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разработке проектов внесения изменений в Генеральный план и Правила землепользования и застройки городского округа ЗАТО Северск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DF2CA0" w:rsidRDefault="00DF2CA0" w:rsidP="004F3A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F2CA0">
        <w:rPr>
          <w:rFonts w:ascii="Times New Roman" w:hAnsi="Times New Roman"/>
          <w:sz w:val="24"/>
          <w:szCs w:val="24"/>
        </w:rPr>
        <w:t xml:space="preserve">В целях </w:t>
      </w:r>
      <w:r w:rsidR="004F3AF4">
        <w:rPr>
          <w:rFonts w:ascii="Times New Roman" w:hAnsi="Times New Roman"/>
          <w:sz w:val="24"/>
          <w:szCs w:val="24"/>
        </w:rPr>
        <w:t>определения назначения</w:t>
      </w:r>
      <w:r w:rsidRPr="00DF2CA0">
        <w:rPr>
          <w:rFonts w:ascii="Times New Roman" w:hAnsi="Times New Roman"/>
          <w:sz w:val="24"/>
          <w:szCs w:val="24"/>
        </w:rPr>
        <w:t xml:space="preserve"> территории ЗАТО Северск, </w:t>
      </w:r>
      <w:r w:rsidR="004F3AF4">
        <w:rPr>
          <w:rFonts w:ascii="Times New Roman" w:hAnsi="Times New Roman"/>
          <w:sz w:val="24"/>
          <w:szCs w:val="24"/>
        </w:rPr>
        <w:t>исходя из социальных, экономических, экологических и иных факторов</w:t>
      </w:r>
      <w:r w:rsidRPr="00DF2CA0">
        <w:rPr>
          <w:rFonts w:ascii="Times New Roman" w:hAnsi="Times New Roman"/>
          <w:sz w:val="24"/>
          <w:szCs w:val="24"/>
        </w:rPr>
        <w:t xml:space="preserve"> </w:t>
      </w:r>
      <w:r w:rsidR="004F3AF4">
        <w:rPr>
          <w:rFonts w:ascii="Times New Roman" w:hAnsi="Times New Roman"/>
          <w:sz w:val="24"/>
          <w:szCs w:val="24"/>
        </w:rPr>
        <w:t>для обеспечения устойчивого развития территории, развития инженерной, транспортной</w:t>
      </w:r>
      <w:r w:rsidR="004F3AF4" w:rsidRPr="004F3AF4">
        <w:rPr>
          <w:rFonts w:ascii="Times New Roman" w:hAnsi="Times New Roman"/>
          <w:sz w:val="24"/>
          <w:szCs w:val="24"/>
        </w:rPr>
        <w:t xml:space="preserve"> </w:t>
      </w:r>
      <w:r w:rsidR="004F3AF4">
        <w:rPr>
          <w:rFonts w:ascii="Times New Roman" w:hAnsi="Times New Roman"/>
          <w:sz w:val="24"/>
          <w:szCs w:val="24"/>
        </w:rPr>
        <w:t xml:space="preserve">и социальной инфраструктур, обеспечения учета интересов граждан и их объединений в соответствии с </w:t>
      </w:r>
      <w:r>
        <w:rPr>
          <w:rFonts w:ascii="Times New Roman" w:hAnsi="Times New Roman"/>
          <w:sz w:val="24"/>
          <w:szCs w:val="24"/>
        </w:rPr>
        <w:t>Градостроительным кодексом</w:t>
      </w:r>
      <w:r w:rsidRPr="00DF2CA0">
        <w:rPr>
          <w:rFonts w:ascii="Times New Roman" w:hAnsi="Times New Roman"/>
          <w:sz w:val="24"/>
          <w:szCs w:val="24"/>
        </w:rPr>
        <w:t xml:space="preserve"> Росси</w:t>
      </w:r>
      <w:r>
        <w:rPr>
          <w:rFonts w:ascii="Times New Roman" w:hAnsi="Times New Roman"/>
          <w:sz w:val="24"/>
          <w:szCs w:val="24"/>
        </w:rPr>
        <w:t>йской Федерации, Земельным кодексом</w:t>
      </w:r>
      <w:r w:rsidRPr="00DF2CA0">
        <w:rPr>
          <w:rFonts w:ascii="Times New Roman" w:hAnsi="Times New Roman"/>
          <w:sz w:val="24"/>
          <w:szCs w:val="24"/>
        </w:rPr>
        <w:t xml:space="preserve"> Российской Федерации, Федеральным законом от 06 октября 2003 года</w:t>
      </w:r>
      <w:r w:rsidR="004F3A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F2CA0">
        <w:rPr>
          <w:rFonts w:ascii="Times New Roman" w:hAnsi="Times New Roman"/>
          <w:sz w:val="24"/>
          <w:szCs w:val="24"/>
        </w:rPr>
        <w:t xml:space="preserve"> 131-ФЗ «Об общих принципах организации местного самоуправления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CA0">
        <w:rPr>
          <w:rFonts w:ascii="Times New Roman" w:hAnsi="Times New Roman"/>
          <w:sz w:val="24"/>
          <w:szCs w:val="24"/>
        </w:rPr>
        <w:t>в Российской Федерации»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F2CA0">
        <w:rPr>
          <w:rFonts w:ascii="Times New Roman" w:hAnsi="Times New Roman"/>
          <w:sz w:val="24"/>
          <w:szCs w:val="24"/>
        </w:rPr>
        <w:t>статьями 10, 42 Устава городского округа ЗАТО Северск Томской области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DF2CA0" w:rsidRDefault="00DF2CA0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DF2CA0" w:rsidRDefault="00DF2CA0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06976" w:rsidRDefault="007C3F72" w:rsidP="007C3F7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Комитету архитектуры и градостроительства </w:t>
      </w:r>
      <w:r w:rsidRPr="007C3F72">
        <w:rPr>
          <w:rFonts w:ascii="Times New Roman" w:hAnsi="Times New Roman"/>
          <w:sz w:val="24"/>
          <w:szCs w:val="24"/>
        </w:rPr>
        <w:t>Администрации ЗАТО Северск</w:t>
      </w:r>
      <w:r w:rsidR="004F3AF4">
        <w:rPr>
          <w:rFonts w:ascii="Times New Roman" w:hAnsi="Times New Roman"/>
          <w:sz w:val="24"/>
          <w:szCs w:val="24"/>
        </w:rPr>
        <w:t>:</w:t>
      </w:r>
    </w:p>
    <w:p w:rsidR="004F3AF4" w:rsidRDefault="004F3AF4" w:rsidP="007F062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 обеспечить подготовку </w:t>
      </w:r>
      <w:r w:rsidR="003F2228">
        <w:rPr>
          <w:rFonts w:ascii="Times New Roman" w:hAnsi="Times New Roman"/>
          <w:sz w:val="24"/>
          <w:szCs w:val="24"/>
        </w:rPr>
        <w:t xml:space="preserve">проекта внесения изменений в </w:t>
      </w:r>
      <w:r w:rsidR="00EB5C31">
        <w:rPr>
          <w:rFonts w:ascii="Times New Roman" w:hAnsi="Times New Roman"/>
          <w:sz w:val="24"/>
          <w:szCs w:val="24"/>
        </w:rPr>
        <w:t>Генеральный план</w:t>
      </w:r>
      <w:r w:rsidRPr="004F3AF4">
        <w:rPr>
          <w:rFonts w:ascii="Times New Roman" w:hAnsi="Times New Roman"/>
          <w:sz w:val="24"/>
          <w:szCs w:val="24"/>
        </w:rPr>
        <w:t xml:space="preserve"> </w:t>
      </w:r>
      <w:r w:rsidR="003F2228">
        <w:rPr>
          <w:rFonts w:ascii="Times New Roman" w:hAnsi="Times New Roman"/>
          <w:sz w:val="24"/>
          <w:szCs w:val="24"/>
        </w:rPr>
        <w:br/>
      </w:r>
      <w:r w:rsidRPr="004F3AF4">
        <w:rPr>
          <w:rFonts w:ascii="Times New Roman" w:hAnsi="Times New Roman"/>
          <w:sz w:val="24"/>
          <w:szCs w:val="24"/>
        </w:rPr>
        <w:t>и Правил</w:t>
      </w:r>
      <w:r w:rsidR="003F2228">
        <w:rPr>
          <w:rFonts w:ascii="Times New Roman" w:hAnsi="Times New Roman"/>
          <w:sz w:val="24"/>
          <w:szCs w:val="24"/>
        </w:rPr>
        <w:t xml:space="preserve"> </w:t>
      </w:r>
      <w:r w:rsidRPr="004F3AF4">
        <w:rPr>
          <w:rFonts w:ascii="Times New Roman" w:hAnsi="Times New Roman"/>
          <w:sz w:val="24"/>
          <w:szCs w:val="24"/>
        </w:rPr>
        <w:t>землепользования и застройки городского округа ЗАТО Северск</w:t>
      </w:r>
      <w:r>
        <w:rPr>
          <w:rFonts w:ascii="Times New Roman" w:hAnsi="Times New Roman"/>
          <w:sz w:val="24"/>
          <w:szCs w:val="24"/>
        </w:rPr>
        <w:t xml:space="preserve"> в соответствии </w:t>
      </w:r>
      <w:r w:rsidR="003F222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требованиями законодательства Российской Федерации;</w:t>
      </w:r>
    </w:p>
    <w:p w:rsidR="008C0ED6" w:rsidRDefault="004E1DAB" w:rsidP="007F062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</w:t>
      </w:r>
      <w:r w:rsidR="008C0ED6">
        <w:rPr>
          <w:rFonts w:ascii="Times New Roman" w:hAnsi="Times New Roman"/>
          <w:sz w:val="24"/>
          <w:szCs w:val="24"/>
        </w:rPr>
        <w:t xml:space="preserve"> обеспечить организацию и проведение </w:t>
      </w:r>
      <w:r w:rsidR="008C0ED6" w:rsidRPr="008C0ED6">
        <w:rPr>
          <w:rFonts w:ascii="Times New Roman" w:hAnsi="Times New Roman"/>
          <w:sz w:val="24"/>
          <w:szCs w:val="24"/>
        </w:rPr>
        <w:t>публичных слушаний по корректировке Генерального плана и Правил землепользования и застройки городского округа ЗАТО Северск</w:t>
      </w:r>
      <w:r w:rsidR="008C0ED6">
        <w:rPr>
          <w:rFonts w:ascii="Times New Roman" w:hAnsi="Times New Roman"/>
          <w:sz w:val="24"/>
          <w:szCs w:val="24"/>
        </w:rPr>
        <w:t>;</w:t>
      </w:r>
    </w:p>
    <w:p w:rsidR="008C0ED6" w:rsidRDefault="004E1DAB" w:rsidP="007F062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</w:t>
      </w:r>
      <w:r w:rsidR="008C0ED6">
        <w:rPr>
          <w:rFonts w:ascii="Times New Roman" w:hAnsi="Times New Roman"/>
          <w:sz w:val="24"/>
          <w:szCs w:val="24"/>
        </w:rPr>
        <w:t> </w:t>
      </w:r>
      <w:r w:rsidR="008C0ED6" w:rsidRPr="008C0ED6">
        <w:rPr>
          <w:rFonts w:ascii="Times New Roman" w:hAnsi="Times New Roman"/>
          <w:sz w:val="24"/>
          <w:szCs w:val="24"/>
        </w:rPr>
        <w:t>подготовить проект</w:t>
      </w:r>
      <w:r w:rsidR="008C0ED6">
        <w:rPr>
          <w:rFonts w:ascii="Times New Roman" w:hAnsi="Times New Roman"/>
          <w:sz w:val="24"/>
          <w:szCs w:val="24"/>
        </w:rPr>
        <w:t xml:space="preserve">ы решений Думы ЗАТО Северск об утверждении </w:t>
      </w:r>
      <w:r w:rsidR="008C0ED6" w:rsidRPr="008C0ED6">
        <w:rPr>
          <w:rFonts w:ascii="Times New Roman" w:hAnsi="Times New Roman"/>
          <w:sz w:val="24"/>
          <w:szCs w:val="24"/>
        </w:rPr>
        <w:t>Генерального плана ЗАТО Северск и Правил землепользования и застройки городского округа ЗАТО Северск.</w:t>
      </w:r>
    </w:p>
    <w:p w:rsidR="008C0ED6" w:rsidRDefault="004E1DAB" w:rsidP="007F062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1.4.</w:t>
      </w:r>
      <w:r w:rsidR="008C0ED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о</w:t>
      </w:r>
      <w:r w:rsidR="00F36D74" w:rsidRPr="00F36D74">
        <w:rPr>
          <w:rFonts w:ascii="Times New Roman" w:hAnsi="Times New Roman"/>
          <w:sz w:val="24"/>
          <w:szCs w:val="24"/>
        </w:rPr>
        <w:t xml:space="preserve">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F36D74" w:rsidRPr="008C2825">
        <w:rPr>
          <w:rFonts w:ascii="Times New Roman" w:hAnsi="Times New Roman"/>
          <w:sz w:val="24"/>
          <w:szCs w:val="24"/>
        </w:rPr>
        <w:t>(</w:t>
      </w:r>
      <w:hyperlink dor:id="rId8" w:history="1">
        <w:r w:rsidR="008C2825" w:rsidRPr="008C282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F36D74" w:rsidRPr="008C2825">
        <w:rPr>
          <w:rFonts w:ascii="Times New Roman" w:hAnsi="Times New Roman"/>
          <w:sz w:val="24"/>
          <w:szCs w:val="24"/>
        </w:rPr>
        <w:t>).</w:t>
      </w:r>
    </w:p>
    <w:p w:rsidR="008C2825" w:rsidRDefault="004E1DAB" w:rsidP="007F062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C2825">
        <w:rPr>
          <w:rFonts w:ascii="Times New Roman" w:hAnsi="Times New Roman"/>
          <w:sz w:val="24"/>
          <w:szCs w:val="24"/>
        </w:rPr>
        <w:t> </w:t>
      </w:r>
      <w:r w:rsidR="008C2825" w:rsidRPr="008C2825">
        <w:rPr>
          <w:rFonts w:ascii="Times New Roman" w:hAnsi="Times New Roman"/>
          <w:sz w:val="24"/>
          <w:szCs w:val="24"/>
        </w:rPr>
        <w:t>Контроль за исполнением постан</w:t>
      </w:r>
      <w:r w:rsidR="00391839">
        <w:rPr>
          <w:rFonts w:ascii="Times New Roman" w:hAnsi="Times New Roman"/>
          <w:sz w:val="24"/>
          <w:szCs w:val="24"/>
        </w:rPr>
        <w:t>овления возложить на</w:t>
      </w:r>
      <w:r w:rsidR="008C2825" w:rsidRPr="008C2825">
        <w:rPr>
          <w:rFonts w:ascii="Times New Roman" w:hAnsi="Times New Roman"/>
          <w:sz w:val="24"/>
          <w:szCs w:val="24"/>
        </w:rPr>
        <w:t xml:space="preserve"> </w:t>
      </w:r>
      <w:r w:rsidR="008C2825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Северск.</w:t>
      </w:r>
      <w:r w:rsidR="008C2825" w:rsidRPr="008C2825">
        <w:rPr>
          <w:rFonts w:ascii="Times New Roman" w:hAnsi="Times New Roman"/>
          <w:sz w:val="24"/>
          <w:szCs w:val="24"/>
        </w:rPr>
        <w:t>.</w:t>
      </w:r>
    </w:p>
    <w:p w:rsidR="007F0622" w:rsidRPr="0080227D" w:rsidRDefault="007F0622" w:rsidP="007F062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C0ED6" w:rsidRDefault="005759FB" w:rsidP="009E6B58">
      <w:pPr>
        <w:rPr>
          <w:rFonts w:ascii="Times New Roman" w:hAnsi="Times New Roman"/>
          <w:sz w:val="24"/>
          <w:szCs w:val="24"/>
        </w:rPr>
      </w:pPr>
    </w:p>
    <w:p w:rsidR="00083BF1" w:rsidRPr="008C0ED6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8C0ED6" w:rsidRDefault="00083BF1" w:rsidP="009E6B58">
      <w:pPr>
        <w:rPr>
          <w:rFonts w:ascii="Times New Roman" w:hAnsi="Times New Roman"/>
          <w:sz w:val="24"/>
          <w:szCs w:val="24"/>
        </w:rPr>
      </w:pPr>
    </w:p>
    <w:p w:rsidR="00B45246" w:rsidRPr="008C0ED6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8C0ED6" w:rsidRDefault="00FF3B4F" w:rsidP="009E6B58">
      <w:pPr>
        <w:rPr>
          <w:rFonts w:ascii="Times New Roman" w:hAnsi="Times New Roman"/>
          <w:sz w:val="24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36D74" w:rsidRPr="004E1DAB" w:rsidRDefault="00F36D74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ab/>
      </w:r>
      <w:r w:rsidRPr="004E1DAB">
        <w:rPr>
          <w:rFonts w:ascii="Times New Roman" w:hAnsi="Times New Roman"/>
          <w:sz w:val="24"/>
          <w:szCs w:val="24"/>
        </w:rPr>
        <w:tab/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 xml:space="preserve">Заместитель Мэра ЗАТО Северск –  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 xml:space="preserve">__________________В.В.Коваленко 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«______»______________2021 г.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Заместитель Управляющего делами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Администрации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__________________В.В.Бобров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«______»______________2021 г.</w:t>
      </w:r>
    </w:p>
    <w:p w:rsidR="000C5F8D" w:rsidRPr="004E1DAB" w:rsidRDefault="000C5F8D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Начальник Финансового управления</w:t>
      </w: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__________________Л.И.Овчаренко</w:t>
      </w: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«______»______________2022 г.</w:t>
      </w: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имущественных отношений</w:t>
      </w: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__________________А.С.Саядян</w:t>
      </w: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«______»______________2022 г.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 xml:space="preserve">Председатель Комитета 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архитектуры и градостроительства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__________________С.А.Бадарханов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«______»______________2021 г.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__________________Т.И.Солдатова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«______»______________2021 г.</w:t>
      </w:r>
      <w:r w:rsidRPr="004E1DAB">
        <w:rPr>
          <w:rFonts w:ascii="Times New Roman" w:hAnsi="Times New Roman"/>
          <w:sz w:val="24"/>
          <w:szCs w:val="24"/>
        </w:rPr>
        <w:tab/>
      </w:r>
    </w:p>
    <w:p w:rsidR="000C5F8D" w:rsidRPr="004E1DAB" w:rsidRDefault="000C5F8D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 xml:space="preserve">Начальник Отдела </w:t>
      </w: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муниципального заказа</w:t>
      </w: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__________________М.В.Соловцова</w:t>
      </w:r>
    </w:p>
    <w:p w:rsidR="000C5F8D" w:rsidRPr="004E1DAB" w:rsidRDefault="000C5F8D" w:rsidP="000C5F8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«______»______________2020 г.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Начальник Общего отдела</w:t>
      </w:r>
    </w:p>
    <w:p w:rsidR="00F36D74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__________________М.Е.Жирнова</w:t>
      </w:r>
    </w:p>
    <w:p w:rsidR="003268BE" w:rsidRPr="004E1DAB" w:rsidRDefault="00F36D74" w:rsidP="00F36D74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4E1DAB">
        <w:rPr>
          <w:rFonts w:ascii="Times New Roman" w:hAnsi="Times New Roman"/>
          <w:sz w:val="24"/>
          <w:szCs w:val="24"/>
        </w:rPr>
        <w:t>«______»______________2021 г.</w:t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472D0C" w:rsidRDefault="00472D0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472D0C" w:rsidRDefault="00472D0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070AF8" w:rsidRDefault="00070AF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070AF8" w:rsidRDefault="00070AF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070AF8" w:rsidRDefault="00070AF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lastRenderedPageBreak/>
        <w:t>Базлова Наталья Капитоновна</w:t>
      </w:r>
      <w:r w:rsidRPr="009A522E">
        <w:rPr>
          <w:rFonts w:ascii="Times New Roman" w:hAnsi="Times New Roman"/>
          <w:szCs w:val="24"/>
        </w:rPr>
        <w:cr/>
        <w:t>(3823) 77-39-43</w:t>
      </w:r>
    </w:p>
    <w:sectPr w:rsidR="00AE6EAA" w:rsidRPr="009A522E" w:rsidSect="003268BE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7FB" w:rsidRDefault="00B147FB">
      <w:r>
        <w:separator/>
      </w:r>
    </w:p>
  </w:endnote>
  <w:endnote w:type="continuationSeparator" w:id="0">
    <w:p w:rsidR="00B147FB" w:rsidRDefault="00B14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0280766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0280766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7FB" w:rsidRDefault="00B147FB">
      <w:r>
        <w:separator/>
      </w:r>
    </w:p>
  </w:footnote>
  <w:footnote w:type="continuationSeparator" w:id="0">
    <w:p w:rsidR="00B147FB" w:rsidRDefault="00B14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8213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BB3" w:rsidRDefault="00C22BB3" w:rsidP="00B45246">
    <w:pPr>
      <w:spacing w:before="120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3789045</wp:posOffset>
              </wp:positionH>
              <wp:positionV relativeFrom="paragraph">
                <wp:posOffset>-245745</wp:posOffset>
              </wp:positionV>
              <wp:extent cx="2360930" cy="1404620"/>
              <wp:effectExtent l="0" t="0" r="0" b="4445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22BB3" w:rsidRPr="00C22BB3" w:rsidRDefault="00C22BB3" w:rsidP="00C22BB3">
                          <w:pPr>
                            <w:jc w:val="right"/>
                            <w:rPr>
                              <w:sz w:val="24"/>
                              <w:szCs w:val="24"/>
                            </w:rPr>
                          </w:pPr>
                          <w:r w:rsidRPr="00C22BB3">
                            <w:rPr>
                              <w:sz w:val="24"/>
                              <w:szCs w:val="24"/>
                            </w:rPr>
                            <w:t>Проект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298.35pt;margin-top:-19.3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" stroked="f">
              <v:textbox style="mso-fit-shape-to-text:t">
                <w:txbxContent>
                  <w:p w:rsidR="00C22BB3" w:rsidRPr="00C22BB3" w:rsidRDefault="00C22BB3" w:rsidP="00C22BB3">
                    <w:pPr>
                      <w:jc w:val="right"/>
                      <w:rPr>
                        <w:sz w:val="24"/>
                        <w:szCs w:val="24"/>
                      </w:rPr>
                    </w:pPr>
                    <w:r w:rsidRPr="00C22BB3">
                      <w:rPr>
                        <w:sz w:val="24"/>
                        <w:szCs w:val="24"/>
                      </w:rPr>
                      <w:t>Проект</w:t>
                    </w:r>
                  </w:p>
                </w:txbxContent>
              </v:textbox>
              <w10:wrap type="square"/>
            </v:shape>
          </w:pict>
        </mc:Fallback>
      </mc:AlternateContent>
    </w:r>
  </w:p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147F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0AF8"/>
    <w:rsid w:val="000818AF"/>
    <w:rsid w:val="00083BF1"/>
    <w:rsid w:val="000903E2"/>
    <w:rsid w:val="00094BF8"/>
    <w:rsid w:val="00095472"/>
    <w:rsid w:val="000B0A18"/>
    <w:rsid w:val="000C5609"/>
    <w:rsid w:val="000C5F8D"/>
    <w:rsid w:val="00103417"/>
    <w:rsid w:val="00104A9C"/>
    <w:rsid w:val="00123B5E"/>
    <w:rsid w:val="00153F92"/>
    <w:rsid w:val="001969D6"/>
    <w:rsid w:val="001A0964"/>
    <w:rsid w:val="001A54D5"/>
    <w:rsid w:val="001C133A"/>
    <w:rsid w:val="001D21E1"/>
    <w:rsid w:val="001F1104"/>
    <w:rsid w:val="00244701"/>
    <w:rsid w:val="00247CF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56F8"/>
    <w:rsid w:val="003268BE"/>
    <w:rsid w:val="003339EE"/>
    <w:rsid w:val="00353E5E"/>
    <w:rsid w:val="0037055F"/>
    <w:rsid w:val="00391839"/>
    <w:rsid w:val="003978E6"/>
    <w:rsid w:val="003A08A1"/>
    <w:rsid w:val="003E54E8"/>
    <w:rsid w:val="003E7843"/>
    <w:rsid w:val="003F2228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2D0C"/>
    <w:rsid w:val="0048213B"/>
    <w:rsid w:val="004B24F4"/>
    <w:rsid w:val="004C6894"/>
    <w:rsid w:val="004C6EB5"/>
    <w:rsid w:val="004E1DAB"/>
    <w:rsid w:val="004F3AF4"/>
    <w:rsid w:val="005044C8"/>
    <w:rsid w:val="00506976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40529"/>
    <w:rsid w:val="0075650D"/>
    <w:rsid w:val="007600C6"/>
    <w:rsid w:val="00782D1D"/>
    <w:rsid w:val="007B54AA"/>
    <w:rsid w:val="007B5FC6"/>
    <w:rsid w:val="007C3F72"/>
    <w:rsid w:val="007D7D04"/>
    <w:rsid w:val="007E07F3"/>
    <w:rsid w:val="007E4680"/>
    <w:rsid w:val="007F0622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0ED6"/>
    <w:rsid w:val="008C2825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36F2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47FB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22BB3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DF2CA0"/>
    <w:rsid w:val="00E425A5"/>
    <w:rsid w:val="00E70A92"/>
    <w:rsid w:val="00E752D8"/>
    <w:rsid w:val="00EB508A"/>
    <w:rsid w:val="00EB5C31"/>
    <w:rsid w:val="00EC3493"/>
    <w:rsid w:val="00ED3802"/>
    <w:rsid w:val="00F02713"/>
    <w:rsid w:val="00F2656A"/>
    <w:rsid w:val="00F36D74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506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ntTable" Target="fontTable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2.xml"/>
	<Relationship Id="rId5" Type="http://schemas.openxmlformats.org/officeDocument/2006/relationships/footnotes" Target="footnotes.xml"/>
	<Relationship Id="rId10" Type="http://schemas.openxmlformats.org/officeDocument/2006/relationships/footer" Target="footer1.xml"/>
	<Relationship Id="rId4" Type="http://schemas.openxmlformats.org/officeDocument/2006/relationships/webSettings" Target="web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A44EB-9EFF-45B7-B07A-63A976243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Zlobin</cp:lastModifiedBy>
  <cp:revision>2</cp:revision>
  <cp:lastPrinted>2022-09-22T09:39:00Z</cp:lastPrinted>
  <dcterms:created xsi:type="dcterms:W3CDTF">2022-10-24T08:18:00Z</dcterms:created>
  <dcterms:modified xsi:type="dcterms:W3CDTF">2022-10-24T08:18:00Z</dcterms:modified>
</cp:coreProperties>
</file>