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08" w:rsidRPr="003A1F84" w:rsidRDefault="00492D2B" w:rsidP="00492D2B">
      <w:pPr>
        <w:pStyle w:val="ConsPlusNormal"/>
        <w:spacing w:line="360" w:lineRule="auto"/>
        <w:ind w:left="11482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УТВЕРЖДЕНА</w:t>
      </w:r>
    </w:p>
    <w:p w:rsidR="00C25808" w:rsidRPr="003A1F84" w:rsidRDefault="00C25808" w:rsidP="00492D2B">
      <w:pPr>
        <w:pStyle w:val="ConsPlusNormal"/>
        <w:spacing w:line="276" w:lineRule="auto"/>
        <w:ind w:left="11482"/>
        <w:rPr>
          <w:rFonts w:ascii="Times New Roman" w:hAnsi="Times New Roman" w:cs="Times New Roman"/>
          <w:szCs w:val="22"/>
        </w:rPr>
      </w:pPr>
      <w:r w:rsidRPr="003A1F84">
        <w:rPr>
          <w:rFonts w:ascii="Times New Roman" w:hAnsi="Times New Roman" w:cs="Times New Roman"/>
          <w:szCs w:val="22"/>
        </w:rPr>
        <w:t>постановлением Администрации</w:t>
      </w:r>
      <w:r w:rsidR="00492D2B">
        <w:rPr>
          <w:rFonts w:ascii="Times New Roman" w:hAnsi="Times New Roman" w:cs="Times New Roman"/>
          <w:szCs w:val="22"/>
        </w:rPr>
        <w:t xml:space="preserve"> </w:t>
      </w:r>
      <w:r w:rsidRPr="003A1F84">
        <w:rPr>
          <w:rFonts w:ascii="Times New Roman" w:hAnsi="Times New Roman" w:cs="Times New Roman"/>
          <w:szCs w:val="22"/>
        </w:rPr>
        <w:t xml:space="preserve">ЗАТО </w:t>
      </w:r>
      <w:proofErr w:type="spellStart"/>
      <w:r w:rsidRPr="003A1F84">
        <w:rPr>
          <w:rFonts w:ascii="Times New Roman" w:hAnsi="Times New Roman" w:cs="Times New Roman"/>
          <w:szCs w:val="22"/>
        </w:rPr>
        <w:t>Северск</w:t>
      </w:r>
      <w:proofErr w:type="spellEnd"/>
    </w:p>
    <w:p w:rsidR="00C25808" w:rsidRDefault="00492D2B" w:rsidP="00492D2B">
      <w:pPr>
        <w:pStyle w:val="ConsPlusNormal"/>
        <w:spacing w:line="276" w:lineRule="auto"/>
        <w:ind w:left="11482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от _________________</w:t>
      </w:r>
      <w:r w:rsidR="00C25808" w:rsidRPr="003A1F84">
        <w:rPr>
          <w:rFonts w:ascii="Times New Roman" w:hAnsi="Times New Roman" w:cs="Times New Roman"/>
          <w:szCs w:val="22"/>
        </w:rPr>
        <w:t xml:space="preserve"> №___</w:t>
      </w:r>
      <w:r>
        <w:rPr>
          <w:rFonts w:ascii="Times New Roman" w:hAnsi="Times New Roman" w:cs="Times New Roman"/>
          <w:szCs w:val="22"/>
        </w:rPr>
        <w:t>__</w:t>
      </w:r>
    </w:p>
    <w:p w:rsidR="00492D2B" w:rsidRDefault="00492D2B" w:rsidP="00C2580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492D2B" w:rsidRPr="003A1F84" w:rsidRDefault="00492D2B" w:rsidP="00C25808">
      <w:pPr>
        <w:pStyle w:val="ConsPlusNormal"/>
        <w:jc w:val="righ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Форма</w:t>
      </w: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  <w:bookmarkStart w:id="0" w:name="Par1094"/>
      <w:bookmarkEnd w:id="0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1"/>
      </w:tblGrid>
      <w:tr w:rsidR="00C25808" w:rsidRPr="00ED6530" w:rsidTr="00492D2B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127E6A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ОТЧЕТ</w:t>
            </w:r>
          </w:p>
          <w:p w:rsidR="00C25808" w:rsidRPr="00ED6530" w:rsidRDefault="00C25808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об исполнении </w:t>
            </w:r>
            <w:r>
              <w:rPr>
                <w:rFonts w:ascii="Times New Roman" w:hAnsi="Times New Roman" w:cs="Times New Roman"/>
                <w:szCs w:val="22"/>
              </w:rPr>
              <w:t>муниципального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социального заказа на оказание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в социальной сфере, отнесенных к полномочиям орган</w:t>
            </w:r>
            <w:r>
              <w:rPr>
                <w:rFonts w:ascii="Times New Roman" w:hAnsi="Times New Roman" w:cs="Times New Roman"/>
                <w:szCs w:val="22"/>
              </w:rPr>
              <w:t xml:space="preserve">а местного самоуправления ЗАТО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Северск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на 20__ год и на плановый период 20__ - 20__ годов </w:t>
            </w:r>
            <w:hyperlink w:anchor="Par2705" w:tooltip="&lt;1&gt; Формируется с использованием государственной интегрированной информационной системы управления общественными финансами &quot;Электронный бюджет&quot;, в том числе посредством информационного взаимодействия с иными информационными системами федеральных органов испол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&lt;1&gt;</w:t>
              </w:r>
            </w:hyperlink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45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685"/>
        <w:gridCol w:w="8568"/>
        <w:gridCol w:w="1361"/>
        <w:gridCol w:w="964"/>
      </w:tblGrid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КОДЫ</w:t>
            </w: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Форма </w:t>
            </w:r>
            <w:hyperlink r:id="rId8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132F8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 </w:t>
            </w:r>
            <w:r w:rsidR="00132F8D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132F8D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Уполномоченный орган </w:t>
            </w:r>
            <w:hyperlink w:anchor="Par2707" w:tooltip="&lt;3&gt; Указывается полное наименование уполномоченного органа, утверждающего федеральный социальный заказ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&lt;3&gt;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деятельности </w:t>
            </w:r>
            <w:hyperlink w:anchor="Par2708" w:tooltip="&lt;4&gt; Указывается направление деятельности, в отношении которого формируется федеральный социальный заказ, соответствующее направлению деятельности, определенному частью 2 статьи 28 Федерального закона &quot;О государственном (муниципальном) социальном заказе на 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&lt;4&gt;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Периодичность </w:t>
            </w:r>
            <w:hyperlink w:anchor="Par2709" w:tooltip="&lt;5&gt;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год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&lt;5&gt;</w:t>
              </w:r>
            </w:hyperlink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lastRenderedPageBreak/>
        <w:t xml:space="preserve">I. Сведения о фактическом достижении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в социальной сфере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250"/>
        <w:gridCol w:w="1134"/>
      </w:tblGrid>
      <w:tr w:rsidR="00C25808" w:rsidRPr="00ED6530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опре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деле</w:t>
            </w:r>
            <w:r w:rsidR="00702523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пол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ните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</w:p>
          <w:p w:rsidR="00C25808" w:rsidRPr="00ED6530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ус-луги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="00702523">
              <w:rPr>
                <w:rFonts w:ascii="Times New Roman" w:hAnsi="Times New Roman" w:cs="Times New Roman"/>
                <w:szCs w:val="22"/>
              </w:rPr>
              <w:t>ук-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руп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Мес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="002A103A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="00702523">
              <w:rPr>
                <w:rFonts w:ascii="Times New Roman" w:hAnsi="Times New Roman" w:cs="Times New Roman"/>
                <w:szCs w:val="22"/>
              </w:rPr>
              <w:t>ук-</w:t>
            </w:r>
            <w:r w:rsidRPr="00ED6530">
              <w:rPr>
                <w:rFonts w:ascii="Times New Roman" w:hAnsi="Times New Roman" w:cs="Times New Roman"/>
                <w:szCs w:val="22"/>
              </w:rPr>
              <w:t>руп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характеризую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Значе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стимо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702523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70252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</w:t>
            </w:r>
            <w:r w:rsidR="00702523">
              <w:rPr>
                <w:rFonts w:ascii="Times New Roman" w:hAnsi="Times New Roman" w:cs="Times New Roman"/>
                <w:szCs w:val="22"/>
              </w:rPr>
              <w:t>п-</w:t>
            </w:r>
            <w:r w:rsidRPr="00ED6530">
              <w:rPr>
                <w:rFonts w:ascii="Times New Roman" w:hAnsi="Times New Roman" w:cs="Times New Roman"/>
                <w:szCs w:val="22"/>
              </w:rPr>
              <w:t>нен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proofErr w:type="spellEnd"/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услуги) </w:t>
            </w:r>
            <w:hyperlink w:anchor="Par2712" w:tooltip="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государственной услуги (укрупненной государственной услуги), включенной в федеральный социальный з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&lt;8&gt;</w:t>
              </w:r>
            </w:hyperlink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(укрупненной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услуги), на </w:t>
            </w:r>
            <w:r w:rsidR="002A103A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2A103A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Значе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фак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тичес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>услуги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пнен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5" w:tooltip="&lt;11&gt; Указывается разница граф 13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&lt;11&gt;</w:t>
              </w:r>
            </w:hyperlink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нивших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соглаше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превыша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предельные допусти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возможные отклонения от показателя,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="002A103A">
              <w:rPr>
                <w:rFonts w:ascii="Times New Roman" w:hAnsi="Times New Roman" w:cs="Times New Roman"/>
                <w:szCs w:val="22"/>
              </w:rPr>
              <w:t>укрупнен</w:t>
            </w:r>
            <w:r w:rsidR="008B0A40">
              <w:rPr>
                <w:rFonts w:ascii="Times New Roman" w:hAnsi="Times New Roman" w:cs="Times New Roman"/>
                <w:szCs w:val="22"/>
              </w:rPr>
              <w:t>-н</w:t>
            </w:r>
            <w:r w:rsidRPr="00ED6530">
              <w:rPr>
                <w:rFonts w:ascii="Times New Roman" w:hAnsi="Times New Roman" w:cs="Times New Roman"/>
                <w:szCs w:val="22"/>
              </w:rPr>
              <w:t>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услуги) </w:t>
            </w:r>
            <w:hyperlink w:anchor="Par2716" w:tooltip="&lt;12&gt; Указывается количество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 показ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&lt;12&gt;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Доля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исполнив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ших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соглаше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превыша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ющими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предель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допусти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возмож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отклоне</w:t>
            </w:r>
            <w:proofErr w:type="spellEnd"/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ризующе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услуги) </w:t>
            </w:r>
            <w:hyperlink w:anchor="Par2717" w:tooltip="&lt;13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&lt;13&gt;</w:t>
              </w:r>
            </w:hyperlink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1" w:tooltip="&lt;7&gt; Рассчитывается как сумма показателей граф 8, 9, 10 и 11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&lt;7&gt;</w:t>
              </w:r>
            </w:hyperlink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се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го </w:t>
            </w:r>
            <w:hyperlink w:anchor="Par2713" w:tooltip="&lt;9&gt; Рассчитывается как сумма показателей граф 14, 15, 16 и 17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&lt;9&gt;</w:t>
              </w:r>
            </w:hyperlink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дения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кур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сер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фи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ката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8B0A4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казен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учре</w:t>
            </w:r>
            <w:r w:rsidR="008B0A40">
              <w:rPr>
                <w:rFonts w:ascii="Times New Roman" w:hAnsi="Times New Roman" w:cs="Times New Roman"/>
                <w:szCs w:val="22"/>
              </w:rPr>
              <w:t>-ждени-</w:t>
            </w:r>
            <w:r w:rsidRPr="00ED6530">
              <w:rPr>
                <w:rFonts w:ascii="Times New Roman" w:hAnsi="Times New Roman" w:cs="Times New Roman"/>
                <w:szCs w:val="22"/>
              </w:rPr>
              <w:t>ями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осно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зада</w:t>
            </w:r>
            <w:r w:rsidR="008B0A40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4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Pr="00ED6530">
              <w:rPr>
                <w:rFonts w:ascii="Times New Roman" w:hAnsi="Times New Roman" w:cs="Times New Roman"/>
                <w:szCs w:val="22"/>
              </w:rPr>
              <w:t>казы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муни-ци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паль-ными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номны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ждения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пально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>
              <w:rPr>
                <w:rFonts w:ascii="Times New Roman" w:hAnsi="Times New Roman" w:cs="Times New Roman"/>
                <w:szCs w:val="22"/>
              </w:rPr>
              <w:t xml:space="preserve">го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6A" w:rsidRDefault="00127E6A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кон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кур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в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соот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соци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сер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тифи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ката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" w:name="Par1336"/>
            <w:bookmarkEnd w:id="1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" w:name="Par1337"/>
            <w:bookmarkEnd w:id="2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" w:name="Par1338"/>
            <w:bookmarkEnd w:id="3"/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ar1339"/>
            <w:bookmarkEnd w:id="4"/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Par1340"/>
            <w:bookmarkEnd w:id="5"/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ar1341"/>
            <w:bookmarkEnd w:id="6"/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1342"/>
            <w:bookmarkEnd w:id="7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ar1343"/>
            <w:bookmarkEnd w:id="8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ar1344"/>
            <w:bookmarkEnd w:id="9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" w:name="Par1345"/>
            <w:bookmarkEnd w:id="10"/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ar1346"/>
            <w:bookmarkEnd w:id="11"/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</w:tr>
      <w:tr w:rsidR="00C25808" w:rsidRPr="00ED6530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II. Сведения о фактическом достижении показателей,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в социальной сфере (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сфере, составляющих укрупненную </w:t>
      </w:r>
      <w:r>
        <w:rPr>
          <w:rFonts w:ascii="Times New Roman" w:hAnsi="Times New Roman" w:cs="Times New Roman"/>
          <w:szCs w:val="22"/>
        </w:rPr>
        <w:t>муниципальную</w:t>
      </w:r>
      <w:r w:rsidRPr="00ED6530">
        <w:rPr>
          <w:rFonts w:ascii="Times New Roman" w:hAnsi="Times New Roman" w:cs="Times New Roman"/>
          <w:szCs w:val="22"/>
        </w:rPr>
        <w:t xml:space="preserve"> услугу)</w:t>
      </w: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C25808" w:rsidRPr="00ED6530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Наиме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опре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испол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лей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ризующе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&lt;10&gt;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r w:rsidR="002A103A"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 w:rsidR="002A103A"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 20_ год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83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предельного допустимого возможного отклонения от показателя,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муниципаль</w:t>
            </w:r>
            <w:proofErr w:type="spellEnd"/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отклонения от показателя, </w:t>
            </w:r>
            <w:proofErr w:type="spellStart"/>
            <w:r w:rsidR="00340883">
              <w:rPr>
                <w:rFonts w:ascii="Times New Roman" w:hAnsi="Times New Roman" w:cs="Times New Roman"/>
                <w:szCs w:val="22"/>
              </w:rPr>
              <w:t>характеризующе-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8" w:tooltip="&lt;14&gt; Рассчитывается как разница граф 8 и 7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&lt;14&gt;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Количество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19" w:tooltip="&lt;15&gt; Указывается количество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ных по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&lt;15&gt;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Доля исполнителей услуг, исполнивших </w:t>
            </w:r>
            <w:r>
              <w:rPr>
                <w:rFonts w:ascii="Times New Roman" w:hAnsi="Times New Roman" w:cs="Times New Roman"/>
                <w:szCs w:val="22"/>
              </w:rPr>
              <w:t>муниципальное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задание, соглашение, с отклонениями, превышающими предельные допустимые возможные отклонения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0" w:tooltip="&lt;16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&lt;16&gt;</w:t>
              </w:r>
            </w:hyperlink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</w:t>
            </w:r>
            <w:r>
              <w:rPr>
                <w:rFonts w:ascii="Times New Roman" w:hAnsi="Times New Roman" w:cs="Times New Roman"/>
                <w:szCs w:val="22"/>
              </w:rPr>
              <w:t>о-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0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2" w:name="Par1664"/>
            <w:bookmarkEnd w:id="12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3" w:name="Par1665"/>
            <w:bookmarkEnd w:id="13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</w:tr>
      <w:tr w:rsidR="00C25808" w:rsidRPr="00ED6530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III. Сведения о плановых показателях, характеризующих объем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 в социальной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 сфере,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</w:t>
      </w:r>
      <w:r w:rsidR="002A103A">
        <w:rPr>
          <w:rFonts w:ascii="Times New Roman" w:hAnsi="Times New Roman" w:cs="Times New Roman"/>
          <w:sz w:val="22"/>
          <w:szCs w:val="22"/>
        </w:rPr>
        <w:t>«</w:t>
      </w:r>
      <w:r w:rsidRPr="00ED6530">
        <w:rPr>
          <w:rFonts w:ascii="Times New Roman" w:hAnsi="Times New Roman" w:cs="Times New Roman"/>
          <w:sz w:val="22"/>
          <w:szCs w:val="22"/>
        </w:rPr>
        <w:t>__</w:t>
      </w:r>
      <w:r w:rsidR="002A103A">
        <w:rPr>
          <w:rFonts w:ascii="Times New Roman" w:hAnsi="Times New Roman" w:cs="Times New Roman"/>
          <w:sz w:val="22"/>
          <w:szCs w:val="22"/>
        </w:rPr>
        <w:t>»</w:t>
      </w:r>
      <w:r w:rsidRPr="00ED6530">
        <w:rPr>
          <w:rFonts w:ascii="Times New Roman" w:hAnsi="Times New Roman" w:cs="Times New Roman"/>
          <w:sz w:val="22"/>
          <w:szCs w:val="22"/>
        </w:rPr>
        <w:t xml:space="preserve"> _________ 20__ года </w:t>
      </w:r>
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<w:r w:rsidRPr="00ED6530">
          <w:rPr>
            <w:rFonts w:ascii="Times New Roman" w:hAnsi="Times New Roman" w:cs="Times New Roman"/>
            <w:color w:val="0000FF"/>
            <w:sz w:val="22"/>
            <w:szCs w:val="22"/>
          </w:rPr>
          <w:t>&lt;2&gt;</w:t>
        </w:r>
      </w:hyperlink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708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6"/>
        <w:gridCol w:w="737"/>
        <w:gridCol w:w="680"/>
        <w:gridCol w:w="852"/>
        <w:gridCol w:w="541"/>
        <w:gridCol w:w="512"/>
        <w:gridCol w:w="541"/>
        <w:gridCol w:w="570"/>
        <w:gridCol w:w="542"/>
        <w:gridCol w:w="570"/>
        <w:gridCol w:w="737"/>
        <w:gridCol w:w="702"/>
        <w:gridCol w:w="623"/>
        <w:gridCol w:w="737"/>
        <w:gridCol w:w="793"/>
        <w:gridCol w:w="682"/>
        <w:gridCol w:w="567"/>
        <w:gridCol w:w="623"/>
        <w:gridCol w:w="793"/>
        <w:gridCol w:w="963"/>
        <w:gridCol w:w="676"/>
        <w:gridCol w:w="850"/>
        <w:gridCol w:w="851"/>
      </w:tblGrid>
      <w:tr w:rsidR="00C25808" w:rsidRPr="00ED6530" w:rsidTr="005F58E9">
        <w:trPr>
          <w:trHeight w:val="1218"/>
        </w:trPr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Год определен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исполнителей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муниципальной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2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характеризующий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Зна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чение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пла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ново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340883">
              <w:rPr>
                <w:rFonts w:ascii="Times New Roman" w:hAnsi="Times New Roman" w:cs="Times New Roman"/>
                <w:szCs w:val="22"/>
              </w:rPr>
              <w:t>-з</w:t>
            </w:r>
            <w:r w:rsidRPr="00ED6530">
              <w:rPr>
                <w:rFonts w:ascii="Times New Roman" w:hAnsi="Times New Roman" w:cs="Times New Roman"/>
                <w:szCs w:val="22"/>
              </w:rPr>
              <w:t>ую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качес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340883">
            <w:pPr>
              <w:pStyle w:val="ConsPlusNormal"/>
              <w:ind w:right="-40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качес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Показатель, характеризующий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планового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6" w:tooltip="&lt;22&gt; В отношении одного исполнителя услуг может быть указана информация о значении планов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теризу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код организации по </w:t>
            </w:r>
            <w:r w:rsidR="00340883">
              <w:rPr>
                <w:rFonts w:ascii="Times New Roman" w:hAnsi="Times New Roman" w:cs="Times New Roman"/>
                <w:szCs w:val="22"/>
              </w:rPr>
              <w:t>с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наименование исполните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организационно-правовая форма</w:t>
            </w: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наи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мено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34088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340883">
                <w:rPr>
                  <w:rFonts w:ascii="Times New Roman" w:hAnsi="Times New Roman" w:cs="Times New Roman"/>
                  <w:szCs w:val="22"/>
                </w:rPr>
                <w:t>&lt;20&gt;</w:t>
              </w:r>
            </w:hyperlink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нова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казен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задан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ия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1A2066" w:rsidP="00CB1A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lastRenderedPageBreak/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учреж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дениями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задания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5F58E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5F58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</w:t>
            </w:r>
            <w:r w:rsidR="005F58E9">
              <w:rPr>
                <w:rFonts w:ascii="Times New Roman" w:hAnsi="Times New Roman" w:cs="Times New Roman"/>
                <w:szCs w:val="22"/>
              </w:rPr>
              <w:t>с-</w:t>
            </w:r>
            <w:r w:rsidRPr="00ED6530">
              <w:rPr>
                <w:rFonts w:ascii="Times New Roman" w:hAnsi="Times New Roman" w:cs="Times New Roman"/>
                <w:szCs w:val="22"/>
              </w:rPr>
              <w:t>твии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конкурсом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CB1A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соот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ветст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альны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серти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фика</w:t>
            </w:r>
            <w:r w:rsidR="00CB1A6E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тами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1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нова</w:t>
            </w:r>
            <w:r w:rsidR="00643CC3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2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име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3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4" w:name="Par1801"/>
            <w:bookmarkEnd w:id="14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5" w:name="Par1802"/>
            <w:bookmarkEnd w:id="15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6" w:name="Par1803"/>
            <w:bookmarkEnd w:id="16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7" w:name="Par1807"/>
            <w:bookmarkEnd w:id="17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8" w:name="Par1810"/>
            <w:bookmarkEnd w:id="18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9" w:name="Par1811"/>
            <w:bookmarkEnd w:id="19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1A206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66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CB1A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Итого по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укруп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1A2066">
        <w:tc>
          <w:tcPr>
            <w:tcW w:w="566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IV. Сведения о фактических показателях, характеризующих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объем и качество оказания </w:t>
      </w:r>
      <w:r>
        <w:rPr>
          <w:rFonts w:ascii="Times New Roman" w:hAnsi="Times New Roman" w:cs="Times New Roman"/>
          <w:sz w:val="22"/>
          <w:szCs w:val="22"/>
        </w:rPr>
        <w:t>муниципальной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услуги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>в социальной сфере (</w:t>
      </w:r>
      <w:r>
        <w:rPr>
          <w:rFonts w:ascii="Times New Roman" w:hAnsi="Times New Roman" w:cs="Times New Roman"/>
          <w:sz w:val="22"/>
          <w:szCs w:val="22"/>
        </w:rPr>
        <w:t>муниципальных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 в социальной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lastRenderedPageBreak/>
        <w:t xml:space="preserve">сфере, составляющих укрупненную </w:t>
      </w:r>
      <w:r>
        <w:rPr>
          <w:rFonts w:ascii="Times New Roman" w:hAnsi="Times New Roman" w:cs="Times New Roman"/>
          <w:sz w:val="22"/>
          <w:szCs w:val="22"/>
        </w:rPr>
        <w:t>муниципальную</w:t>
      </w:r>
      <w:r w:rsidRPr="00ED6530">
        <w:rPr>
          <w:rFonts w:ascii="Times New Roman" w:hAnsi="Times New Roman" w:cs="Times New Roman"/>
          <w:sz w:val="22"/>
          <w:szCs w:val="22"/>
        </w:rPr>
        <w:t xml:space="preserve"> услугу),</w:t>
      </w:r>
    </w:p>
    <w:p w:rsidR="00C25808" w:rsidRPr="00ED6530" w:rsidRDefault="00C25808" w:rsidP="00C2580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ED6530">
        <w:rPr>
          <w:rFonts w:ascii="Times New Roman" w:hAnsi="Times New Roman" w:cs="Times New Roman"/>
          <w:sz w:val="22"/>
          <w:szCs w:val="22"/>
        </w:rPr>
        <w:t xml:space="preserve">на </w:t>
      </w:r>
      <w:r w:rsidR="002A103A">
        <w:rPr>
          <w:rFonts w:ascii="Times New Roman" w:hAnsi="Times New Roman" w:cs="Times New Roman"/>
          <w:sz w:val="22"/>
          <w:szCs w:val="22"/>
        </w:rPr>
        <w:t>«</w:t>
      </w:r>
      <w:r w:rsidRPr="00ED6530">
        <w:rPr>
          <w:rFonts w:ascii="Times New Roman" w:hAnsi="Times New Roman" w:cs="Times New Roman"/>
          <w:sz w:val="22"/>
          <w:szCs w:val="22"/>
        </w:rPr>
        <w:t>__</w:t>
      </w:r>
      <w:r w:rsidR="002A103A">
        <w:rPr>
          <w:rFonts w:ascii="Times New Roman" w:hAnsi="Times New Roman" w:cs="Times New Roman"/>
          <w:sz w:val="22"/>
          <w:szCs w:val="22"/>
        </w:rPr>
        <w:t>»</w:t>
      </w:r>
      <w:r w:rsidRPr="00ED6530">
        <w:rPr>
          <w:rFonts w:ascii="Times New Roman" w:hAnsi="Times New Roman" w:cs="Times New Roman"/>
          <w:sz w:val="22"/>
          <w:szCs w:val="22"/>
        </w:rPr>
        <w:t xml:space="preserve"> _________ 20__ года</w:t>
      </w:r>
    </w:p>
    <w:p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tbl>
      <w:tblPr>
        <w:tblW w:w="1569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510"/>
        <w:gridCol w:w="623"/>
        <w:gridCol w:w="623"/>
        <w:gridCol w:w="428"/>
        <w:gridCol w:w="429"/>
        <w:gridCol w:w="430"/>
        <w:gridCol w:w="416"/>
        <w:gridCol w:w="459"/>
        <w:gridCol w:w="488"/>
        <w:gridCol w:w="566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832"/>
        <w:gridCol w:w="719"/>
        <w:gridCol w:w="720"/>
        <w:gridCol w:w="721"/>
        <w:gridCol w:w="737"/>
        <w:gridCol w:w="737"/>
        <w:gridCol w:w="760"/>
      </w:tblGrid>
      <w:tr w:rsidR="00C25808" w:rsidRPr="00ED6530" w:rsidTr="00CB1A6E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Исполнитель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70252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Условия (формы)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="00702523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A103A">
              <w:rPr>
                <w:rFonts w:ascii="Times New Roman" w:hAnsi="Times New Roman" w:cs="Times New Roman"/>
                <w:szCs w:val="22"/>
              </w:rPr>
              <w:t>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Категории потребителей </w:t>
            </w:r>
            <w:r>
              <w:rPr>
                <w:rFonts w:ascii="Times New Roman" w:hAnsi="Times New Roman" w:cs="Times New Roman"/>
                <w:szCs w:val="22"/>
              </w:rPr>
              <w:t>муниципальных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Год определения исполнителей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муниципальных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Место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характеризую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5F58E9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Фактическое отклонение от показателя, характеризующего качество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="00492D2B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A103A">
              <w:rPr>
                <w:rFonts w:ascii="Times New Roman" w:hAnsi="Times New Roman" w:cs="Times New Roman"/>
                <w:szCs w:val="22"/>
              </w:rPr>
              <w:t>у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слуги </w:t>
            </w:r>
            <w:hyperlink w:anchor="Par2728" w:tooltip="&lt;24&gt; Указывается как разница графы 14 раздела IV и графы 14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&lt;24&gt;</w:t>
              </w:r>
            </w:hyperlink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Показатель,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характеризую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щий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Значение фактического показателя, характеризующего объем оказания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9" w:tooltip="&lt;25&gt; В отношении одного исполнителя услуг может быть указана информация о значении фактическ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&lt;25&gt;</w:t>
              </w:r>
            </w:hyperlink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Факти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чес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кое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тери</w:t>
            </w:r>
            <w:r w:rsidR="005F58E9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объ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ем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F26398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луги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0" w:tooltip="&lt;26&gt; Рассчитывается как разница между фактическим показателем, характеризующим объем оказания государственной услуги, включенным в соответствии со способом определения исполнителя услуг в одну из граф 19 - 22 раздела IV настоящего документа и плановым показате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выша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7965D3">
              <w:rPr>
                <w:rFonts w:ascii="Times New Roman" w:hAnsi="Times New Roman" w:cs="Times New Roman"/>
                <w:szCs w:val="22"/>
              </w:rPr>
              <w:t>-с</w:t>
            </w:r>
            <w:r w:rsidRPr="00ED6530">
              <w:rPr>
                <w:rFonts w:ascii="Times New Roman" w:hAnsi="Times New Roman" w:cs="Times New Roman"/>
                <w:szCs w:val="22"/>
              </w:rPr>
              <w:t>ти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качес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тво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услу</w:t>
            </w:r>
            <w:proofErr w:type="spellEnd"/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1" w:tooltip="&lt;27&gt; Рассчитывается как разница графы 14 раздела III, графы 14 раздела IV и графы 15 раздела III настоящего документа (в случае, если значение предельного допустимого возможного отклонения от показателя, характеризующего качество оказания государственной услуг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&lt;27&gt;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От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выша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ющее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дель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допу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воз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мож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откло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нения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от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пока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зате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,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ха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ракте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ри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зую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щего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объем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оказа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услу</w:t>
            </w:r>
            <w:proofErr w:type="spellEnd"/>
            <w:r w:rsidR="002A103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ги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2" w:tooltip="&lt;28&gt; Рассчитывается как разница графы 23 раздела IV и графы 23 раздела III настоящего документ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&lt;28&gt;</w:t>
              </w:r>
            </w:hyperlink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1A206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При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чи</w:t>
            </w:r>
            <w:r w:rsidR="001A2066">
              <w:rPr>
                <w:rFonts w:ascii="Times New Roman" w:hAnsi="Times New Roman" w:cs="Times New Roman"/>
                <w:szCs w:val="22"/>
              </w:rPr>
              <w:t>н</w:t>
            </w:r>
            <w:r w:rsidRPr="00ED6530">
              <w:rPr>
                <w:rFonts w:ascii="Times New Roman" w:hAnsi="Times New Roman" w:cs="Times New Roman"/>
                <w:szCs w:val="22"/>
              </w:rPr>
              <w:t>а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пре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вы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шения</w:t>
            </w:r>
            <w:proofErr w:type="spellEnd"/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2A103A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У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никальный код организации по </w:t>
            </w:r>
            <w:r w:rsidR="00492D2B">
              <w:rPr>
                <w:rFonts w:ascii="Times New Roman" w:hAnsi="Times New Roman" w:cs="Times New Roman"/>
                <w:szCs w:val="22"/>
              </w:rPr>
              <w:t>с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&lt;18&gt;</w:t>
              </w:r>
            </w:hyperlink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25808" w:rsidRPr="00ED6530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наименование исполнителя </w:t>
            </w:r>
            <w:r>
              <w:rPr>
                <w:rFonts w:ascii="Times New Roman" w:hAnsi="Times New Roman" w:cs="Times New Roman"/>
                <w:szCs w:val="22"/>
              </w:rPr>
              <w:t>муниципальной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рганиза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ционно-правовая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форма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702523">
            <w:pPr>
              <w:pStyle w:val="ConsPlusNormal"/>
              <w:ind w:left="-4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по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теля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Default="007965D3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ници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</w:p>
          <w:p w:rsidR="00C25808" w:rsidRPr="00ED6530" w:rsidRDefault="007965D3" w:rsidP="00F2639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F26398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зен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зада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965D3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о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ка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зыва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емый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бюд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жет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и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авто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ном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учре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ждени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ями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на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осно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вании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>
              <w:rPr>
                <w:rFonts w:ascii="Times New Roman" w:hAnsi="Times New Roman" w:cs="Times New Roman"/>
                <w:szCs w:val="22"/>
              </w:rPr>
              <w:t>муни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ци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паль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>
              <w:rPr>
                <w:rFonts w:ascii="Times New Roman" w:hAnsi="Times New Roman" w:cs="Times New Roman"/>
                <w:szCs w:val="22"/>
              </w:rPr>
              <w:t>ного</w:t>
            </w:r>
            <w:proofErr w:type="spellEnd"/>
            <w:r w:rsidR="00C2580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C25808" w:rsidRPr="00ED6530">
              <w:rPr>
                <w:rFonts w:ascii="Times New Roman" w:hAnsi="Times New Roman" w:cs="Times New Roman"/>
                <w:szCs w:val="22"/>
              </w:rPr>
              <w:t>зада</w:t>
            </w:r>
            <w:r w:rsidR="001A2066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ния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ответ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кон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кур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сом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в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ответ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ствии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с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соци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аль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ными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сер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тифи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ката</w:t>
            </w:r>
            <w:r w:rsidR="007965D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ми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&lt;23&gt;</w:t>
              </w:r>
            </w:hyperlink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аи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492D2B"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4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ОКОПФ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&lt;19&gt;</w:t>
              </w:r>
            </w:hyperlink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702523" w:rsidP="00702523">
            <w:pPr>
              <w:pStyle w:val="ConsPlusNormal"/>
              <w:ind w:left="-33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ва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15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523" w:rsidRDefault="00702523" w:rsidP="00702523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н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а</w:t>
            </w:r>
            <w:r>
              <w:rPr>
                <w:rFonts w:ascii="Times New Roman" w:hAnsi="Times New Roman" w:cs="Times New Roman"/>
                <w:szCs w:val="22"/>
              </w:rPr>
              <w:t>и-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ме</w:t>
            </w:r>
            <w:r>
              <w:rPr>
                <w:rFonts w:ascii="Times New Roman" w:hAnsi="Times New Roman" w:cs="Times New Roman"/>
                <w:szCs w:val="22"/>
              </w:rPr>
              <w:t>-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C25808" w:rsidRPr="00ED6530" w:rsidRDefault="00C25808" w:rsidP="00702523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ва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ние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F2639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од по </w:t>
            </w:r>
            <w:hyperlink r:id="rId16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="00C25808"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0" w:name="Par2219"/>
            <w:bookmarkEnd w:id="20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1" w:name="Par2224"/>
            <w:bookmarkEnd w:id="21"/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2" w:name="Par2227"/>
            <w:bookmarkEnd w:id="22"/>
            <w:r w:rsidRPr="00ED6530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3" w:name="Par2228"/>
            <w:bookmarkEnd w:id="23"/>
            <w:r w:rsidRPr="00ED6530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26</w:t>
            </w: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Ито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го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F26398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F26398">
            <w:pPr>
              <w:pStyle w:val="ConsPlusNormal"/>
              <w:ind w:left="-4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Ито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="00EA767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го по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му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ци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паль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ус</w:t>
            </w:r>
            <w:r w:rsidR="00702523">
              <w:rPr>
                <w:rFonts w:ascii="Times New Roman" w:hAnsi="Times New Roman" w:cs="Times New Roman"/>
                <w:szCs w:val="22"/>
              </w:rPr>
              <w:t>-</w:t>
            </w:r>
            <w:r w:rsidRPr="00ED6530">
              <w:rPr>
                <w:rFonts w:ascii="Times New Roman" w:hAnsi="Times New Roman" w:cs="Times New Roman"/>
                <w:szCs w:val="22"/>
              </w:rPr>
              <w:t>луге</w:t>
            </w:r>
            <w:proofErr w:type="spellEnd"/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 w:val="restart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none" w:sz="6" w:space="0" w:color="auto"/>
              <w:left w:val="single" w:sz="4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:rsidTr="00CB1A6E">
        <w:trPr>
          <w:gridAfter w:val="11"/>
          <w:wAfter w:w="7596" w:type="dxa"/>
        </w:trPr>
        <w:tc>
          <w:tcPr>
            <w:tcW w:w="8096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tbl>
            <w:tblPr>
              <w:tblStyle w:val="ab"/>
              <w:tblW w:w="843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485"/>
              <w:gridCol w:w="1559"/>
              <w:gridCol w:w="1559"/>
              <w:gridCol w:w="2835"/>
            </w:tblGrid>
            <w:tr w:rsidR="00F26398" w:rsidTr="00F26398">
              <w:tc>
                <w:tcPr>
                  <w:tcW w:w="2485" w:type="dxa"/>
                </w:tcPr>
                <w:p w:rsidR="00F26398" w:rsidRPr="00ED6530" w:rsidRDefault="00F26398" w:rsidP="00F26398">
                  <w:pPr>
                    <w:pStyle w:val="ConsPlusNormal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Руководитель</w:t>
                  </w:r>
                </w:p>
                <w:p w:rsidR="00F26398" w:rsidRDefault="00F26398" w:rsidP="00F26398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(уполномоченное лицо)</w:t>
                  </w:r>
                </w:p>
              </w:tc>
              <w:tc>
                <w:tcPr>
                  <w:tcW w:w="1559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 xml:space="preserve">  </w:t>
                  </w: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(должность)</w:t>
                  </w:r>
                </w:p>
              </w:tc>
              <w:tc>
                <w:tcPr>
                  <w:tcW w:w="1559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 xml:space="preserve">     </w:t>
                  </w: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(подпись)</w:t>
                  </w:r>
                </w:p>
              </w:tc>
              <w:tc>
                <w:tcPr>
                  <w:tcW w:w="2835" w:type="dxa"/>
                </w:tcPr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Cs w:val="22"/>
                    </w:rPr>
                    <w:t>__________________</w:t>
                  </w:r>
                </w:p>
                <w:p w:rsidR="00F26398" w:rsidRDefault="00F26398" w:rsidP="00492D2B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ED6530">
                    <w:rPr>
                      <w:rFonts w:ascii="Times New Roman" w:hAnsi="Times New Roman" w:cs="Times New Roman"/>
                      <w:szCs w:val="22"/>
                    </w:rPr>
                    <w:t>(расшифровка подписи)</w:t>
                  </w:r>
                </w:p>
              </w:tc>
            </w:tr>
          </w:tbl>
          <w:p w:rsidR="00F26398" w:rsidRPr="00ED6530" w:rsidRDefault="00F26398" w:rsidP="00F263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«</w:t>
            </w:r>
            <w:r w:rsidRPr="00ED6530">
              <w:rPr>
                <w:rFonts w:ascii="Times New Roman" w:hAnsi="Times New Roman" w:cs="Times New Roman"/>
                <w:szCs w:val="22"/>
              </w:rPr>
              <w:t>__</w:t>
            </w:r>
            <w:r>
              <w:rPr>
                <w:rFonts w:ascii="Times New Roman" w:hAnsi="Times New Roman" w:cs="Times New Roman"/>
                <w:szCs w:val="22"/>
              </w:rPr>
              <w:t>»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____________ 20__ г.</w:t>
            </w:r>
          </w:p>
          <w:p w:rsidR="00F26398" w:rsidRPr="00ED6530" w:rsidRDefault="00F26398" w:rsidP="00492D2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C25808" w:rsidRPr="00ED6530" w:rsidRDefault="00C25808" w:rsidP="00C25808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>--------------------------------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4" w:name="Par2705"/>
      <w:bookmarkEnd w:id="24"/>
      <w:r w:rsidRPr="00ED6530">
        <w:rPr>
          <w:rFonts w:ascii="Times New Roman" w:hAnsi="Times New Roman" w:cs="Times New Roman"/>
          <w:szCs w:val="22"/>
        </w:rPr>
        <w:t xml:space="preserve">&lt;1&gt; Формируется с использованием государственной интегрированной информационной системы управления общественными финансами </w:t>
      </w:r>
      <w:r w:rsidR="002A103A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Электронный бюджет</w:t>
      </w:r>
      <w:r w:rsidR="002A103A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, в том числе посредством информационного взаимодействия с иными информационными системами органов</w:t>
      </w:r>
      <w:r>
        <w:rPr>
          <w:rFonts w:ascii="Times New Roman" w:hAnsi="Times New Roman" w:cs="Times New Roman"/>
          <w:szCs w:val="22"/>
        </w:rPr>
        <w:t xml:space="preserve"> 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, осуществляющих функции и полномочия учредителей в отношении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бюджетных или автономных учреждений, исполняющих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 xml:space="preserve"> (далее -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заказ), а также главных распорядителей средств </w:t>
      </w:r>
      <w:r>
        <w:rPr>
          <w:rFonts w:ascii="Times New Roman" w:hAnsi="Times New Roman" w:cs="Times New Roman"/>
          <w:szCs w:val="22"/>
        </w:rPr>
        <w:t>местного</w:t>
      </w:r>
      <w:r w:rsidRPr="00ED6530">
        <w:rPr>
          <w:rFonts w:ascii="Times New Roman" w:hAnsi="Times New Roman" w:cs="Times New Roman"/>
          <w:szCs w:val="22"/>
        </w:rPr>
        <w:t xml:space="preserve"> бюджета, в ведении которых находятся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казенные учреждения, оказывающие </w:t>
      </w:r>
      <w:r>
        <w:rPr>
          <w:rFonts w:ascii="Times New Roman" w:hAnsi="Times New Roman" w:cs="Times New Roman"/>
          <w:szCs w:val="22"/>
        </w:rPr>
        <w:t>муниципальные</w:t>
      </w:r>
      <w:r w:rsidRPr="00ED6530">
        <w:rPr>
          <w:rFonts w:ascii="Times New Roman" w:hAnsi="Times New Roman" w:cs="Times New Roman"/>
          <w:szCs w:val="22"/>
        </w:rPr>
        <w:t xml:space="preserve"> услуги в социальной сфере, включенные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5" w:name="Par2706"/>
      <w:bookmarkEnd w:id="25"/>
      <w:r w:rsidRPr="00ED6530">
        <w:rPr>
          <w:rFonts w:ascii="Times New Roman" w:hAnsi="Times New Roman" w:cs="Times New Roman"/>
          <w:szCs w:val="22"/>
        </w:rPr>
        <w:t xml:space="preserve">&lt;2&gt; Указывается дата, на которую составляется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в социальной сфере, отнесенных к полномочиям органов </w:t>
      </w:r>
      <w:r>
        <w:rPr>
          <w:rFonts w:ascii="Times New Roman" w:hAnsi="Times New Roman" w:cs="Times New Roman"/>
          <w:szCs w:val="22"/>
        </w:rPr>
        <w:t>местного самоуправления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6" w:name="Par2707"/>
      <w:bookmarkEnd w:id="26"/>
      <w:r w:rsidRPr="00ED6530">
        <w:rPr>
          <w:rFonts w:ascii="Times New Roman" w:hAnsi="Times New Roman" w:cs="Times New Roman"/>
          <w:szCs w:val="22"/>
        </w:rPr>
        <w:t xml:space="preserve">&lt;3&gt; Указывается полное наименование уполномоченного органа, утверждающего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7" w:name="Par2708"/>
      <w:bookmarkEnd w:id="27"/>
      <w:r w:rsidRPr="00ED6530">
        <w:rPr>
          <w:rFonts w:ascii="Times New Roman" w:hAnsi="Times New Roman" w:cs="Times New Roman"/>
          <w:szCs w:val="22"/>
        </w:rPr>
        <w:t xml:space="preserve">&lt;4&gt; Указывается направление деятельности, в отношении которого формируется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соответствующее направлению деятельности, определенному </w:t>
      </w:r>
      <w:hyperlink r:id="rId17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2 статьи 28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8" w:name="Par2709"/>
      <w:bookmarkEnd w:id="28"/>
      <w:r w:rsidRPr="00ED6530">
        <w:rPr>
          <w:rFonts w:ascii="Times New Roman" w:hAnsi="Times New Roman" w:cs="Times New Roman"/>
          <w:szCs w:val="22"/>
        </w:rPr>
        <w:t xml:space="preserve">&lt;5&gt; Указывается 9 месяцев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9 месяцев текущего финансового года или один год при формировании отчета по итогам исполнения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 за отчетный финансовый год.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29" w:name="Par2710"/>
      <w:bookmarkEnd w:id="29"/>
      <w:r w:rsidRPr="00ED6530">
        <w:rPr>
          <w:rFonts w:ascii="Times New Roman" w:hAnsi="Times New Roman" w:cs="Times New Roman"/>
          <w:szCs w:val="22"/>
        </w:rPr>
        <w:lastRenderedPageBreak/>
        <w:t xml:space="preserve">&lt;6&gt; Указывается на основании информации, включенной в </w:t>
      </w:r>
      <w:hyperlink w:anchor="Par1751" w:tooltip="        III. Сведения о плановых показателях, характеризующих объем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18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</w:t>
      </w:r>
      <w:r w:rsidR="007965D3">
        <w:rPr>
          <w:rFonts w:ascii="Times New Roman" w:hAnsi="Times New Roman" w:cs="Times New Roman"/>
          <w:szCs w:val="22"/>
        </w:rPr>
        <w:t>года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7965D3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1694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0" w:name="Par2711"/>
      <w:bookmarkEnd w:id="30"/>
      <w:r w:rsidRPr="00ED6530">
        <w:rPr>
          <w:rFonts w:ascii="Times New Roman" w:hAnsi="Times New Roman" w:cs="Times New Roman"/>
          <w:szCs w:val="22"/>
        </w:rPr>
        <w:t xml:space="preserve">&lt;7&gt; Рассчитывается как сумма показателей </w:t>
      </w:r>
      <w:hyperlink w:anchor="Par1337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8" w:tooltip="9" w:history="1">
        <w:r w:rsidRPr="00ED6530">
          <w:rPr>
            <w:rFonts w:ascii="Times New Roman" w:hAnsi="Times New Roman" w:cs="Times New Roman"/>
            <w:color w:val="0000FF"/>
            <w:szCs w:val="22"/>
          </w:rPr>
          <w:t>9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39" w:tooltip="10" w:history="1">
        <w:r w:rsidRPr="00ED6530">
          <w:rPr>
            <w:rFonts w:ascii="Times New Roman" w:hAnsi="Times New Roman" w:cs="Times New Roman"/>
            <w:color w:val="0000FF"/>
            <w:szCs w:val="22"/>
          </w:rPr>
          <w:t>10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0" w:tooltip="11" w:history="1">
        <w:r w:rsidRPr="00ED6530">
          <w:rPr>
            <w:rFonts w:ascii="Times New Roman" w:hAnsi="Times New Roman" w:cs="Times New Roman"/>
            <w:color w:val="0000FF"/>
            <w:szCs w:val="22"/>
          </w:rPr>
          <w:t>11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1" w:name="Par2712"/>
      <w:bookmarkEnd w:id="31"/>
      <w:r w:rsidRPr="00ED6530">
        <w:rPr>
          <w:rFonts w:ascii="Times New Roman" w:hAnsi="Times New Roman" w:cs="Times New Roman"/>
          <w:szCs w:val="22"/>
        </w:rPr>
        <w:t xml:space="preserve">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(укрупненной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услуги),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(при наличии).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сформирован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а предельные допустимые возможные отклонения определены в отношении включенных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услуг, </w:t>
      </w:r>
      <w:hyperlink w:anchor="Par1341" w:tooltip="12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графа 12</w:t>
        </w:r>
      </w:hyperlink>
      <w:r w:rsidRPr="00ED6530">
        <w:rPr>
          <w:rFonts w:ascii="Times New Roman" w:hAnsi="Times New Roman" w:cs="Times New Roman"/>
          <w:szCs w:val="22"/>
        </w:rPr>
        <w:t xml:space="preserve"> не заполняется.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2" w:name="Par2713"/>
      <w:bookmarkEnd w:id="32"/>
      <w:r w:rsidRPr="00ED6530">
        <w:rPr>
          <w:rFonts w:ascii="Times New Roman" w:hAnsi="Times New Roman" w:cs="Times New Roman"/>
          <w:szCs w:val="22"/>
        </w:rPr>
        <w:t xml:space="preserve">&lt;9&gt; Рассчитывается как сумма показателей </w:t>
      </w:r>
      <w:hyperlink w:anchor="Par1343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14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4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15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1345" w:tooltip="16" w:history="1">
        <w:r w:rsidRPr="00ED6530">
          <w:rPr>
            <w:rFonts w:ascii="Times New Roman" w:hAnsi="Times New Roman" w:cs="Times New Roman"/>
            <w:color w:val="0000FF"/>
            <w:szCs w:val="22"/>
          </w:rPr>
          <w:t>16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46" w:tooltip="17" w:history="1">
        <w:r w:rsidRPr="00ED6530">
          <w:rPr>
            <w:rFonts w:ascii="Times New Roman" w:hAnsi="Times New Roman" w:cs="Times New Roman"/>
            <w:color w:val="0000FF"/>
            <w:szCs w:val="22"/>
          </w:rPr>
          <w:t>17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3" w:name="Par2714"/>
      <w:bookmarkEnd w:id="33"/>
      <w:r w:rsidRPr="00ED6530">
        <w:rPr>
          <w:rFonts w:ascii="Times New Roman" w:hAnsi="Times New Roman" w:cs="Times New Roman"/>
          <w:szCs w:val="22"/>
        </w:rPr>
        <w:t xml:space="preserve">&lt;10&gt; Указывается нарастающим итогом на основании информации, включенной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в соответствии с общими </w:t>
      </w:r>
      <w:hyperlink r:id="rId19" w:history="1">
        <w:r w:rsidRPr="00ED6530">
          <w:rPr>
            <w:rFonts w:ascii="Times New Roman" w:hAnsi="Times New Roman" w:cs="Times New Roman"/>
            <w:color w:val="0000FF"/>
            <w:szCs w:val="22"/>
          </w:rPr>
          <w:t>требованиями</w:t>
        </w:r>
      </w:hyperlink>
      <w:r w:rsidRPr="00ED6530">
        <w:rPr>
          <w:rFonts w:ascii="Times New Roman" w:hAnsi="Times New Roman" w:cs="Times New Roman"/>
          <w:szCs w:val="22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</w:t>
      </w:r>
      <w:r w:rsidR="007965D3">
        <w:rPr>
          <w:rFonts w:ascii="Times New Roman" w:hAnsi="Times New Roman" w:cs="Times New Roman"/>
          <w:szCs w:val="22"/>
        </w:rPr>
        <w:t>ода</w:t>
      </w:r>
      <w:r w:rsidRPr="00ED6530">
        <w:rPr>
          <w:rFonts w:ascii="Times New Roman" w:hAnsi="Times New Roman" w:cs="Times New Roman"/>
          <w:szCs w:val="22"/>
        </w:rPr>
        <w:t xml:space="preserve"> </w:t>
      </w:r>
      <w:r w:rsidR="007965D3">
        <w:rPr>
          <w:rFonts w:ascii="Times New Roman" w:hAnsi="Times New Roman" w:cs="Times New Roman"/>
          <w:szCs w:val="22"/>
        </w:rPr>
        <w:t>№</w:t>
      </w:r>
      <w:r w:rsidRPr="00ED6530">
        <w:rPr>
          <w:rFonts w:ascii="Times New Roman" w:hAnsi="Times New Roman" w:cs="Times New Roman"/>
          <w:szCs w:val="22"/>
        </w:rPr>
        <w:t xml:space="preserve"> 1694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4" w:name="Par2715"/>
      <w:bookmarkEnd w:id="34"/>
      <w:r w:rsidRPr="00ED6530">
        <w:rPr>
          <w:rFonts w:ascii="Times New Roman" w:hAnsi="Times New Roman" w:cs="Times New Roman"/>
          <w:szCs w:val="22"/>
        </w:rPr>
        <w:t xml:space="preserve">&lt;11&gt; Указывается разница </w:t>
      </w:r>
      <w:hyperlink w:anchor="Par1342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13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336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5" w:name="Par2716"/>
      <w:bookmarkEnd w:id="35"/>
      <w:r w:rsidRPr="00ED6530">
        <w:rPr>
          <w:rFonts w:ascii="Times New Roman" w:hAnsi="Times New Roman" w:cs="Times New Roman"/>
          <w:szCs w:val="22"/>
        </w:rPr>
        <w:t xml:space="preserve">&lt;12&gt; Указывается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6" w:name="Par2717"/>
      <w:bookmarkEnd w:id="36"/>
      <w:r w:rsidRPr="00ED6530">
        <w:rPr>
          <w:rFonts w:ascii="Times New Roman" w:hAnsi="Times New Roman" w:cs="Times New Roman"/>
          <w:szCs w:val="22"/>
        </w:rPr>
        <w:t xml:space="preserve">&lt;13&gt; Указывается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</w:t>
      </w:r>
      <w:r w:rsidR="007965D3">
        <w:rPr>
          <w:rFonts w:ascii="Times New Roman" w:hAnsi="Times New Roman" w:cs="Times New Roman"/>
          <w:szCs w:val="22"/>
        </w:rPr>
        <w:t>а</w:t>
      </w:r>
      <w:r w:rsidRPr="00ED6530">
        <w:rPr>
          <w:rFonts w:ascii="Times New Roman" w:hAnsi="Times New Roman" w:cs="Times New Roman"/>
          <w:szCs w:val="22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7" w:name="Par2718"/>
      <w:bookmarkEnd w:id="37"/>
      <w:r w:rsidRPr="00ED6530">
        <w:rPr>
          <w:rFonts w:ascii="Times New Roman" w:hAnsi="Times New Roman" w:cs="Times New Roman"/>
          <w:szCs w:val="22"/>
        </w:rPr>
        <w:t xml:space="preserve">&lt;14&gt; Рассчитывается как разница </w:t>
      </w:r>
      <w:hyperlink w:anchor="Par1665" w:tooltip="8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8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664" w:tooltip="7" w:history="1">
        <w:r w:rsidRPr="00ED6530">
          <w:rPr>
            <w:rFonts w:ascii="Times New Roman" w:hAnsi="Times New Roman" w:cs="Times New Roman"/>
            <w:color w:val="0000FF"/>
            <w:szCs w:val="22"/>
          </w:rPr>
          <w:t>7</w:t>
        </w:r>
      </w:hyperlink>
      <w:r w:rsidRPr="00ED6530">
        <w:rPr>
          <w:rFonts w:ascii="Times New Roman" w:hAnsi="Times New Roman" w:cs="Times New Roman"/>
          <w:szCs w:val="22"/>
        </w:rPr>
        <w:t>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8" w:name="Par2719"/>
      <w:bookmarkEnd w:id="38"/>
      <w:r w:rsidRPr="00ED6530">
        <w:rPr>
          <w:rFonts w:ascii="Times New Roman" w:hAnsi="Times New Roman" w:cs="Times New Roman"/>
          <w:szCs w:val="22"/>
        </w:rPr>
        <w:t xml:space="preserve">&lt;15&gt; Указывается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9" w:name="Par2720"/>
      <w:bookmarkEnd w:id="39"/>
      <w:r w:rsidRPr="00ED6530">
        <w:rPr>
          <w:rFonts w:ascii="Times New Roman" w:hAnsi="Times New Roman" w:cs="Times New Roman"/>
          <w:szCs w:val="22"/>
        </w:rPr>
        <w:t xml:space="preserve">&lt;16&gt; Указывается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документа, допустивших отклонения от показателей, характеризующих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превышающие предельные допустимые возможные отклонения от указанных показателей, от общего количеств</w:t>
      </w:r>
      <w:r w:rsidR="007965D3">
        <w:rPr>
          <w:rFonts w:ascii="Times New Roman" w:hAnsi="Times New Roman" w:cs="Times New Roman"/>
          <w:szCs w:val="22"/>
        </w:rPr>
        <w:t>а</w:t>
      </w:r>
      <w:r w:rsidRPr="00ED6530">
        <w:rPr>
          <w:rFonts w:ascii="Times New Roman" w:hAnsi="Times New Roman" w:cs="Times New Roman"/>
          <w:szCs w:val="22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ED6530">
          <w:rPr>
            <w:rFonts w:ascii="Times New Roman" w:hAnsi="Times New Roman" w:cs="Times New Roman"/>
            <w:color w:val="0000FF"/>
            <w:szCs w:val="22"/>
          </w:rPr>
          <w:t>разделе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0" w:name="Par2721"/>
      <w:bookmarkEnd w:id="40"/>
      <w:r w:rsidRPr="00ED6530">
        <w:rPr>
          <w:rFonts w:ascii="Times New Roman" w:hAnsi="Times New Roman" w:cs="Times New Roman"/>
          <w:szCs w:val="22"/>
        </w:rPr>
        <w:t xml:space="preserve">&lt;17&gt; Указывается 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 случае если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 формируется в отношении укрупненных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1" w:name="Par2722"/>
      <w:bookmarkEnd w:id="41"/>
      <w:r w:rsidRPr="00ED6530">
        <w:rPr>
          <w:rFonts w:ascii="Times New Roman" w:hAnsi="Times New Roman" w:cs="Times New Roman"/>
          <w:szCs w:val="22"/>
        </w:rPr>
        <w:t>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</w:t>
      </w:r>
      <w:r w:rsidR="00F26398">
        <w:rPr>
          <w:rFonts w:ascii="Times New Roman" w:hAnsi="Times New Roman" w:cs="Times New Roman"/>
          <w:szCs w:val="22"/>
        </w:rPr>
        <w:t>,</w:t>
      </w:r>
      <w:r w:rsidRPr="00ED6530">
        <w:rPr>
          <w:rFonts w:ascii="Times New Roman" w:hAnsi="Times New Roman" w:cs="Times New Roman"/>
          <w:szCs w:val="22"/>
        </w:rPr>
        <w:t xml:space="preserve"> не являющихся участниками бюджетного процесса.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2" w:name="Par2723"/>
      <w:bookmarkEnd w:id="42"/>
      <w:r w:rsidRPr="00ED6530">
        <w:rPr>
          <w:rFonts w:ascii="Times New Roman" w:hAnsi="Times New Roman" w:cs="Times New Roman"/>
          <w:szCs w:val="22"/>
        </w:rPr>
        <w:t xml:space="preserve">&lt;19&gt; Указывается на основании информации об исполнителе услуг, включенной в </w:t>
      </w:r>
      <w:r>
        <w:rPr>
          <w:rFonts w:ascii="Times New Roman" w:hAnsi="Times New Roman" w:cs="Times New Roman"/>
          <w:szCs w:val="22"/>
        </w:rPr>
        <w:t>муниципально</w:t>
      </w:r>
      <w:r w:rsidRPr="00ED6530">
        <w:rPr>
          <w:rFonts w:ascii="Times New Roman" w:hAnsi="Times New Roman" w:cs="Times New Roman"/>
          <w:szCs w:val="22"/>
        </w:rPr>
        <w:t xml:space="preserve">е задание на оказание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(выполнение работ) (далее -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задание) либо в соглашение, заключенное по результатам отбора исполнителей услуг, предусмотренного </w:t>
      </w:r>
      <w:hyperlink r:id="rId20" w:history="1">
        <w:r w:rsidRPr="00ED6530">
          <w:rPr>
            <w:rFonts w:ascii="Times New Roman" w:hAnsi="Times New Roman" w:cs="Times New Roman"/>
            <w:color w:val="0000FF"/>
            <w:szCs w:val="22"/>
          </w:rPr>
          <w:t>частью 6 статьи 9</w:t>
        </w:r>
      </w:hyperlink>
      <w:r w:rsidRPr="00ED6530">
        <w:rPr>
          <w:rFonts w:ascii="Times New Roman" w:hAnsi="Times New Roman" w:cs="Times New Roman"/>
          <w:szCs w:val="22"/>
        </w:rPr>
        <w:t xml:space="preserve"> Федерального закона </w:t>
      </w:r>
      <w:r w:rsidR="007965D3">
        <w:rPr>
          <w:rFonts w:ascii="Times New Roman" w:hAnsi="Times New Roman" w:cs="Times New Roman"/>
          <w:szCs w:val="22"/>
        </w:rPr>
        <w:t>«</w:t>
      </w:r>
      <w:r w:rsidRPr="00ED6530">
        <w:rPr>
          <w:rFonts w:ascii="Times New Roman" w:hAnsi="Times New Roman" w:cs="Times New Roman"/>
          <w:szCs w:val="22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>
        <w:rPr>
          <w:rFonts w:ascii="Times New Roman" w:hAnsi="Times New Roman" w:cs="Times New Roman"/>
          <w:szCs w:val="22"/>
        </w:rPr>
        <w:t>»</w:t>
      </w:r>
      <w:r w:rsidRPr="00ED6530">
        <w:rPr>
          <w:rFonts w:ascii="Times New Roman" w:hAnsi="Times New Roman" w:cs="Times New Roman"/>
          <w:szCs w:val="22"/>
        </w:rPr>
        <w:t xml:space="preserve"> (далее - соглашение).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3" w:name="Par2724"/>
      <w:bookmarkEnd w:id="43"/>
      <w:r w:rsidRPr="00ED6530">
        <w:rPr>
          <w:rFonts w:ascii="Times New Roman" w:hAnsi="Times New Roman" w:cs="Times New Roman"/>
          <w:szCs w:val="22"/>
        </w:rPr>
        <w:t xml:space="preserve">&lt;20&gt; Указывается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муниципальный</w:t>
      </w:r>
      <w:r w:rsidRPr="00ED6530">
        <w:rPr>
          <w:rFonts w:ascii="Times New Roman" w:hAnsi="Times New Roman" w:cs="Times New Roman"/>
          <w:szCs w:val="22"/>
        </w:rPr>
        <w:t xml:space="preserve"> социальный заказ, об исполнении которого формируется отчет об исполнении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социального заказа.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4" w:name="Par2725"/>
      <w:bookmarkEnd w:id="44"/>
      <w:r w:rsidRPr="00ED6530">
        <w:rPr>
          <w:rFonts w:ascii="Times New Roman" w:hAnsi="Times New Roman" w:cs="Times New Roman"/>
          <w:szCs w:val="22"/>
        </w:rPr>
        <w:t xml:space="preserve">&lt;21&gt; Указывается на основании информации, включенной в </w:t>
      </w:r>
      <w:r>
        <w:rPr>
          <w:rFonts w:ascii="Times New Roman" w:hAnsi="Times New Roman" w:cs="Times New Roman"/>
          <w:szCs w:val="22"/>
        </w:rPr>
        <w:t>муниципальное</w:t>
      </w:r>
      <w:r w:rsidRPr="00ED6530">
        <w:rPr>
          <w:rFonts w:ascii="Times New Roman" w:hAnsi="Times New Roman" w:cs="Times New Roman"/>
          <w:szCs w:val="22"/>
        </w:rPr>
        <w:t xml:space="preserve"> задание или соглашение.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5" w:name="Par2726"/>
      <w:bookmarkEnd w:id="45"/>
      <w:r w:rsidRPr="00ED6530">
        <w:rPr>
          <w:rFonts w:ascii="Times New Roman" w:hAnsi="Times New Roman" w:cs="Times New Roman"/>
          <w:szCs w:val="22"/>
        </w:rPr>
        <w:t xml:space="preserve">&lt;22&gt; В отношении одного исполнителя услуг может быть указана информация о значении планового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6" w:name="Par2727"/>
      <w:bookmarkEnd w:id="46"/>
      <w:r w:rsidRPr="00ED6530">
        <w:rPr>
          <w:rFonts w:ascii="Times New Roman" w:hAnsi="Times New Roman" w:cs="Times New Roman"/>
          <w:szCs w:val="22"/>
        </w:rPr>
        <w:t xml:space="preserve">&lt;23&gt; Формируется на основании отчетов исполнителей </w:t>
      </w:r>
      <w:r>
        <w:rPr>
          <w:rFonts w:ascii="Times New Roman" w:hAnsi="Times New Roman" w:cs="Times New Roman"/>
          <w:szCs w:val="22"/>
        </w:rPr>
        <w:t>муниципальных</w:t>
      </w:r>
      <w:r w:rsidRPr="00ED6530">
        <w:rPr>
          <w:rFonts w:ascii="Times New Roman" w:hAnsi="Times New Roman" w:cs="Times New Roman"/>
          <w:szCs w:val="22"/>
        </w:rPr>
        <w:t xml:space="preserve"> услуг об исполнении соглашений и отчетов о выполнении </w:t>
      </w:r>
      <w:r>
        <w:rPr>
          <w:rFonts w:ascii="Times New Roman" w:hAnsi="Times New Roman" w:cs="Times New Roman"/>
          <w:szCs w:val="22"/>
        </w:rPr>
        <w:t>муниципального</w:t>
      </w:r>
      <w:r w:rsidRPr="00ED6530">
        <w:rPr>
          <w:rFonts w:ascii="Times New Roman" w:hAnsi="Times New Roman" w:cs="Times New Roman"/>
          <w:szCs w:val="22"/>
        </w:rPr>
        <w:t xml:space="preserve"> задания.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7" w:name="Par2728"/>
      <w:bookmarkEnd w:id="47"/>
      <w:r w:rsidRPr="00ED6530">
        <w:rPr>
          <w:rFonts w:ascii="Times New Roman" w:hAnsi="Times New Roman" w:cs="Times New Roman"/>
          <w:szCs w:val="22"/>
        </w:rPr>
        <w:t xml:space="preserve">&lt;24&gt; Указывается как разница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8" w:name="Par2729"/>
      <w:bookmarkEnd w:id="48"/>
      <w:r w:rsidRPr="00ED6530">
        <w:rPr>
          <w:rFonts w:ascii="Times New Roman" w:hAnsi="Times New Roman" w:cs="Times New Roman"/>
          <w:szCs w:val="22"/>
        </w:rPr>
        <w:t xml:space="preserve">&lt;25&gt; В отношении одного исполнителя услуг может быть указана информация о значении фактического показателя, характеризующего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только в отношении одного способа определения услуг.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9" w:name="Par2730"/>
      <w:bookmarkEnd w:id="49"/>
      <w:r w:rsidRPr="00ED6530">
        <w:rPr>
          <w:rFonts w:ascii="Times New Roman" w:hAnsi="Times New Roman" w:cs="Times New Roman"/>
          <w:szCs w:val="22"/>
        </w:rPr>
        <w:t xml:space="preserve">&lt;26&gt; Рассчитывается как разница между фактическим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2224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2227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</w:t>
      </w:r>
      <w:r w:rsidR="006E714A">
        <w:rPr>
          <w:rFonts w:ascii="Times New Roman" w:hAnsi="Times New Roman" w:cs="Times New Roman"/>
          <w:szCs w:val="22"/>
        </w:rPr>
        <w:t>,</w:t>
      </w:r>
      <w:r w:rsidRPr="00ED6530">
        <w:rPr>
          <w:rFonts w:ascii="Times New Roman" w:hAnsi="Times New Roman" w:cs="Times New Roman"/>
          <w:szCs w:val="22"/>
        </w:rPr>
        <w:t xml:space="preserve"> и плановым показателем, характеризующим объем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включенным в соответствии со способом определения исполнителя услуг в одну из </w:t>
      </w:r>
      <w:hyperlink w:anchor="Par1807" w:tooltip="19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 19</w:t>
        </w:r>
      </w:hyperlink>
      <w:r w:rsidRPr="00ED6530">
        <w:rPr>
          <w:rFonts w:ascii="Times New Roman" w:hAnsi="Times New Roman" w:cs="Times New Roman"/>
          <w:szCs w:val="22"/>
        </w:rPr>
        <w:t xml:space="preserve"> - </w:t>
      </w:r>
      <w:hyperlink w:anchor="Par1810" w:tooltip="22" w:history="1">
        <w:r w:rsidRPr="00ED6530">
          <w:rPr>
            <w:rFonts w:ascii="Times New Roman" w:hAnsi="Times New Roman" w:cs="Times New Roman"/>
            <w:color w:val="0000FF"/>
            <w:szCs w:val="22"/>
          </w:rPr>
          <w:t>22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0" w:name="Par2731"/>
      <w:bookmarkEnd w:id="50"/>
      <w:r w:rsidRPr="00ED6530">
        <w:rPr>
          <w:rFonts w:ascii="Times New Roman" w:hAnsi="Times New Roman" w:cs="Times New Roman"/>
          <w:szCs w:val="22"/>
        </w:rPr>
        <w:t xml:space="preserve">&lt;27&gt; Рассчитывается как разница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, </w:t>
      </w:r>
      <w:hyperlink w:anchor="Par2219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03" w:tooltip="15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15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(в случае, если значение предельного допустимого возможного отклонения от показателя, характеризующего качество оказания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услуги, установлено в относительных величинах значение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</w:t>
      </w:r>
      <w:proofErr w:type="spellStart"/>
      <w:r w:rsidRPr="00ED6530">
        <w:rPr>
          <w:rFonts w:ascii="Times New Roman" w:hAnsi="Times New Roman" w:cs="Times New Roman"/>
          <w:szCs w:val="22"/>
        </w:rPr>
        <w:t>перерассчитывается</w:t>
      </w:r>
      <w:proofErr w:type="spellEnd"/>
      <w:r w:rsidRPr="00ED6530">
        <w:rPr>
          <w:rFonts w:ascii="Times New Roman" w:hAnsi="Times New Roman" w:cs="Times New Roman"/>
          <w:szCs w:val="22"/>
        </w:rPr>
        <w:t xml:space="preserve"> в абсолютную величину путем умножения значения </w:t>
      </w:r>
      <w:hyperlink w:anchor="Par1801" w:tooltip="1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13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 на </w:t>
      </w:r>
      <w:hyperlink w:anchor="Par1802" w:tooltip="14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графу 14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документа).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1" w:name="Par2732"/>
      <w:bookmarkEnd w:id="51"/>
      <w:r w:rsidRPr="00ED6530">
        <w:rPr>
          <w:rFonts w:ascii="Times New Roman" w:hAnsi="Times New Roman" w:cs="Times New Roman"/>
          <w:szCs w:val="22"/>
        </w:rPr>
        <w:t xml:space="preserve">&lt;28&gt; Рассчитывается как разница </w:t>
      </w:r>
      <w:hyperlink w:anchor="Par2228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IV</w:t>
        </w:r>
      </w:hyperlink>
      <w:r w:rsidRPr="00ED6530">
        <w:rPr>
          <w:rFonts w:ascii="Times New Roman" w:hAnsi="Times New Roman" w:cs="Times New Roman"/>
          <w:szCs w:val="22"/>
        </w:rPr>
        <w:t xml:space="preserve"> и </w:t>
      </w:r>
      <w:hyperlink w:anchor="Par1811" w:tooltip="23" w:history="1">
        <w:r w:rsidRPr="00ED6530">
          <w:rPr>
            <w:rFonts w:ascii="Times New Roman" w:hAnsi="Times New Roman" w:cs="Times New Roman"/>
            <w:color w:val="0000FF"/>
            <w:szCs w:val="22"/>
          </w:rPr>
          <w:t>графы 23 раздела III</w:t>
        </w:r>
      </w:hyperlink>
      <w:r w:rsidRPr="00ED6530">
        <w:rPr>
          <w:rFonts w:ascii="Times New Roman" w:hAnsi="Times New Roman" w:cs="Times New Roman"/>
          <w:szCs w:val="22"/>
        </w:rPr>
        <w:t xml:space="preserve"> настоящего документа.</w:t>
      </w:r>
    </w:p>
    <w:p w:rsidR="00C25808" w:rsidRPr="00ED6530" w:rsidRDefault="00C25808" w:rsidP="00492D2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52" w:name="Par2733"/>
      <w:bookmarkEnd w:id="52"/>
      <w:r w:rsidRPr="00ED6530">
        <w:rPr>
          <w:rFonts w:ascii="Times New Roman" w:hAnsi="Times New Roman" w:cs="Times New Roman"/>
          <w:szCs w:val="22"/>
        </w:rPr>
        <w:t xml:space="preserve">&lt;29&gt; Указывается суммарный объем по всем </w:t>
      </w:r>
      <w:r>
        <w:rPr>
          <w:rFonts w:ascii="Times New Roman" w:hAnsi="Times New Roman" w:cs="Times New Roman"/>
          <w:szCs w:val="22"/>
        </w:rPr>
        <w:t>муниципальным</w:t>
      </w:r>
      <w:r w:rsidRPr="00ED6530">
        <w:rPr>
          <w:rFonts w:ascii="Times New Roman" w:hAnsi="Times New Roman" w:cs="Times New Roman"/>
          <w:szCs w:val="22"/>
        </w:rPr>
        <w:t xml:space="preserve"> услугам, входящим в состав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услуги.</w:t>
      </w:r>
    </w:p>
    <w:p w:rsidR="00C25808" w:rsidRPr="00ED6530" w:rsidRDefault="00C25808" w:rsidP="00492D2B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C25808" w:rsidRPr="00C93DA8" w:rsidRDefault="00C25808" w:rsidP="00492D2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FF6BA9" w:rsidRPr="00C25808" w:rsidRDefault="00FF6BA9" w:rsidP="00492D2B">
      <w:pPr>
        <w:rPr>
          <w:szCs w:val="22"/>
        </w:rPr>
      </w:pPr>
    </w:p>
    <w:sectPr w:rsidR="00FF6BA9" w:rsidRPr="00C25808" w:rsidSect="00CB66C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40" w:h="11907" w:orient="landscape" w:code="9"/>
      <w:pgMar w:top="1701" w:right="1134" w:bottom="567" w:left="1134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2BF" w:rsidRDefault="006312BF">
      <w:r>
        <w:separator/>
      </w:r>
    </w:p>
  </w:endnote>
  <w:endnote w:type="continuationSeparator" w:id="0">
    <w:p w:rsidR="006312BF" w:rsidRDefault="006312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Default="005F58E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Pr="00AE6EAA" w:rsidRDefault="005F58E9">
    <w:pPr>
      <w:pStyle w:val="a7"/>
      <w:rPr>
        <w:sz w:val="16"/>
      </w:rPr>
    </w:pPr>
    <w:r w:rsidRPr="006C57C6">
      <w:t>Внутренний номер: 0297604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Pr="00AE6EAA" w:rsidRDefault="005F58E9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2BF" w:rsidRDefault="006312BF">
      <w:r>
        <w:separator/>
      </w:r>
    </w:p>
  </w:footnote>
  <w:footnote w:type="continuationSeparator" w:id="0">
    <w:p w:rsidR="006312BF" w:rsidRDefault="006312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Default="005F58E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80168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F58E9" w:rsidRPr="00492D2B" w:rsidRDefault="00177C2F">
        <w:pPr>
          <w:pStyle w:val="a5"/>
          <w:jc w:val="center"/>
          <w:rPr>
            <w:sz w:val="24"/>
            <w:szCs w:val="24"/>
          </w:rPr>
        </w:pPr>
        <w:r w:rsidRPr="00492D2B">
          <w:rPr>
            <w:sz w:val="24"/>
            <w:szCs w:val="24"/>
          </w:rPr>
          <w:fldChar w:fldCharType="begin"/>
        </w:r>
        <w:r w:rsidR="005F58E9" w:rsidRPr="00492D2B">
          <w:rPr>
            <w:sz w:val="24"/>
            <w:szCs w:val="24"/>
          </w:rPr>
          <w:instrText xml:space="preserve"> PAGE   \* MERGEFORMAT </w:instrText>
        </w:r>
        <w:r w:rsidRPr="00492D2B">
          <w:rPr>
            <w:sz w:val="24"/>
            <w:szCs w:val="24"/>
          </w:rPr>
          <w:fldChar w:fldCharType="separate"/>
        </w:r>
        <w:r w:rsidR="004B6E5F">
          <w:rPr>
            <w:noProof/>
            <w:sz w:val="24"/>
            <w:szCs w:val="24"/>
          </w:rPr>
          <w:t>9</w:t>
        </w:r>
        <w:r w:rsidRPr="00492D2B">
          <w:rPr>
            <w:sz w:val="24"/>
            <w:szCs w:val="24"/>
          </w:rPr>
          <w:fldChar w:fldCharType="end"/>
        </w:r>
      </w:p>
    </w:sdtContent>
  </w:sdt>
  <w:p w:rsidR="005F58E9" w:rsidRDefault="005F58E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8E9" w:rsidRPr="00492D2B" w:rsidRDefault="005F58E9">
    <w:pPr>
      <w:pStyle w:val="a5"/>
      <w:jc w:val="center"/>
      <w:rPr>
        <w:sz w:val="24"/>
        <w:szCs w:val="24"/>
      </w:rPr>
    </w:pPr>
  </w:p>
  <w:p w:rsidR="005F58E9" w:rsidRDefault="005F58E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7"/>
  </w:num>
  <w:num w:numId="5">
    <w:abstractNumId w:val="3"/>
  </w:num>
  <w:num w:numId="6">
    <w:abstractNumId w:val="6"/>
  </w:num>
  <w:num w:numId="7">
    <w:abstractNumId w:val="8"/>
  </w:num>
  <w:num w:numId="8">
    <w:abstractNumId w:val="15"/>
  </w:num>
  <w:num w:numId="9">
    <w:abstractNumId w:val="12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20"/>
    <w:lvlOverride w:ilvl="0">
      <w:startOverride w:val="1"/>
    </w:lvlOverride>
  </w:num>
  <w:num w:numId="12">
    <w:abstractNumId w:val="1"/>
  </w:num>
  <w:num w:numId="13">
    <w:abstractNumId w:val="23"/>
  </w:num>
  <w:num w:numId="14">
    <w:abstractNumId w:val="16"/>
  </w:num>
  <w:num w:numId="15">
    <w:abstractNumId w:val="22"/>
  </w:num>
  <w:num w:numId="16">
    <w:abstractNumId w:val="7"/>
  </w:num>
  <w:num w:numId="17">
    <w:abstractNumId w:val="11"/>
  </w:num>
  <w:num w:numId="18">
    <w:abstractNumId w:val="0"/>
  </w:num>
  <w:num w:numId="19">
    <w:abstractNumId w:val="18"/>
  </w:num>
  <w:num w:numId="20">
    <w:abstractNumId w:val="9"/>
  </w:num>
  <w:num w:numId="21">
    <w:abstractNumId w:val="24"/>
  </w:num>
  <w:num w:numId="22">
    <w:abstractNumId w:val="19"/>
  </w:num>
  <w:num w:numId="23">
    <w:abstractNumId w:val="13"/>
  </w:num>
  <w:num w:numId="24">
    <w:abstractNumId w:val="4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4"/>
  <w:proofState w:spelling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3058F"/>
    <w:rsid w:val="00034EBD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25CE"/>
    <w:rsid w:val="00123B5E"/>
    <w:rsid w:val="00127E6A"/>
    <w:rsid w:val="00132F8D"/>
    <w:rsid w:val="00153F92"/>
    <w:rsid w:val="00177C2F"/>
    <w:rsid w:val="001A0964"/>
    <w:rsid w:val="001A2066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03A"/>
    <w:rsid w:val="002A1ACE"/>
    <w:rsid w:val="002A4F4E"/>
    <w:rsid w:val="002C2626"/>
    <w:rsid w:val="002D05B6"/>
    <w:rsid w:val="002E194E"/>
    <w:rsid w:val="002F148E"/>
    <w:rsid w:val="00320694"/>
    <w:rsid w:val="003268BE"/>
    <w:rsid w:val="00333528"/>
    <w:rsid w:val="003339EE"/>
    <w:rsid w:val="00340883"/>
    <w:rsid w:val="00346AF1"/>
    <w:rsid w:val="00353E5E"/>
    <w:rsid w:val="0037055F"/>
    <w:rsid w:val="0038704B"/>
    <w:rsid w:val="003978E6"/>
    <w:rsid w:val="003A1F84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05E"/>
    <w:rsid w:val="00476E25"/>
    <w:rsid w:val="00492D2B"/>
    <w:rsid w:val="004B24F4"/>
    <w:rsid w:val="004B6E5F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7DAD"/>
    <w:rsid w:val="005A5244"/>
    <w:rsid w:val="005C43FF"/>
    <w:rsid w:val="005D6749"/>
    <w:rsid w:val="005E0667"/>
    <w:rsid w:val="005F0891"/>
    <w:rsid w:val="005F58E9"/>
    <w:rsid w:val="006019C4"/>
    <w:rsid w:val="00621BA2"/>
    <w:rsid w:val="006300E5"/>
    <w:rsid w:val="006312BF"/>
    <w:rsid w:val="0063711C"/>
    <w:rsid w:val="00643CC3"/>
    <w:rsid w:val="00644D1B"/>
    <w:rsid w:val="006C10D5"/>
    <w:rsid w:val="006C5681"/>
    <w:rsid w:val="006C57C6"/>
    <w:rsid w:val="006E714A"/>
    <w:rsid w:val="006F411C"/>
    <w:rsid w:val="00702523"/>
    <w:rsid w:val="00704634"/>
    <w:rsid w:val="0075650D"/>
    <w:rsid w:val="007600C6"/>
    <w:rsid w:val="00782D1D"/>
    <w:rsid w:val="007957D7"/>
    <w:rsid w:val="007965D3"/>
    <w:rsid w:val="007B54AA"/>
    <w:rsid w:val="007B5FC6"/>
    <w:rsid w:val="007D7D04"/>
    <w:rsid w:val="007E07F3"/>
    <w:rsid w:val="007E4680"/>
    <w:rsid w:val="007F197A"/>
    <w:rsid w:val="0080227D"/>
    <w:rsid w:val="0081122F"/>
    <w:rsid w:val="00821B9E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A40"/>
    <w:rsid w:val="008B40DA"/>
    <w:rsid w:val="008C2266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0F4D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074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D240E"/>
    <w:rsid w:val="00BE5975"/>
    <w:rsid w:val="00BF7979"/>
    <w:rsid w:val="00C25808"/>
    <w:rsid w:val="00C57866"/>
    <w:rsid w:val="00C6448E"/>
    <w:rsid w:val="00C72864"/>
    <w:rsid w:val="00C80D05"/>
    <w:rsid w:val="00C94651"/>
    <w:rsid w:val="00C95CEB"/>
    <w:rsid w:val="00CB1A6E"/>
    <w:rsid w:val="00CB66CB"/>
    <w:rsid w:val="00CB6CFB"/>
    <w:rsid w:val="00CF4602"/>
    <w:rsid w:val="00CF4FA2"/>
    <w:rsid w:val="00D3135E"/>
    <w:rsid w:val="00D45BBD"/>
    <w:rsid w:val="00D92501"/>
    <w:rsid w:val="00DA065A"/>
    <w:rsid w:val="00DC4F51"/>
    <w:rsid w:val="00DD7092"/>
    <w:rsid w:val="00E425A5"/>
    <w:rsid w:val="00E752D8"/>
    <w:rsid w:val="00EA7678"/>
    <w:rsid w:val="00EB508A"/>
    <w:rsid w:val="00EC3493"/>
    <w:rsid w:val="00ED3802"/>
    <w:rsid w:val="00F02713"/>
    <w:rsid w:val="00F26398"/>
    <w:rsid w:val="00F2656A"/>
    <w:rsid w:val="00F27479"/>
    <w:rsid w:val="00F43D97"/>
    <w:rsid w:val="00F46DA8"/>
    <w:rsid w:val="00F5148F"/>
    <w:rsid w:val="00F808FB"/>
    <w:rsid w:val="00F93AEF"/>
    <w:rsid w:val="00FA455C"/>
    <w:rsid w:val="00FF010A"/>
    <w:rsid w:val="00FF3B4F"/>
    <w:rsid w:val="00FF6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b/>
      <w:bCs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41832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65584&amp;date=05.08.2022&amp;dst=100390&amp;field=134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357066&amp;date=05.08.2022&amp;dst=100351&amp;field=134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112&amp;fie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00422&amp;date=05.08.2022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365584&amp;date=05.08.2022&amp;dst=100390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00422&amp;date=05.08.202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BF096-BB10-4536-A03D-FFED13809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6462</Words>
  <Characters>36838</Characters>
  <Application>Microsoft Office Word</Application>
  <DocSecurity>4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2</cp:revision>
  <cp:lastPrinted>2023-07-06T04:46:00Z</cp:lastPrinted>
  <dcterms:created xsi:type="dcterms:W3CDTF">2023-07-06T10:27:00Z</dcterms:created>
  <dcterms:modified xsi:type="dcterms:W3CDTF">2023-07-06T10:27:00Z</dcterms:modified>
</cp:coreProperties>
</file>