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3ABA" w:rsidRPr="005F04D3" w:rsidRDefault="00173ABA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5F04D3">
        <w:rPr>
          <w:b w:val="0"/>
          <w:sz w:val="24"/>
          <w:szCs w:val="24"/>
        </w:rPr>
        <w:t>Приложение 1</w:t>
      </w:r>
    </w:p>
    <w:p w:rsidR="00173ABA" w:rsidRPr="005F04D3" w:rsidRDefault="00173ABA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5F04D3">
        <w:rPr>
          <w:b w:val="0"/>
          <w:sz w:val="24"/>
          <w:szCs w:val="24"/>
        </w:rPr>
        <w:t>к постановлению</w:t>
      </w:r>
    </w:p>
    <w:p w:rsidR="00173ABA" w:rsidRPr="005F04D3" w:rsidRDefault="00173ABA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proofErr w:type="gramStart"/>
      <w:r w:rsidRPr="005F04D3">
        <w:rPr>
          <w:b w:val="0"/>
          <w:sz w:val="24"/>
          <w:szCs w:val="24"/>
        </w:rPr>
        <w:t>Администрации</w:t>
      </w:r>
      <w:proofErr w:type="gramEnd"/>
      <w:r w:rsidRPr="005F04D3">
        <w:rPr>
          <w:b w:val="0"/>
          <w:sz w:val="24"/>
          <w:szCs w:val="24"/>
        </w:rPr>
        <w:t xml:space="preserve"> ЗАТО Северск</w:t>
      </w:r>
    </w:p>
    <w:p w:rsidR="00173ABA" w:rsidRPr="005F04D3" w:rsidRDefault="00173ABA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5F04D3">
        <w:rPr>
          <w:b w:val="0"/>
          <w:sz w:val="24"/>
          <w:szCs w:val="24"/>
        </w:rPr>
        <w:t>от______________ № _________</w:t>
      </w:r>
      <w:r w:rsidR="00A00E23" w:rsidRPr="005F04D3">
        <w:rPr>
          <w:b w:val="0"/>
          <w:sz w:val="24"/>
          <w:szCs w:val="24"/>
        </w:rPr>
        <w:t>_</w:t>
      </w:r>
    </w:p>
    <w:p w:rsidR="00530DA8" w:rsidRPr="005F04D3" w:rsidRDefault="00530DA8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</w:p>
    <w:p w:rsidR="00530DA8" w:rsidRPr="005F04D3" w:rsidRDefault="00530DA8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</w:p>
    <w:p w:rsidR="00F217C5" w:rsidRDefault="00F217C5"/>
    <w:p w:rsidR="002876B0" w:rsidRPr="00573394" w:rsidRDefault="002876B0" w:rsidP="002876B0">
      <w:pPr>
        <w:ind w:right="-312"/>
        <w:jc w:val="center"/>
      </w:pPr>
      <w:r w:rsidRPr="00573394">
        <w:t>ПАСПОРТ</w:t>
      </w:r>
    </w:p>
    <w:p w:rsidR="002876B0" w:rsidRDefault="002876B0" w:rsidP="002876B0">
      <w:pPr>
        <w:ind w:right="-314"/>
        <w:jc w:val="center"/>
        <w:rPr>
          <w:color w:val="000000"/>
        </w:rPr>
      </w:pPr>
      <w:r w:rsidRPr="00573394">
        <w:t>муниципальной</w:t>
      </w:r>
      <w:r>
        <w:t xml:space="preserve"> </w:t>
      </w:r>
      <w:r w:rsidRPr="00573394">
        <w:t>программы</w:t>
      </w:r>
      <w:r>
        <w:t xml:space="preserve"> </w:t>
      </w:r>
      <w:r w:rsidRPr="00573394">
        <w:t>«</w:t>
      </w:r>
      <w:r w:rsidRPr="002876B0">
        <w:rPr>
          <w:color w:val="000000"/>
        </w:rPr>
        <w:t xml:space="preserve">Улучшение жизнедеятельности внегородских </w:t>
      </w:r>
      <w:proofErr w:type="gramStart"/>
      <w:r w:rsidRPr="002876B0">
        <w:rPr>
          <w:color w:val="000000"/>
        </w:rPr>
        <w:t>территорий</w:t>
      </w:r>
      <w:proofErr w:type="gramEnd"/>
      <w:r w:rsidRPr="002876B0">
        <w:rPr>
          <w:color w:val="000000"/>
        </w:rPr>
        <w:t xml:space="preserve"> ЗАТО Северск»</w:t>
      </w:r>
    </w:p>
    <w:p w:rsidR="0094477E" w:rsidRPr="002876B0" w:rsidRDefault="0094477E" w:rsidP="002876B0">
      <w:pPr>
        <w:ind w:right="-314"/>
        <w:jc w:val="center"/>
        <w:rPr>
          <w:color w:val="000000"/>
        </w:rPr>
      </w:pPr>
    </w:p>
    <w:tbl>
      <w:tblPr>
        <w:tblW w:w="14317" w:type="dxa"/>
        <w:tblInd w:w="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04"/>
        <w:gridCol w:w="3116"/>
        <w:gridCol w:w="1320"/>
        <w:gridCol w:w="144"/>
        <w:gridCol w:w="1276"/>
        <w:gridCol w:w="1417"/>
        <w:gridCol w:w="1276"/>
        <w:gridCol w:w="1418"/>
        <w:gridCol w:w="1446"/>
      </w:tblGrid>
      <w:tr w:rsidR="002876B0" w:rsidRPr="005F04D3" w:rsidTr="00483BC9">
        <w:trPr>
          <w:trHeight w:val="514"/>
        </w:trPr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6B0" w:rsidRPr="00573394" w:rsidRDefault="002876B0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муниципальной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(далее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Программа)</w:t>
            </w:r>
          </w:p>
        </w:tc>
        <w:tc>
          <w:tcPr>
            <w:tcW w:w="1141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6B0" w:rsidRPr="00573394" w:rsidRDefault="002876B0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Улучшение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жизнедеятельности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внегородских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территорий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</w:tr>
      <w:tr w:rsidR="002876B0" w:rsidRPr="005F04D3" w:rsidTr="00483BC9">
        <w:trPr>
          <w:trHeight w:val="175"/>
        </w:trPr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6B0" w:rsidRPr="00573394" w:rsidRDefault="002876B0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реализации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1141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6B0" w:rsidRPr="00573394" w:rsidRDefault="002876B0" w:rsidP="00483BC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483BC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483BC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годы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876B0" w:rsidRPr="005F04D3" w:rsidTr="00483BC9">
        <w:trPr>
          <w:trHeight w:val="13"/>
        </w:trPr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6B0" w:rsidRPr="00573394" w:rsidRDefault="002876B0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1141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6B0" w:rsidRPr="00573394" w:rsidRDefault="002876B0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Управление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внегородским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территориям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</w:tr>
      <w:tr w:rsidR="002876B0" w:rsidRPr="005F04D3" w:rsidTr="00483BC9">
        <w:trPr>
          <w:trHeight w:val="13"/>
        </w:trPr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6B0" w:rsidRPr="00573394" w:rsidRDefault="002876B0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Соисполнители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1141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6B0" w:rsidRPr="00573394" w:rsidRDefault="002876B0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EC6ED4" w:rsidRPr="005F04D3" w:rsidTr="00483BC9">
        <w:trPr>
          <w:trHeight w:val="135"/>
        </w:trPr>
        <w:tc>
          <w:tcPr>
            <w:tcW w:w="29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6ED4" w:rsidRPr="00573394" w:rsidRDefault="00EC6ED4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Участники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1141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ED4" w:rsidRPr="00573394" w:rsidRDefault="00EC6ED4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Управление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внегородским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территориям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C6ED4" w:rsidRPr="005F04D3" w:rsidTr="00483BC9">
        <w:trPr>
          <w:trHeight w:val="135"/>
        </w:trPr>
        <w:tc>
          <w:tcPr>
            <w:tcW w:w="29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6ED4" w:rsidRPr="00573394" w:rsidRDefault="00EC6ED4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1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ED4" w:rsidRPr="00573394" w:rsidRDefault="00EC6ED4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EC6ED4">
              <w:rPr>
                <w:rFonts w:ascii="Times New Roman" w:hAnsi="Times New Roman" w:cs="Times New Roman"/>
                <w:sz w:val="24"/>
                <w:szCs w:val="24"/>
              </w:rPr>
              <w:t>Управление капитального строительства Администрации ЗАТО Северск</w:t>
            </w:r>
          </w:p>
        </w:tc>
      </w:tr>
      <w:tr w:rsidR="00EC6ED4" w:rsidRPr="005F04D3" w:rsidTr="00483BC9">
        <w:trPr>
          <w:trHeight w:val="135"/>
        </w:trPr>
        <w:tc>
          <w:tcPr>
            <w:tcW w:w="29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ED4" w:rsidRPr="00573394" w:rsidRDefault="00EC6ED4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1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ED4" w:rsidRPr="00573394" w:rsidRDefault="00EC6ED4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EC6ED4">
              <w:rPr>
                <w:rFonts w:ascii="Times New Roman" w:hAnsi="Times New Roman" w:cs="Times New Roman"/>
                <w:sz w:val="24"/>
                <w:szCs w:val="24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2876B0" w:rsidRPr="005F04D3" w:rsidTr="00483BC9">
        <w:trPr>
          <w:trHeight w:val="618"/>
        </w:trPr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6B0" w:rsidRPr="00573394" w:rsidRDefault="002876B0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социально-экономического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развития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реализацию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которой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направлена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Програ</w:t>
            </w:r>
            <w:bookmarkStart w:id="0" w:name="_GoBack"/>
            <w:bookmarkEnd w:id="0"/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мма</w:t>
            </w:r>
          </w:p>
        </w:tc>
        <w:tc>
          <w:tcPr>
            <w:tcW w:w="1141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6B0" w:rsidRPr="00573394" w:rsidRDefault="002876B0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Создание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функциональной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пространственно-сбалансированной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городской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среды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комфортного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проживания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населения</w:t>
            </w:r>
          </w:p>
        </w:tc>
      </w:tr>
      <w:tr w:rsidR="002876B0" w:rsidRPr="005F04D3" w:rsidTr="00483BC9">
        <w:trPr>
          <w:trHeight w:val="13"/>
        </w:trPr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6B0" w:rsidRPr="00573394" w:rsidRDefault="002876B0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1141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6B0" w:rsidRPr="00573394" w:rsidRDefault="002876B0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Формирование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комфортной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среды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проживания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внегородских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территориях</w:t>
            </w:r>
          </w:p>
        </w:tc>
      </w:tr>
      <w:tr w:rsidR="00483BC9" w:rsidRPr="005F04D3" w:rsidTr="004737B0">
        <w:trPr>
          <w:trHeight w:val="602"/>
        </w:trPr>
        <w:tc>
          <w:tcPr>
            <w:tcW w:w="2904" w:type="dxa"/>
            <w:vMerge w:val="restart"/>
          </w:tcPr>
          <w:p w:rsidR="00483BC9" w:rsidRPr="005F04D3" w:rsidRDefault="00483BC9" w:rsidP="00FA216B">
            <w:pPr>
              <w:widowControl w:val="0"/>
              <w:autoSpaceDE w:val="0"/>
              <w:autoSpaceDN w:val="0"/>
              <w:adjustRightInd w:val="0"/>
            </w:pPr>
            <w:r w:rsidRPr="005F04D3">
              <w:t>Целевые показатели (индикаторы) результативности Программы и их значения (по годам реализации)</w:t>
            </w:r>
          </w:p>
          <w:p w:rsidR="00483BC9" w:rsidRPr="005F04D3" w:rsidRDefault="00483BC9" w:rsidP="00FA216B">
            <w:pPr>
              <w:spacing w:after="160" w:line="259" w:lineRule="auto"/>
              <w:rPr>
                <w:rFonts w:eastAsia="Calibri"/>
                <w:szCs w:val="22"/>
              </w:rPr>
            </w:pPr>
          </w:p>
        </w:tc>
        <w:tc>
          <w:tcPr>
            <w:tcW w:w="3116" w:type="dxa"/>
          </w:tcPr>
          <w:p w:rsidR="00483BC9" w:rsidRPr="005F04D3" w:rsidRDefault="00483BC9" w:rsidP="00FA216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F04D3">
              <w:t xml:space="preserve">Показатели цели, </w:t>
            </w:r>
          </w:p>
          <w:p w:rsidR="00483BC9" w:rsidRPr="005F04D3" w:rsidRDefault="00483BC9" w:rsidP="00FA216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F04D3">
              <w:t>единица измерения</w:t>
            </w:r>
          </w:p>
        </w:tc>
        <w:tc>
          <w:tcPr>
            <w:tcW w:w="1464" w:type="dxa"/>
            <w:gridSpan w:val="2"/>
          </w:tcPr>
          <w:p w:rsidR="00483BC9" w:rsidRPr="005F04D3" w:rsidRDefault="00483BC9" w:rsidP="00483BC9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5F04D3">
              <w:t>202</w:t>
            </w:r>
            <w:r>
              <w:t>4</w:t>
            </w:r>
            <w:r w:rsidRPr="005F04D3">
              <w:t xml:space="preserve"> год</w:t>
            </w:r>
          </w:p>
        </w:tc>
        <w:tc>
          <w:tcPr>
            <w:tcW w:w="1276" w:type="dxa"/>
          </w:tcPr>
          <w:p w:rsidR="00483BC9" w:rsidRPr="005F04D3" w:rsidRDefault="00483BC9" w:rsidP="00483BC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F04D3">
              <w:t>202</w:t>
            </w:r>
            <w:r>
              <w:t>5</w:t>
            </w:r>
            <w:r w:rsidRPr="005F04D3">
              <w:t xml:space="preserve"> год</w:t>
            </w:r>
          </w:p>
        </w:tc>
        <w:tc>
          <w:tcPr>
            <w:tcW w:w="1417" w:type="dxa"/>
          </w:tcPr>
          <w:p w:rsidR="00483BC9" w:rsidRPr="005F04D3" w:rsidRDefault="00483BC9" w:rsidP="00483BC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F04D3">
              <w:t>202</w:t>
            </w:r>
            <w:r>
              <w:t>6</w:t>
            </w:r>
            <w:r w:rsidRPr="005F04D3">
              <w:t xml:space="preserve"> год</w:t>
            </w:r>
          </w:p>
        </w:tc>
        <w:tc>
          <w:tcPr>
            <w:tcW w:w="1276" w:type="dxa"/>
          </w:tcPr>
          <w:p w:rsidR="00483BC9" w:rsidRPr="005F04D3" w:rsidRDefault="00483BC9" w:rsidP="00483BC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F04D3">
              <w:t>202</w:t>
            </w:r>
            <w:r>
              <w:t>7</w:t>
            </w:r>
            <w:r w:rsidRPr="005F04D3">
              <w:t xml:space="preserve"> год</w:t>
            </w:r>
          </w:p>
        </w:tc>
        <w:tc>
          <w:tcPr>
            <w:tcW w:w="1418" w:type="dxa"/>
          </w:tcPr>
          <w:p w:rsidR="00483BC9" w:rsidRPr="00BB3317" w:rsidRDefault="00483BC9" w:rsidP="00483BC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317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BB3317">
              <w:rPr>
                <w:rFonts w:ascii="Times New Roman" w:hAnsi="Times New Roman" w:cs="Times New Roman"/>
                <w:sz w:val="24"/>
                <w:szCs w:val="24"/>
              </w:rPr>
              <w:t xml:space="preserve"> год (прогноз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BB3317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 w:rsidRPr="00BB3317">
              <w:rPr>
                <w:rFonts w:ascii="Times New Roman" w:hAnsi="Times New Roman" w:cs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1446" w:type="dxa"/>
          </w:tcPr>
          <w:p w:rsidR="00483BC9" w:rsidRPr="00BB3317" w:rsidRDefault="00483BC9" w:rsidP="00483BC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317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 </w:t>
            </w:r>
            <w:r w:rsidRPr="00BB3317">
              <w:rPr>
                <w:rFonts w:ascii="Times New Roman" w:hAnsi="Times New Roman" w:cs="Times New Roman"/>
                <w:sz w:val="24"/>
                <w:szCs w:val="24"/>
              </w:rPr>
              <w:t>год (прогноз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BB3317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 w:rsidRPr="00BB3317">
              <w:rPr>
                <w:rFonts w:ascii="Times New Roman" w:hAnsi="Times New Roman" w:cs="Times New Roman"/>
                <w:sz w:val="24"/>
                <w:szCs w:val="24"/>
              </w:rPr>
              <w:t xml:space="preserve"> период)</w:t>
            </w:r>
          </w:p>
        </w:tc>
      </w:tr>
      <w:tr w:rsidR="00483BC9" w:rsidRPr="005F04D3" w:rsidTr="004737B0">
        <w:tc>
          <w:tcPr>
            <w:tcW w:w="2904" w:type="dxa"/>
            <w:vMerge/>
          </w:tcPr>
          <w:p w:rsidR="00483BC9" w:rsidRPr="005F04D3" w:rsidRDefault="00483BC9" w:rsidP="009039B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116" w:type="dxa"/>
          </w:tcPr>
          <w:p w:rsidR="00483BC9" w:rsidRPr="005F04D3" w:rsidRDefault="00483BC9" w:rsidP="009039BF">
            <w:pPr>
              <w:widowControl w:val="0"/>
              <w:autoSpaceDE w:val="0"/>
              <w:autoSpaceDN w:val="0"/>
              <w:adjustRightInd w:val="0"/>
            </w:pPr>
            <w:r w:rsidRPr="005F04D3">
              <w:t xml:space="preserve">1. Доля отремонтированных дорог, не соответствовавших нормативам, от общей площади дорог, </w:t>
            </w:r>
            <w:proofErr w:type="spellStart"/>
            <w:r w:rsidRPr="005F04D3">
              <w:t>проц</w:t>
            </w:r>
            <w:proofErr w:type="spellEnd"/>
          </w:p>
        </w:tc>
        <w:tc>
          <w:tcPr>
            <w:tcW w:w="1464" w:type="dxa"/>
            <w:gridSpan w:val="2"/>
          </w:tcPr>
          <w:p w:rsidR="00483BC9" w:rsidRPr="005F04D3" w:rsidRDefault="00483BC9" w:rsidP="00FA216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1,74</w:t>
            </w:r>
          </w:p>
        </w:tc>
        <w:tc>
          <w:tcPr>
            <w:tcW w:w="1276" w:type="dxa"/>
          </w:tcPr>
          <w:p w:rsidR="00483BC9" w:rsidRPr="005F04D3" w:rsidRDefault="00483BC9" w:rsidP="00FA216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1,71</w:t>
            </w:r>
          </w:p>
        </w:tc>
        <w:tc>
          <w:tcPr>
            <w:tcW w:w="1417" w:type="dxa"/>
          </w:tcPr>
          <w:p w:rsidR="00483BC9" w:rsidRPr="005F04D3" w:rsidRDefault="00483BC9" w:rsidP="00483BC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F04D3">
              <w:t>0,</w:t>
            </w:r>
            <w:r>
              <w:t>12</w:t>
            </w:r>
          </w:p>
        </w:tc>
        <w:tc>
          <w:tcPr>
            <w:tcW w:w="1276" w:type="dxa"/>
          </w:tcPr>
          <w:p w:rsidR="00483BC9" w:rsidRPr="005F04D3" w:rsidRDefault="00483BC9" w:rsidP="00483BC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F04D3">
              <w:t>0,</w:t>
            </w:r>
            <w:r>
              <w:t>14</w:t>
            </w:r>
          </w:p>
        </w:tc>
        <w:tc>
          <w:tcPr>
            <w:tcW w:w="1418" w:type="dxa"/>
          </w:tcPr>
          <w:p w:rsidR="00483BC9" w:rsidRPr="005F04D3" w:rsidRDefault="00483BC9" w:rsidP="00483BC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0,14</w:t>
            </w:r>
          </w:p>
        </w:tc>
        <w:tc>
          <w:tcPr>
            <w:tcW w:w="1446" w:type="dxa"/>
          </w:tcPr>
          <w:p w:rsidR="00483BC9" w:rsidRPr="005F04D3" w:rsidRDefault="00483BC9" w:rsidP="00FA216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</w:tr>
      <w:tr w:rsidR="00483BC9" w:rsidRPr="005F04D3" w:rsidTr="004737B0">
        <w:trPr>
          <w:trHeight w:val="664"/>
        </w:trPr>
        <w:tc>
          <w:tcPr>
            <w:tcW w:w="2904" w:type="dxa"/>
            <w:vMerge/>
          </w:tcPr>
          <w:p w:rsidR="00483BC9" w:rsidRPr="005F04D3" w:rsidRDefault="00483BC9" w:rsidP="009039BF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3116" w:type="dxa"/>
          </w:tcPr>
          <w:p w:rsidR="00483BC9" w:rsidRPr="005F04D3" w:rsidRDefault="00483BC9" w:rsidP="009039BF">
            <w:pPr>
              <w:widowControl w:val="0"/>
              <w:autoSpaceDE w:val="0"/>
              <w:autoSpaceDN w:val="0"/>
              <w:adjustRightInd w:val="0"/>
            </w:pPr>
            <w:r w:rsidRPr="005F04D3">
              <w:t xml:space="preserve">2. Доля отремонтированных тротуаров от их общей площади, </w:t>
            </w:r>
            <w:proofErr w:type="spellStart"/>
            <w:r w:rsidRPr="005F04D3">
              <w:t>проц</w:t>
            </w:r>
            <w:proofErr w:type="spellEnd"/>
          </w:p>
        </w:tc>
        <w:tc>
          <w:tcPr>
            <w:tcW w:w="1464" w:type="dxa"/>
            <w:gridSpan w:val="2"/>
          </w:tcPr>
          <w:p w:rsidR="00483BC9" w:rsidRPr="005F04D3" w:rsidRDefault="00483BC9" w:rsidP="00FA216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F04D3">
              <w:t>0</w:t>
            </w:r>
          </w:p>
        </w:tc>
        <w:tc>
          <w:tcPr>
            <w:tcW w:w="1276" w:type="dxa"/>
          </w:tcPr>
          <w:p w:rsidR="00483BC9" w:rsidRPr="005F04D3" w:rsidRDefault="00483BC9" w:rsidP="00FA216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F04D3">
              <w:t>0</w:t>
            </w:r>
          </w:p>
        </w:tc>
        <w:tc>
          <w:tcPr>
            <w:tcW w:w="1417" w:type="dxa"/>
          </w:tcPr>
          <w:p w:rsidR="00483BC9" w:rsidRPr="005F04D3" w:rsidRDefault="00483BC9" w:rsidP="00FA216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F04D3">
              <w:t>0</w:t>
            </w:r>
          </w:p>
        </w:tc>
        <w:tc>
          <w:tcPr>
            <w:tcW w:w="1276" w:type="dxa"/>
          </w:tcPr>
          <w:p w:rsidR="00483BC9" w:rsidRPr="005F04D3" w:rsidRDefault="00483BC9" w:rsidP="00FA216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F04D3">
              <w:t>0</w:t>
            </w:r>
          </w:p>
        </w:tc>
        <w:tc>
          <w:tcPr>
            <w:tcW w:w="1418" w:type="dxa"/>
          </w:tcPr>
          <w:p w:rsidR="00483BC9" w:rsidRPr="005F04D3" w:rsidRDefault="00483BC9" w:rsidP="00FA216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1446" w:type="dxa"/>
          </w:tcPr>
          <w:p w:rsidR="00483BC9" w:rsidRPr="005F04D3" w:rsidRDefault="00483BC9" w:rsidP="00FA216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</w:tr>
      <w:tr w:rsidR="00483BC9" w:rsidRPr="005F04D3" w:rsidTr="004737B0">
        <w:trPr>
          <w:trHeight w:val="622"/>
        </w:trPr>
        <w:tc>
          <w:tcPr>
            <w:tcW w:w="2904" w:type="dxa"/>
            <w:vMerge/>
          </w:tcPr>
          <w:p w:rsidR="00483BC9" w:rsidRPr="005F04D3" w:rsidRDefault="00483BC9" w:rsidP="009039BF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3116" w:type="dxa"/>
          </w:tcPr>
          <w:p w:rsidR="00483BC9" w:rsidRPr="005F04D3" w:rsidRDefault="00483BC9" w:rsidP="009039BF">
            <w:pPr>
              <w:widowControl w:val="0"/>
              <w:autoSpaceDE w:val="0"/>
              <w:autoSpaceDN w:val="0"/>
              <w:adjustRightInd w:val="0"/>
            </w:pPr>
            <w:r w:rsidRPr="005F04D3">
              <w:t xml:space="preserve">3. Доля отремонтированных дворовых территорий и проездов от их общей площади, </w:t>
            </w:r>
            <w:proofErr w:type="spellStart"/>
            <w:r w:rsidRPr="005F04D3">
              <w:t>проц</w:t>
            </w:r>
            <w:proofErr w:type="spellEnd"/>
          </w:p>
        </w:tc>
        <w:tc>
          <w:tcPr>
            <w:tcW w:w="1464" w:type="dxa"/>
            <w:gridSpan w:val="2"/>
          </w:tcPr>
          <w:p w:rsidR="00483BC9" w:rsidRPr="005F04D3" w:rsidRDefault="00483BC9" w:rsidP="00FA216B">
            <w:pPr>
              <w:spacing w:after="160" w:line="259" w:lineRule="auto"/>
              <w:jc w:val="center"/>
              <w:rPr>
                <w:rFonts w:eastAsia="Calibri"/>
                <w:szCs w:val="22"/>
                <w:lang w:eastAsia="en-US"/>
              </w:rPr>
            </w:pPr>
            <w:r w:rsidRPr="005F04D3">
              <w:rPr>
                <w:rFonts w:eastAsia="Calibri"/>
                <w:lang w:eastAsia="en-US"/>
              </w:rPr>
              <w:t>0</w:t>
            </w:r>
          </w:p>
        </w:tc>
        <w:tc>
          <w:tcPr>
            <w:tcW w:w="1276" w:type="dxa"/>
          </w:tcPr>
          <w:p w:rsidR="00483BC9" w:rsidRPr="005F04D3" w:rsidRDefault="00483BC9" w:rsidP="00FA216B">
            <w:pPr>
              <w:spacing w:after="160" w:line="259" w:lineRule="auto"/>
              <w:jc w:val="center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</w:t>
            </w:r>
            <w:r w:rsidRPr="005F04D3">
              <w:rPr>
                <w:rFonts w:eastAsia="Calibri"/>
                <w:lang w:eastAsia="en-US"/>
              </w:rPr>
              <w:t>0</w:t>
            </w:r>
          </w:p>
        </w:tc>
        <w:tc>
          <w:tcPr>
            <w:tcW w:w="1417" w:type="dxa"/>
          </w:tcPr>
          <w:p w:rsidR="00483BC9" w:rsidRPr="005F04D3" w:rsidRDefault="00483BC9" w:rsidP="00FA216B">
            <w:pPr>
              <w:spacing w:after="160" w:line="259" w:lineRule="auto"/>
              <w:jc w:val="center"/>
              <w:rPr>
                <w:rFonts w:eastAsia="Calibri"/>
                <w:szCs w:val="22"/>
                <w:lang w:eastAsia="en-US"/>
              </w:rPr>
            </w:pPr>
            <w:r w:rsidRPr="005F04D3">
              <w:rPr>
                <w:rFonts w:eastAsia="Calibri"/>
                <w:lang w:eastAsia="en-US"/>
              </w:rPr>
              <w:t>0</w:t>
            </w:r>
          </w:p>
        </w:tc>
        <w:tc>
          <w:tcPr>
            <w:tcW w:w="1276" w:type="dxa"/>
          </w:tcPr>
          <w:p w:rsidR="00483BC9" w:rsidRPr="005F04D3" w:rsidRDefault="00483BC9" w:rsidP="00FA216B">
            <w:pPr>
              <w:spacing w:after="160" w:line="259" w:lineRule="auto"/>
              <w:jc w:val="center"/>
              <w:rPr>
                <w:rFonts w:eastAsia="Calibri"/>
                <w:szCs w:val="22"/>
                <w:lang w:eastAsia="en-US"/>
              </w:rPr>
            </w:pPr>
            <w:r w:rsidRPr="005F04D3">
              <w:rPr>
                <w:rFonts w:eastAsia="Calibri"/>
                <w:lang w:eastAsia="en-US"/>
              </w:rPr>
              <w:t>0</w:t>
            </w:r>
          </w:p>
        </w:tc>
        <w:tc>
          <w:tcPr>
            <w:tcW w:w="1418" w:type="dxa"/>
          </w:tcPr>
          <w:p w:rsidR="00483BC9" w:rsidRPr="005F04D3" w:rsidRDefault="00483BC9" w:rsidP="00FA216B">
            <w:pPr>
              <w:spacing w:after="160" w:line="259" w:lineRule="auto"/>
              <w:jc w:val="center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0</w:t>
            </w:r>
          </w:p>
        </w:tc>
        <w:tc>
          <w:tcPr>
            <w:tcW w:w="1446" w:type="dxa"/>
          </w:tcPr>
          <w:p w:rsidR="00483BC9" w:rsidRPr="005F04D3" w:rsidRDefault="00483BC9" w:rsidP="00FA216B">
            <w:pPr>
              <w:spacing w:after="160" w:line="259" w:lineRule="auto"/>
              <w:jc w:val="center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0</w:t>
            </w:r>
          </w:p>
        </w:tc>
      </w:tr>
      <w:tr w:rsidR="00483BC9" w:rsidRPr="005F04D3" w:rsidTr="004737B0">
        <w:trPr>
          <w:trHeight w:val="1133"/>
        </w:trPr>
        <w:tc>
          <w:tcPr>
            <w:tcW w:w="2904" w:type="dxa"/>
            <w:vMerge/>
          </w:tcPr>
          <w:p w:rsidR="00483BC9" w:rsidRPr="005F04D3" w:rsidRDefault="00483BC9" w:rsidP="009039BF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3116" w:type="dxa"/>
          </w:tcPr>
          <w:p w:rsidR="00483BC9" w:rsidRPr="005F04D3" w:rsidRDefault="00483BC9" w:rsidP="009039BF">
            <w:pPr>
              <w:widowControl w:val="0"/>
              <w:autoSpaceDE w:val="0"/>
              <w:autoSpaceDN w:val="0"/>
              <w:adjustRightInd w:val="0"/>
            </w:pPr>
            <w:r w:rsidRPr="005F04D3">
              <w:t>4. Численность жителей, обеспеченных питьевой водой (при отсутствии в населенном пункте центрального водоснабжения), чел</w:t>
            </w:r>
          </w:p>
        </w:tc>
        <w:tc>
          <w:tcPr>
            <w:tcW w:w="1464" w:type="dxa"/>
            <w:gridSpan w:val="2"/>
          </w:tcPr>
          <w:p w:rsidR="00483BC9" w:rsidRPr="005F04D3" w:rsidRDefault="00483BC9" w:rsidP="00FA216B">
            <w:pPr>
              <w:widowControl w:val="0"/>
              <w:autoSpaceDE w:val="0"/>
              <w:autoSpaceDN w:val="0"/>
              <w:spacing w:after="160"/>
              <w:jc w:val="center"/>
            </w:pPr>
            <w:r w:rsidRPr="005F04D3">
              <w:t>8</w:t>
            </w:r>
          </w:p>
        </w:tc>
        <w:tc>
          <w:tcPr>
            <w:tcW w:w="1276" w:type="dxa"/>
          </w:tcPr>
          <w:p w:rsidR="00483BC9" w:rsidRPr="005F04D3" w:rsidRDefault="00483BC9" w:rsidP="00FA216B">
            <w:pPr>
              <w:widowControl w:val="0"/>
              <w:autoSpaceDE w:val="0"/>
              <w:autoSpaceDN w:val="0"/>
              <w:spacing w:after="160"/>
              <w:jc w:val="center"/>
            </w:pPr>
            <w:r w:rsidRPr="005F04D3">
              <w:t>8</w:t>
            </w:r>
          </w:p>
        </w:tc>
        <w:tc>
          <w:tcPr>
            <w:tcW w:w="1417" w:type="dxa"/>
          </w:tcPr>
          <w:p w:rsidR="00483BC9" w:rsidRPr="005F04D3" w:rsidRDefault="00483BC9" w:rsidP="00FA216B">
            <w:pPr>
              <w:widowControl w:val="0"/>
              <w:autoSpaceDE w:val="0"/>
              <w:autoSpaceDN w:val="0"/>
              <w:spacing w:after="160"/>
              <w:jc w:val="center"/>
            </w:pPr>
            <w:r w:rsidRPr="005F04D3">
              <w:t>8</w:t>
            </w:r>
          </w:p>
        </w:tc>
        <w:tc>
          <w:tcPr>
            <w:tcW w:w="1276" w:type="dxa"/>
          </w:tcPr>
          <w:p w:rsidR="00483BC9" w:rsidRPr="005F04D3" w:rsidRDefault="00483BC9" w:rsidP="00FA216B">
            <w:pPr>
              <w:widowControl w:val="0"/>
              <w:autoSpaceDE w:val="0"/>
              <w:autoSpaceDN w:val="0"/>
              <w:spacing w:after="160"/>
              <w:jc w:val="center"/>
            </w:pPr>
            <w:r w:rsidRPr="005F04D3">
              <w:t>8</w:t>
            </w:r>
          </w:p>
        </w:tc>
        <w:tc>
          <w:tcPr>
            <w:tcW w:w="1418" w:type="dxa"/>
          </w:tcPr>
          <w:p w:rsidR="00483BC9" w:rsidRPr="005F04D3" w:rsidRDefault="00483BC9" w:rsidP="00FA216B">
            <w:pPr>
              <w:widowControl w:val="0"/>
              <w:autoSpaceDE w:val="0"/>
              <w:autoSpaceDN w:val="0"/>
              <w:spacing w:after="160"/>
              <w:jc w:val="center"/>
            </w:pPr>
            <w:r>
              <w:t>8</w:t>
            </w:r>
          </w:p>
        </w:tc>
        <w:tc>
          <w:tcPr>
            <w:tcW w:w="1446" w:type="dxa"/>
          </w:tcPr>
          <w:p w:rsidR="00483BC9" w:rsidRPr="005F04D3" w:rsidRDefault="00483BC9" w:rsidP="00FA216B">
            <w:pPr>
              <w:widowControl w:val="0"/>
              <w:autoSpaceDE w:val="0"/>
              <w:autoSpaceDN w:val="0"/>
              <w:spacing w:after="160"/>
              <w:jc w:val="center"/>
            </w:pPr>
            <w:r>
              <w:t>0</w:t>
            </w:r>
          </w:p>
        </w:tc>
      </w:tr>
      <w:tr w:rsidR="00483BC9" w:rsidRPr="005F04D3" w:rsidTr="004737B0">
        <w:trPr>
          <w:trHeight w:val="957"/>
        </w:trPr>
        <w:tc>
          <w:tcPr>
            <w:tcW w:w="2904" w:type="dxa"/>
            <w:vMerge/>
          </w:tcPr>
          <w:p w:rsidR="00483BC9" w:rsidRPr="005F04D3" w:rsidRDefault="00483BC9" w:rsidP="009039BF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3116" w:type="dxa"/>
          </w:tcPr>
          <w:p w:rsidR="00483BC9" w:rsidRPr="005F04D3" w:rsidRDefault="00483BC9" w:rsidP="009039BF">
            <w:pPr>
              <w:widowControl w:val="0"/>
              <w:autoSpaceDE w:val="0"/>
              <w:autoSpaceDN w:val="0"/>
              <w:adjustRightInd w:val="0"/>
            </w:pPr>
            <w:r w:rsidRPr="005F04D3">
              <w:t>5. Количество оказанной государственной поддержки субъектам малых форм хозяйствований</w:t>
            </w:r>
            <w:r w:rsidR="004737B0">
              <w:t xml:space="preserve"> (с учетом голов скота)</w:t>
            </w:r>
            <w:r w:rsidRPr="005F04D3">
              <w:t xml:space="preserve">, </w:t>
            </w:r>
            <w:proofErr w:type="spellStart"/>
            <w:r w:rsidRPr="005F04D3">
              <w:t>ед</w:t>
            </w:r>
            <w:proofErr w:type="spellEnd"/>
          </w:p>
        </w:tc>
        <w:tc>
          <w:tcPr>
            <w:tcW w:w="1464" w:type="dxa"/>
            <w:gridSpan w:val="2"/>
          </w:tcPr>
          <w:p w:rsidR="00483BC9" w:rsidRPr="005F04D3" w:rsidRDefault="00483BC9" w:rsidP="00FA216B">
            <w:pPr>
              <w:widowControl w:val="0"/>
              <w:autoSpaceDE w:val="0"/>
              <w:autoSpaceDN w:val="0"/>
              <w:spacing w:after="160"/>
              <w:jc w:val="center"/>
            </w:pPr>
            <w:r>
              <w:t>125</w:t>
            </w:r>
          </w:p>
        </w:tc>
        <w:tc>
          <w:tcPr>
            <w:tcW w:w="1276" w:type="dxa"/>
          </w:tcPr>
          <w:p w:rsidR="00483BC9" w:rsidRPr="005F04D3" w:rsidRDefault="00483BC9" w:rsidP="00FA216B">
            <w:pPr>
              <w:widowControl w:val="0"/>
              <w:autoSpaceDE w:val="0"/>
              <w:autoSpaceDN w:val="0"/>
              <w:spacing w:after="160"/>
              <w:jc w:val="center"/>
            </w:pPr>
            <w:r>
              <w:t>0</w:t>
            </w:r>
          </w:p>
        </w:tc>
        <w:tc>
          <w:tcPr>
            <w:tcW w:w="1417" w:type="dxa"/>
          </w:tcPr>
          <w:p w:rsidR="00483BC9" w:rsidRPr="005F04D3" w:rsidRDefault="00483BC9" w:rsidP="00FA216B">
            <w:pPr>
              <w:widowControl w:val="0"/>
              <w:autoSpaceDE w:val="0"/>
              <w:autoSpaceDN w:val="0"/>
              <w:spacing w:after="160"/>
              <w:jc w:val="center"/>
            </w:pPr>
            <w:r w:rsidRPr="005F04D3">
              <w:t>139</w:t>
            </w:r>
          </w:p>
        </w:tc>
        <w:tc>
          <w:tcPr>
            <w:tcW w:w="1276" w:type="dxa"/>
          </w:tcPr>
          <w:p w:rsidR="00483BC9" w:rsidRPr="005F04D3" w:rsidRDefault="00483BC9" w:rsidP="00FA216B">
            <w:pPr>
              <w:widowControl w:val="0"/>
              <w:autoSpaceDE w:val="0"/>
              <w:autoSpaceDN w:val="0"/>
              <w:spacing w:after="160"/>
              <w:jc w:val="center"/>
            </w:pPr>
            <w:r w:rsidRPr="005F04D3">
              <w:t>139</w:t>
            </w:r>
          </w:p>
        </w:tc>
        <w:tc>
          <w:tcPr>
            <w:tcW w:w="1418" w:type="dxa"/>
          </w:tcPr>
          <w:p w:rsidR="00483BC9" w:rsidRPr="005F04D3" w:rsidRDefault="00483BC9" w:rsidP="00FA216B">
            <w:pPr>
              <w:widowControl w:val="0"/>
              <w:autoSpaceDE w:val="0"/>
              <w:autoSpaceDN w:val="0"/>
              <w:spacing w:after="160"/>
              <w:jc w:val="center"/>
            </w:pPr>
            <w:r>
              <w:t>139</w:t>
            </w:r>
          </w:p>
        </w:tc>
        <w:tc>
          <w:tcPr>
            <w:tcW w:w="1446" w:type="dxa"/>
          </w:tcPr>
          <w:p w:rsidR="00483BC9" w:rsidRPr="005F04D3" w:rsidRDefault="00483BC9" w:rsidP="00FA216B">
            <w:pPr>
              <w:widowControl w:val="0"/>
              <w:autoSpaceDE w:val="0"/>
              <w:autoSpaceDN w:val="0"/>
              <w:spacing w:after="160"/>
              <w:jc w:val="center"/>
            </w:pPr>
            <w:r>
              <w:t>0</w:t>
            </w:r>
          </w:p>
        </w:tc>
      </w:tr>
      <w:tr w:rsidR="00483BC9" w:rsidRPr="005F04D3" w:rsidTr="004737B0">
        <w:trPr>
          <w:trHeight w:val="1486"/>
        </w:trPr>
        <w:tc>
          <w:tcPr>
            <w:tcW w:w="2904" w:type="dxa"/>
            <w:vMerge/>
          </w:tcPr>
          <w:p w:rsidR="00483BC9" w:rsidRPr="005F04D3" w:rsidRDefault="00483BC9" w:rsidP="009039BF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3116" w:type="dxa"/>
          </w:tcPr>
          <w:p w:rsidR="00483BC9" w:rsidRPr="005F04D3" w:rsidRDefault="00483BC9" w:rsidP="009705E6">
            <w:pPr>
              <w:widowControl w:val="0"/>
              <w:autoSpaceDE w:val="0"/>
              <w:autoSpaceDN w:val="0"/>
              <w:adjustRightInd w:val="0"/>
            </w:pPr>
            <w:r w:rsidRPr="006A177E">
              <w:t xml:space="preserve">6. </w:t>
            </w:r>
            <w:r w:rsidR="004737B0" w:rsidRPr="004737B0">
              <w:t>Доля потребителей, обеспеченных бесперебойным водоснабжением, водоотведением, теплоснабжением и горячим водоснабжением, в общем количестве потребителей на внегородских территориях</w:t>
            </w:r>
            <w:r w:rsidRPr="006A177E">
              <w:t xml:space="preserve">, </w:t>
            </w:r>
            <w:proofErr w:type="spellStart"/>
            <w:r w:rsidRPr="006A177E">
              <w:t>проц</w:t>
            </w:r>
            <w:proofErr w:type="spellEnd"/>
          </w:p>
        </w:tc>
        <w:tc>
          <w:tcPr>
            <w:tcW w:w="1464" w:type="dxa"/>
            <w:gridSpan w:val="2"/>
          </w:tcPr>
          <w:p w:rsidR="00483BC9" w:rsidRPr="005F04D3" w:rsidRDefault="00483BC9" w:rsidP="00FA216B">
            <w:pPr>
              <w:widowControl w:val="0"/>
              <w:autoSpaceDE w:val="0"/>
              <w:autoSpaceDN w:val="0"/>
              <w:adjustRightInd w:val="0"/>
              <w:spacing w:after="160"/>
              <w:jc w:val="center"/>
            </w:pPr>
            <w:r w:rsidRPr="005F04D3">
              <w:t>100</w:t>
            </w:r>
          </w:p>
        </w:tc>
        <w:tc>
          <w:tcPr>
            <w:tcW w:w="1276" w:type="dxa"/>
          </w:tcPr>
          <w:p w:rsidR="00483BC9" w:rsidRPr="005F04D3" w:rsidRDefault="00483BC9" w:rsidP="00FA216B">
            <w:pPr>
              <w:widowControl w:val="0"/>
              <w:autoSpaceDE w:val="0"/>
              <w:autoSpaceDN w:val="0"/>
              <w:adjustRightInd w:val="0"/>
              <w:spacing w:after="160"/>
              <w:jc w:val="center"/>
            </w:pPr>
            <w:r w:rsidRPr="005F04D3">
              <w:t>100</w:t>
            </w:r>
          </w:p>
        </w:tc>
        <w:tc>
          <w:tcPr>
            <w:tcW w:w="1417" w:type="dxa"/>
          </w:tcPr>
          <w:p w:rsidR="00483BC9" w:rsidRPr="005F04D3" w:rsidRDefault="00483BC9" w:rsidP="00FA216B">
            <w:pPr>
              <w:widowControl w:val="0"/>
              <w:autoSpaceDE w:val="0"/>
              <w:autoSpaceDN w:val="0"/>
              <w:adjustRightInd w:val="0"/>
              <w:spacing w:after="160"/>
              <w:jc w:val="center"/>
            </w:pPr>
            <w:r w:rsidRPr="005F04D3">
              <w:t>100</w:t>
            </w:r>
          </w:p>
        </w:tc>
        <w:tc>
          <w:tcPr>
            <w:tcW w:w="1276" w:type="dxa"/>
          </w:tcPr>
          <w:p w:rsidR="00483BC9" w:rsidRPr="005F04D3" w:rsidRDefault="00483BC9" w:rsidP="00FA216B">
            <w:pPr>
              <w:widowControl w:val="0"/>
              <w:autoSpaceDE w:val="0"/>
              <w:autoSpaceDN w:val="0"/>
              <w:adjustRightInd w:val="0"/>
              <w:spacing w:after="160"/>
              <w:jc w:val="center"/>
            </w:pPr>
            <w:r w:rsidRPr="005F04D3">
              <w:t>100</w:t>
            </w:r>
          </w:p>
        </w:tc>
        <w:tc>
          <w:tcPr>
            <w:tcW w:w="1418" w:type="dxa"/>
          </w:tcPr>
          <w:p w:rsidR="00483BC9" w:rsidRPr="005F04D3" w:rsidRDefault="00483BC9" w:rsidP="00FA216B">
            <w:pPr>
              <w:widowControl w:val="0"/>
              <w:autoSpaceDE w:val="0"/>
              <w:autoSpaceDN w:val="0"/>
              <w:adjustRightInd w:val="0"/>
              <w:spacing w:after="160"/>
              <w:jc w:val="center"/>
            </w:pPr>
            <w:r>
              <w:t>100</w:t>
            </w:r>
          </w:p>
        </w:tc>
        <w:tc>
          <w:tcPr>
            <w:tcW w:w="1446" w:type="dxa"/>
          </w:tcPr>
          <w:p w:rsidR="00483BC9" w:rsidRPr="005F04D3" w:rsidRDefault="00483BC9" w:rsidP="00FA216B">
            <w:pPr>
              <w:widowControl w:val="0"/>
              <w:autoSpaceDE w:val="0"/>
              <w:autoSpaceDN w:val="0"/>
              <w:adjustRightInd w:val="0"/>
              <w:spacing w:after="160"/>
              <w:jc w:val="center"/>
            </w:pPr>
            <w:r>
              <w:t>0</w:t>
            </w:r>
          </w:p>
        </w:tc>
      </w:tr>
      <w:tr w:rsidR="002876B0" w:rsidRPr="005F04D3" w:rsidTr="00483BC9">
        <w:trPr>
          <w:trHeight w:val="13"/>
        </w:trPr>
        <w:tc>
          <w:tcPr>
            <w:tcW w:w="2904" w:type="dxa"/>
            <w:vMerge w:val="restart"/>
          </w:tcPr>
          <w:p w:rsidR="002876B0" w:rsidRPr="00573394" w:rsidRDefault="002876B0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Задачи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  <w:p w:rsidR="002876B0" w:rsidRPr="00573394" w:rsidRDefault="002876B0" w:rsidP="002876B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1413" w:type="dxa"/>
            <w:gridSpan w:val="8"/>
          </w:tcPr>
          <w:p w:rsidR="002876B0" w:rsidRPr="00573394" w:rsidRDefault="002876B0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Повышение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комфортности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проживания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населения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внегородских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территориях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</w:tr>
      <w:tr w:rsidR="002876B0" w:rsidRPr="005F04D3" w:rsidTr="00483BC9">
        <w:trPr>
          <w:trHeight w:val="175"/>
        </w:trPr>
        <w:tc>
          <w:tcPr>
            <w:tcW w:w="2904" w:type="dxa"/>
            <w:vMerge/>
          </w:tcPr>
          <w:p w:rsidR="002876B0" w:rsidRPr="005F04D3" w:rsidRDefault="002876B0" w:rsidP="002876B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413" w:type="dxa"/>
            <w:gridSpan w:val="8"/>
          </w:tcPr>
          <w:p w:rsidR="002876B0" w:rsidRPr="00573394" w:rsidRDefault="002876B0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737B0" w:rsidRPr="004737B0">
              <w:rPr>
                <w:rFonts w:ascii="Times New Roman" w:hAnsi="Times New Roman" w:cs="Times New Roman"/>
                <w:sz w:val="24"/>
                <w:szCs w:val="24"/>
              </w:rPr>
              <w:t xml:space="preserve">Содействие субъектам малых форм хозяйствования в развитии сельскохозяйственной деятельности и </w:t>
            </w:r>
            <w:proofErr w:type="spellStart"/>
            <w:r w:rsidR="004737B0" w:rsidRPr="004737B0">
              <w:rPr>
                <w:rFonts w:ascii="Times New Roman" w:hAnsi="Times New Roman" w:cs="Times New Roman"/>
                <w:sz w:val="24"/>
                <w:szCs w:val="24"/>
              </w:rPr>
              <w:t>ресурсоснабжающим</w:t>
            </w:r>
            <w:proofErr w:type="spellEnd"/>
            <w:r w:rsidR="004737B0" w:rsidRPr="004737B0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организациям в предоставлении коммунальных услуг населению внегородских территорий ЗАТО Северск</w:t>
            </w:r>
          </w:p>
        </w:tc>
      </w:tr>
      <w:tr w:rsidR="002876B0" w:rsidRPr="005F04D3" w:rsidTr="00483BC9">
        <w:trPr>
          <w:trHeight w:val="30"/>
        </w:trPr>
        <w:tc>
          <w:tcPr>
            <w:tcW w:w="2904" w:type="dxa"/>
            <w:vMerge w:val="restart"/>
          </w:tcPr>
          <w:p w:rsidR="002876B0" w:rsidRPr="00573394" w:rsidRDefault="002876B0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11413" w:type="dxa"/>
            <w:gridSpan w:val="8"/>
          </w:tcPr>
          <w:p w:rsidR="002876B0" w:rsidRPr="00573394" w:rsidRDefault="002876B0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Подпрограмма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«Содержание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ремонт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улично-дорожной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внегородских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территорий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Северск»</w:t>
            </w:r>
          </w:p>
        </w:tc>
      </w:tr>
      <w:tr w:rsidR="002876B0" w:rsidRPr="005F04D3" w:rsidTr="00483BC9">
        <w:trPr>
          <w:trHeight w:val="13"/>
        </w:trPr>
        <w:tc>
          <w:tcPr>
            <w:tcW w:w="2904" w:type="dxa"/>
            <w:vMerge/>
          </w:tcPr>
          <w:p w:rsidR="002876B0" w:rsidRPr="005F04D3" w:rsidRDefault="002876B0" w:rsidP="002876B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413" w:type="dxa"/>
            <w:gridSpan w:val="8"/>
          </w:tcPr>
          <w:p w:rsidR="002876B0" w:rsidRPr="00573394" w:rsidRDefault="002876B0" w:rsidP="004737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Подпрограмма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«Создание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условий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развития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субъектов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малых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форм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хозяйствования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обеспечения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граждан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внегородских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территорий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737B0">
              <w:rPr>
                <w:rFonts w:ascii="Times New Roman" w:hAnsi="Times New Roman" w:cs="Times New Roman"/>
                <w:sz w:val="24"/>
                <w:szCs w:val="24"/>
              </w:rPr>
              <w:t>ЗАТО Северск коммунальными услугами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2876B0" w:rsidRPr="005F04D3" w:rsidTr="00483BC9">
        <w:trPr>
          <w:trHeight w:val="13"/>
        </w:trPr>
        <w:tc>
          <w:tcPr>
            <w:tcW w:w="2904" w:type="dxa"/>
            <w:vMerge/>
          </w:tcPr>
          <w:p w:rsidR="002876B0" w:rsidRPr="005F04D3" w:rsidRDefault="002876B0" w:rsidP="002876B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413" w:type="dxa"/>
            <w:gridSpan w:val="8"/>
          </w:tcPr>
          <w:p w:rsidR="002876B0" w:rsidRPr="00573394" w:rsidRDefault="002876B0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Подпрограмма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«Обеспечивающая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подпрограмма»</w:t>
            </w:r>
          </w:p>
        </w:tc>
      </w:tr>
      <w:tr w:rsidR="004737B0" w:rsidRPr="005F04D3" w:rsidTr="00407362">
        <w:trPr>
          <w:trHeight w:val="576"/>
        </w:trPr>
        <w:tc>
          <w:tcPr>
            <w:tcW w:w="2904" w:type="dxa"/>
            <w:vMerge w:val="restart"/>
          </w:tcPr>
          <w:p w:rsidR="004737B0" w:rsidRPr="005F04D3" w:rsidRDefault="004737B0" w:rsidP="00FA216B">
            <w:pPr>
              <w:widowControl w:val="0"/>
              <w:autoSpaceDE w:val="0"/>
              <w:autoSpaceDN w:val="0"/>
              <w:adjustRightInd w:val="0"/>
            </w:pPr>
            <w:r w:rsidRPr="005F04D3">
              <w:t xml:space="preserve">Объем финансирования Программы, всего, в </w:t>
            </w:r>
            <w:proofErr w:type="spellStart"/>
            <w:r w:rsidRPr="005F04D3">
              <w:t>т.ч</w:t>
            </w:r>
            <w:proofErr w:type="spellEnd"/>
            <w:r w:rsidRPr="005F04D3">
              <w:t xml:space="preserve">. по годам реализации Программы, </w:t>
            </w:r>
          </w:p>
          <w:p w:rsidR="004737B0" w:rsidRPr="005F04D3" w:rsidRDefault="004737B0" w:rsidP="00FA216B">
            <w:pPr>
              <w:widowControl w:val="0"/>
              <w:autoSpaceDE w:val="0"/>
              <w:autoSpaceDN w:val="0"/>
              <w:adjustRightInd w:val="0"/>
            </w:pPr>
            <w:r w:rsidRPr="005F04D3">
              <w:t>тыс. руб.</w:t>
            </w:r>
          </w:p>
          <w:p w:rsidR="004737B0" w:rsidRPr="005F04D3" w:rsidRDefault="004737B0" w:rsidP="00FA216B">
            <w:pPr>
              <w:spacing w:after="160" w:line="259" w:lineRule="auto"/>
              <w:rPr>
                <w:rFonts w:eastAsia="Calibri"/>
                <w:szCs w:val="22"/>
              </w:rPr>
            </w:pPr>
          </w:p>
          <w:p w:rsidR="004737B0" w:rsidRPr="005F04D3" w:rsidRDefault="004737B0" w:rsidP="00FA216B">
            <w:pPr>
              <w:spacing w:after="160" w:line="259" w:lineRule="auto"/>
              <w:rPr>
                <w:rFonts w:eastAsia="Calibri"/>
                <w:szCs w:val="22"/>
              </w:rPr>
            </w:pPr>
          </w:p>
          <w:p w:rsidR="004737B0" w:rsidRPr="005F04D3" w:rsidRDefault="004737B0" w:rsidP="00FA216B">
            <w:pPr>
              <w:spacing w:after="160" w:line="259" w:lineRule="auto"/>
              <w:rPr>
                <w:rFonts w:eastAsia="Calibri"/>
                <w:szCs w:val="22"/>
              </w:rPr>
            </w:pPr>
          </w:p>
          <w:p w:rsidR="004737B0" w:rsidRPr="005F04D3" w:rsidRDefault="004737B0" w:rsidP="00FA216B">
            <w:pPr>
              <w:spacing w:after="160" w:line="259" w:lineRule="auto"/>
              <w:rPr>
                <w:rFonts w:eastAsia="Calibri"/>
                <w:szCs w:val="22"/>
              </w:rPr>
            </w:pPr>
          </w:p>
          <w:p w:rsidR="004737B0" w:rsidRPr="005F04D3" w:rsidRDefault="004737B0" w:rsidP="00FA216B">
            <w:pPr>
              <w:spacing w:after="160" w:line="259" w:lineRule="auto"/>
              <w:rPr>
                <w:rFonts w:eastAsia="Calibri"/>
                <w:szCs w:val="22"/>
              </w:rPr>
            </w:pPr>
          </w:p>
          <w:p w:rsidR="004737B0" w:rsidRPr="005F04D3" w:rsidRDefault="004737B0" w:rsidP="00FA216B">
            <w:pPr>
              <w:spacing w:after="160" w:line="259" w:lineRule="auto"/>
              <w:rPr>
                <w:rFonts w:eastAsia="Calibri"/>
                <w:szCs w:val="22"/>
              </w:rPr>
            </w:pPr>
          </w:p>
          <w:p w:rsidR="004737B0" w:rsidRPr="005F04D3" w:rsidRDefault="004737B0" w:rsidP="00FA216B">
            <w:pPr>
              <w:spacing w:after="160" w:line="259" w:lineRule="auto"/>
              <w:rPr>
                <w:rFonts w:eastAsia="Calibri"/>
                <w:szCs w:val="22"/>
              </w:rPr>
            </w:pPr>
          </w:p>
          <w:p w:rsidR="004737B0" w:rsidRPr="005F04D3" w:rsidRDefault="004737B0" w:rsidP="00FA216B">
            <w:pPr>
              <w:spacing w:after="160" w:line="259" w:lineRule="auto"/>
              <w:rPr>
                <w:rFonts w:eastAsia="Calibri"/>
                <w:szCs w:val="22"/>
              </w:rPr>
            </w:pPr>
          </w:p>
          <w:p w:rsidR="004737B0" w:rsidRPr="005F04D3" w:rsidRDefault="004737B0" w:rsidP="00FA216B">
            <w:pPr>
              <w:spacing w:after="160" w:line="259" w:lineRule="auto"/>
              <w:rPr>
                <w:rFonts w:eastAsia="Calibri"/>
                <w:szCs w:val="22"/>
              </w:rPr>
            </w:pPr>
          </w:p>
          <w:p w:rsidR="004737B0" w:rsidRPr="005F04D3" w:rsidRDefault="004737B0" w:rsidP="00FA216B">
            <w:pPr>
              <w:spacing w:after="160" w:line="259" w:lineRule="auto"/>
              <w:rPr>
                <w:rFonts w:eastAsia="Calibri"/>
                <w:szCs w:val="22"/>
              </w:rPr>
            </w:pPr>
          </w:p>
        </w:tc>
        <w:tc>
          <w:tcPr>
            <w:tcW w:w="3116" w:type="dxa"/>
          </w:tcPr>
          <w:p w:rsidR="004737B0" w:rsidRPr="005F04D3" w:rsidRDefault="004737B0" w:rsidP="00FA216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F04D3">
              <w:lastRenderedPageBreak/>
              <w:t>Источники</w:t>
            </w:r>
          </w:p>
        </w:tc>
        <w:tc>
          <w:tcPr>
            <w:tcW w:w="1320" w:type="dxa"/>
          </w:tcPr>
          <w:p w:rsidR="004737B0" w:rsidRPr="005F04D3" w:rsidRDefault="004737B0" w:rsidP="00FA216B">
            <w:pPr>
              <w:spacing w:line="259" w:lineRule="auto"/>
              <w:jc w:val="center"/>
            </w:pPr>
            <w:r w:rsidRPr="005F04D3">
              <w:t>Всего</w:t>
            </w:r>
          </w:p>
        </w:tc>
        <w:tc>
          <w:tcPr>
            <w:tcW w:w="1420" w:type="dxa"/>
            <w:gridSpan w:val="2"/>
          </w:tcPr>
          <w:p w:rsidR="004737B0" w:rsidRPr="005F04D3" w:rsidRDefault="004737B0" w:rsidP="00FA216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2025 год</w:t>
            </w:r>
          </w:p>
        </w:tc>
        <w:tc>
          <w:tcPr>
            <w:tcW w:w="1417" w:type="dxa"/>
          </w:tcPr>
          <w:p w:rsidR="004737B0" w:rsidRPr="005F04D3" w:rsidRDefault="004737B0" w:rsidP="004737B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F04D3">
              <w:t>202</w:t>
            </w:r>
            <w:r>
              <w:t>6</w:t>
            </w:r>
            <w:r w:rsidRPr="005F04D3">
              <w:t xml:space="preserve"> год</w:t>
            </w:r>
          </w:p>
        </w:tc>
        <w:tc>
          <w:tcPr>
            <w:tcW w:w="1276" w:type="dxa"/>
          </w:tcPr>
          <w:p w:rsidR="004737B0" w:rsidRPr="005F04D3" w:rsidRDefault="004737B0" w:rsidP="004737B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F04D3">
              <w:t>202</w:t>
            </w:r>
            <w:r>
              <w:t>7</w:t>
            </w:r>
            <w:r w:rsidRPr="005F04D3">
              <w:t xml:space="preserve"> год </w:t>
            </w:r>
          </w:p>
        </w:tc>
        <w:tc>
          <w:tcPr>
            <w:tcW w:w="1418" w:type="dxa"/>
          </w:tcPr>
          <w:p w:rsidR="004737B0" w:rsidRPr="00BB3317" w:rsidRDefault="004737B0" w:rsidP="004737B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317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BB3317">
              <w:rPr>
                <w:rFonts w:ascii="Times New Roman" w:hAnsi="Times New Roman" w:cs="Times New Roman"/>
                <w:sz w:val="24"/>
                <w:szCs w:val="24"/>
              </w:rPr>
              <w:t xml:space="preserve"> год (прогнозный период)</w:t>
            </w:r>
          </w:p>
        </w:tc>
        <w:tc>
          <w:tcPr>
            <w:tcW w:w="1446" w:type="dxa"/>
          </w:tcPr>
          <w:p w:rsidR="004737B0" w:rsidRPr="00BB3317" w:rsidRDefault="004737B0" w:rsidP="004737B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317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BB3317">
              <w:rPr>
                <w:rFonts w:ascii="Times New Roman" w:hAnsi="Times New Roman" w:cs="Times New Roman"/>
                <w:sz w:val="24"/>
                <w:szCs w:val="24"/>
              </w:rPr>
              <w:t xml:space="preserve"> год (прогнозный период)</w:t>
            </w:r>
          </w:p>
        </w:tc>
      </w:tr>
      <w:tr w:rsidR="004737B0" w:rsidRPr="005F04D3" w:rsidTr="000A5B09">
        <w:trPr>
          <w:trHeight w:val="201"/>
        </w:trPr>
        <w:tc>
          <w:tcPr>
            <w:tcW w:w="2904" w:type="dxa"/>
            <w:vMerge/>
            <w:vAlign w:val="center"/>
          </w:tcPr>
          <w:p w:rsidR="004737B0" w:rsidRPr="005F04D3" w:rsidRDefault="004737B0" w:rsidP="009039B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116" w:type="dxa"/>
          </w:tcPr>
          <w:p w:rsidR="004737B0" w:rsidRPr="005F04D3" w:rsidRDefault="004737B0" w:rsidP="009039BF">
            <w:pPr>
              <w:widowControl w:val="0"/>
              <w:autoSpaceDE w:val="0"/>
              <w:autoSpaceDN w:val="0"/>
              <w:adjustRightInd w:val="0"/>
            </w:pPr>
            <w:r w:rsidRPr="005F04D3">
              <w:t>Местный бюджет (потребность (прогноз)</w:t>
            </w:r>
          </w:p>
        </w:tc>
        <w:tc>
          <w:tcPr>
            <w:tcW w:w="1320" w:type="dxa"/>
          </w:tcPr>
          <w:p w:rsidR="004737B0" w:rsidRPr="005F04D3" w:rsidRDefault="004737B0" w:rsidP="00D33419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417 597,92</w:t>
            </w:r>
          </w:p>
        </w:tc>
        <w:tc>
          <w:tcPr>
            <w:tcW w:w="1420" w:type="dxa"/>
            <w:gridSpan w:val="2"/>
          </w:tcPr>
          <w:p w:rsidR="004737B0" w:rsidRPr="005F04D3" w:rsidRDefault="004737B0" w:rsidP="005F04D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125 286,42</w:t>
            </w:r>
          </w:p>
        </w:tc>
        <w:tc>
          <w:tcPr>
            <w:tcW w:w="1417" w:type="dxa"/>
          </w:tcPr>
          <w:p w:rsidR="004737B0" w:rsidRPr="005F04D3" w:rsidRDefault="004737B0" w:rsidP="009039B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148 930,85</w:t>
            </w:r>
          </w:p>
        </w:tc>
        <w:tc>
          <w:tcPr>
            <w:tcW w:w="1276" w:type="dxa"/>
          </w:tcPr>
          <w:p w:rsidR="004737B0" w:rsidRPr="005F04D3" w:rsidRDefault="004737B0" w:rsidP="009039B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143 446,97</w:t>
            </w:r>
          </w:p>
        </w:tc>
        <w:tc>
          <w:tcPr>
            <w:tcW w:w="1418" w:type="dxa"/>
          </w:tcPr>
          <w:p w:rsidR="004737B0" w:rsidRPr="005F04D3" w:rsidRDefault="004737B0" w:rsidP="009039B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142 446,73</w:t>
            </w:r>
          </w:p>
        </w:tc>
        <w:tc>
          <w:tcPr>
            <w:tcW w:w="1446" w:type="dxa"/>
          </w:tcPr>
          <w:p w:rsidR="004737B0" w:rsidRPr="005F04D3" w:rsidRDefault="004737B0" w:rsidP="004F32F2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142 446,73</w:t>
            </w:r>
          </w:p>
        </w:tc>
      </w:tr>
      <w:tr w:rsidR="004737B0" w:rsidRPr="005F04D3" w:rsidTr="00DC6686">
        <w:trPr>
          <w:trHeight w:val="438"/>
        </w:trPr>
        <w:tc>
          <w:tcPr>
            <w:tcW w:w="2904" w:type="dxa"/>
            <w:vMerge/>
            <w:vAlign w:val="center"/>
          </w:tcPr>
          <w:p w:rsidR="004737B0" w:rsidRPr="005F04D3" w:rsidRDefault="004737B0" w:rsidP="009039B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116" w:type="dxa"/>
          </w:tcPr>
          <w:p w:rsidR="004737B0" w:rsidRPr="005F04D3" w:rsidRDefault="004737B0" w:rsidP="009039BF">
            <w:pPr>
              <w:widowControl w:val="0"/>
              <w:autoSpaceDE w:val="0"/>
              <w:autoSpaceDN w:val="0"/>
              <w:adjustRightInd w:val="0"/>
            </w:pPr>
            <w:r w:rsidRPr="005F04D3">
              <w:t>Местный бюджет (по согласованию (прогноз)</w:t>
            </w:r>
          </w:p>
        </w:tc>
        <w:tc>
          <w:tcPr>
            <w:tcW w:w="1320" w:type="dxa"/>
          </w:tcPr>
          <w:p w:rsidR="004737B0" w:rsidRPr="004B7E0A" w:rsidRDefault="004737B0" w:rsidP="009039BF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319 457,06</w:t>
            </w:r>
          </w:p>
        </w:tc>
        <w:tc>
          <w:tcPr>
            <w:tcW w:w="1420" w:type="dxa"/>
            <w:gridSpan w:val="2"/>
          </w:tcPr>
          <w:p w:rsidR="004737B0" w:rsidRPr="004B7E0A" w:rsidRDefault="004737B0" w:rsidP="009039BF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125 286,42</w:t>
            </w:r>
          </w:p>
        </w:tc>
        <w:tc>
          <w:tcPr>
            <w:tcW w:w="1417" w:type="dxa"/>
          </w:tcPr>
          <w:p w:rsidR="004737B0" w:rsidRPr="004B7E0A" w:rsidRDefault="004737B0" w:rsidP="009039BF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121 138,97</w:t>
            </w:r>
          </w:p>
        </w:tc>
        <w:tc>
          <w:tcPr>
            <w:tcW w:w="1276" w:type="dxa"/>
          </w:tcPr>
          <w:p w:rsidR="004737B0" w:rsidRPr="004B7E0A" w:rsidRDefault="004737B0" w:rsidP="009039BF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73 097,99</w:t>
            </w:r>
          </w:p>
        </w:tc>
        <w:tc>
          <w:tcPr>
            <w:tcW w:w="1418" w:type="dxa"/>
          </w:tcPr>
          <w:p w:rsidR="004737B0" w:rsidRPr="004B7E0A" w:rsidRDefault="004737B0" w:rsidP="009039BF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76 403,80</w:t>
            </w:r>
          </w:p>
        </w:tc>
        <w:tc>
          <w:tcPr>
            <w:tcW w:w="1446" w:type="dxa"/>
          </w:tcPr>
          <w:p w:rsidR="004737B0" w:rsidRPr="004B7E0A" w:rsidRDefault="004737B0" w:rsidP="009039BF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0,00</w:t>
            </w:r>
          </w:p>
        </w:tc>
      </w:tr>
      <w:tr w:rsidR="004737B0" w:rsidRPr="005F04D3" w:rsidTr="00501507">
        <w:trPr>
          <w:trHeight w:val="20"/>
        </w:trPr>
        <w:tc>
          <w:tcPr>
            <w:tcW w:w="2904" w:type="dxa"/>
            <w:vMerge/>
            <w:vAlign w:val="center"/>
          </w:tcPr>
          <w:p w:rsidR="004737B0" w:rsidRPr="005F04D3" w:rsidRDefault="004737B0" w:rsidP="009039B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116" w:type="dxa"/>
          </w:tcPr>
          <w:p w:rsidR="004737B0" w:rsidRPr="005F04D3" w:rsidRDefault="004737B0" w:rsidP="009039BF">
            <w:pPr>
              <w:widowControl w:val="0"/>
              <w:autoSpaceDE w:val="0"/>
              <w:autoSpaceDN w:val="0"/>
              <w:adjustRightInd w:val="0"/>
            </w:pPr>
            <w:r w:rsidRPr="005F04D3">
              <w:t>Другие источники:</w:t>
            </w:r>
          </w:p>
        </w:tc>
        <w:tc>
          <w:tcPr>
            <w:tcW w:w="1320" w:type="dxa"/>
          </w:tcPr>
          <w:p w:rsidR="004737B0" w:rsidRPr="005F04D3" w:rsidRDefault="004737B0" w:rsidP="009039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20" w:type="dxa"/>
            <w:gridSpan w:val="2"/>
          </w:tcPr>
          <w:p w:rsidR="004737B0" w:rsidRPr="005F04D3" w:rsidRDefault="004737B0" w:rsidP="009039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</w:tcPr>
          <w:p w:rsidR="004737B0" w:rsidRPr="005F04D3" w:rsidRDefault="004737B0" w:rsidP="009039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</w:tcPr>
          <w:p w:rsidR="004737B0" w:rsidRPr="005F04D3" w:rsidRDefault="004737B0" w:rsidP="009039BF">
            <w:pPr>
              <w:widowControl w:val="0"/>
              <w:autoSpaceDE w:val="0"/>
              <w:autoSpaceDN w:val="0"/>
              <w:adjustRightInd w:val="0"/>
              <w:ind w:left="-141"/>
              <w:jc w:val="right"/>
            </w:pPr>
          </w:p>
        </w:tc>
        <w:tc>
          <w:tcPr>
            <w:tcW w:w="1418" w:type="dxa"/>
          </w:tcPr>
          <w:p w:rsidR="004737B0" w:rsidRPr="005F04D3" w:rsidRDefault="004737B0" w:rsidP="009039BF">
            <w:pPr>
              <w:widowControl w:val="0"/>
              <w:autoSpaceDE w:val="0"/>
              <w:autoSpaceDN w:val="0"/>
              <w:adjustRightInd w:val="0"/>
              <w:ind w:left="-141"/>
              <w:jc w:val="right"/>
            </w:pPr>
          </w:p>
        </w:tc>
        <w:tc>
          <w:tcPr>
            <w:tcW w:w="1446" w:type="dxa"/>
          </w:tcPr>
          <w:p w:rsidR="004737B0" w:rsidRPr="005F04D3" w:rsidRDefault="004737B0" w:rsidP="009039BF">
            <w:pPr>
              <w:widowControl w:val="0"/>
              <w:autoSpaceDE w:val="0"/>
              <w:autoSpaceDN w:val="0"/>
              <w:adjustRightInd w:val="0"/>
              <w:ind w:left="-141"/>
              <w:jc w:val="right"/>
            </w:pPr>
          </w:p>
        </w:tc>
      </w:tr>
      <w:tr w:rsidR="004737B0" w:rsidRPr="005F04D3" w:rsidTr="006247A6">
        <w:trPr>
          <w:trHeight w:val="300"/>
        </w:trPr>
        <w:tc>
          <w:tcPr>
            <w:tcW w:w="2904" w:type="dxa"/>
            <w:vMerge/>
            <w:vAlign w:val="center"/>
          </w:tcPr>
          <w:p w:rsidR="004737B0" w:rsidRPr="005F04D3" w:rsidRDefault="004737B0" w:rsidP="004737B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116" w:type="dxa"/>
          </w:tcPr>
          <w:p w:rsidR="004737B0" w:rsidRPr="005F04D3" w:rsidRDefault="004737B0" w:rsidP="004737B0">
            <w:pPr>
              <w:widowControl w:val="0"/>
              <w:autoSpaceDE w:val="0"/>
              <w:autoSpaceDN w:val="0"/>
              <w:adjustRightInd w:val="0"/>
            </w:pPr>
            <w:r w:rsidRPr="005F04D3">
              <w:t>федеральный бюджет (потребность (прогноз)</w:t>
            </w:r>
          </w:p>
        </w:tc>
        <w:tc>
          <w:tcPr>
            <w:tcW w:w="1320" w:type="dxa"/>
          </w:tcPr>
          <w:p w:rsidR="004737B0" w:rsidRPr="005F04D3" w:rsidRDefault="004737B0" w:rsidP="004737B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562,17</w:t>
            </w:r>
          </w:p>
        </w:tc>
        <w:tc>
          <w:tcPr>
            <w:tcW w:w="1420" w:type="dxa"/>
            <w:gridSpan w:val="2"/>
          </w:tcPr>
          <w:p w:rsidR="004737B0" w:rsidRPr="005F04D3" w:rsidRDefault="004737B0" w:rsidP="004737B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562,17</w:t>
            </w:r>
          </w:p>
        </w:tc>
        <w:tc>
          <w:tcPr>
            <w:tcW w:w="1417" w:type="dxa"/>
          </w:tcPr>
          <w:p w:rsidR="004737B0" w:rsidRPr="005F04D3" w:rsidRDefault="004737B0" w:rsidP="004737B0">
            <w:pPr>
              <w:widowControl w:val="0"/>
              <w:autoSpaceDE w:val="0"/>
              <w:autoSpaceDN w:val="0"/>
              <w:adjustRightInd w:val="0"/>
              <w:jc w:val="right"/>
            </w:pPr>
            <w:r w:rsidRPr="005F04D3">
              <w:t>0,00</w:t>
            </w:r>
          </w:p>
        </w:tc>
        <w:tc>
          <w:tcPr>
            <w:tcW w:w="1276" w:type="dxa"/>
          </w:tcPr>
          <w:p w:rsidR="004737B0" w:rsidRPr="005F04D3" w:rsidRDefault="004737B0" w:rsidP="004737B0">
            <w:pPr>
              <w:widowControl w:val="0"/>
              <w:autoSpaceDE w:val="0"/>
              <w:autoSpaceDN w:val="0"/>
              <w:adjustRightInd w:val="0"/>
              <w:jc w:val="right"/>
            </w:pPr>
            <w:r w:rsidRPr="005F04D3">
              <w:t>0,00</w:t>
            </w:r>
          </w:p>
        </w:tc>
        <w:tc>
          <w:tcPr>
            <w:tcW w:w="1418" w:type="dxa"/>
          </w:tcPr>
          <w:p w:rsidR="004737B0" w:rsidRPr="005F04D3" w:rsidRDefault="004737B0" w:rsidP="004737B0">
            <w:pPr>
              <w:widowControl w:val="0"/>
              <w:autoSpaceDE w:val="0"/>
              <w:autoSpaceDN w:val="0"/>
              <w:adjustRightInd w:val="0"/>
              <w:jc w:val="right"/>
            </w:pPr>
            <w:r w:rsidRPr="00BB3317">
              <w:rPr>
                <w:rFonts w:eastAsia="Calibri"/>
              </w:rPr>
              <w:t>0,00</w:t>
            </w:r>
          </w:p>
        </w:tc>
        <w:tc>
          <w:tcPr>
            <w:tcW w:w="1446" w:type="dxa"/>
          </w:tcPr>
          <w:p w:rsidR="004737B0" w:rsidRPr="005F04D3" w:rsidRDefault="004737B0" w:rsidP="004737B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</w:tr>
      <w:tr w:rsidR="004737B0" w:rsidRPr="005F04D3" w:rsidTr="005635E6">
        <w:trPr>
          <w:trHeight w:val="396"/>
        </w:trPr>
        <w:tc>
          <w:tcPr>
            <w:tcW w:w="2904" w:type="dxa"/>
            <w:vMerge/>
            <w:vAlign w:val="center"/>
          </w:tcPr>
          <w:p w:rsidR="004737B0" w:rsidRPr="005F04D3" w:rsidRDefault="004737B0" w:rsidP="009039B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116" w:type="dxa"/>
          </w:tcPr>
          <w:p w:rsidR="004737B0" w:rsidRPr="005F04D3" w:rsidRDefault="004737B0" w:rsidP="009039BF">
            <w:pPr>
              <w:widowControl w:val="0"/>
              <w:autoSpaceDE w:val="0"/>
              <w:autoSpaceDN w:val="0"/>
              <w:adjustRightInd w:val="0"/>
            </w:pPr>
            <w:r w:rsidRPr="005F04D3">
              <w:t>федеральный бюджет (по согласованию (прогноз)</w:t>
            </w:r>
          </w:p>
        </w:tc>
        <w:tc>
          <w:tcPr>
            <w:tcW w:w="1320" w:type="dxa"/>
          </w:tcPr>
          <w:p w:rsidR="004737B0" w:rsidRPr="005F04D3" w:rsidRDefault="004737B0" w:rsidP="009039B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562,17</w:t>
            </w:r>
          </w:p>
        </w:tc>
        <w:tc>
          <w:tcPr>
            <w:tcW w:w="1420" w:type="dxa"/>
            <w:gridSpan w:val="2"/>
          </w:tcPr>
          <w:p w:rsidR="004737B0" w:rsidRPr="005F04D3" w:rsidRDefault="004737B0" w:rsidP="009039B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562,17</w:t>
            </w:r>
          </w:p>
        </w:tc>
        <w:tc>
          <w:tcPr>
            <w:tcW w:w="1417" w:type="dxa"/>
          </w:tcPr>
          <w:p w:rsidR="004737B0" w:rsidRPr="005F04D3" w:rsidRDefault="004737B0" w:rsidP="009039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5F04D3">
              <w:t>0,00</w:t>
            </w:r>
          </w:p>
        </w:tc>
        <w:tc>
          <w:tcPr>
            <w:tcW w:w="1276" w:type="dxa"/>
          </w:tcPr>
          <w:p w:rsidR="004737B0" w:rsidRPr="005F04D3" w:rsidRDefault="004737B0" w:rsidP="009039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5F04D3">
              <w:t>0,00</w:t>
            </w:r>
          </w:p>
        </w:tc>
        <w:tc>
          <w:tcPr>
            <w:tcW w:w="1418" w:type="dxa"/>
          </w:tcPr>
          <w:p w:rsidR="004737B0" w:rsidRPr="005F04D3" w:rsidRDefault="004737B0" w:rsidP="009039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BB3317">
              <w:rPr>
                <w:rFonts w:eastAsia="Calibri"/>
              </w:rPr>
              <w:t>0,00</w:t>
            </w:r>
          </w:p>
        </w:tc>
        <w:tc>
          <w:tcPr>
            <w:tcW w:w="1446" w:type="dxa"/>
          </w:tcPr>
          <w:p w:rsidR="004737B0" w:rsidRPr="005F04D3" w:rsidRDefault="004737B0" w:rsidP="009039B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</w:tr>
      <w:tr w:rsidR="004737B0" w:rsidRPr="005F04D3" w:rsidTr="008C44A9">
        <w:trPr>
          <w:trHeight w:val="472"/>
        </w:trPr>
        <w:tc>
          <w:tcPr>
            <w:tcW w:w="2904" w:type="dxa"/>
            <w:vMerge/>
            <w:vAlign w:val="center"/>
          </w:tcPr>
          <w:p w:rsidR="004737B0" w:rsidRPr="005F04D3" w:rsidRDefault="004737B0" w:rsidP="009039B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116" w:type="dxa"/>
          </w:tcPr>
          <w:p w:rsidR="004737B0" w:rsidRPr="005F04D3" w:rsidRDefault="004737B0" w:rsidP="009039BF">
            <w:pPr>
              <w:widowControl w:val="0"/>
              <w:autoSpaceDE w:val="0"/>
              <w:autoSpaceDN w:val="0"/>
              <w:adjustRightInd w:val="0"/>
            </w:pPr>
            <w:r w:rsidRPr="005F04D3">
              <w:t>бюджет Томской области (потребность (прогноз)</w:t>
            </w:r>
          </w:p>
        </w:tc>
        <w:tc>
          <w:tcPr>
            <w:tcW w:w="1320" w:type="dxa"/>
          </w:tcPr>
          <w:p w:rsidR="004737B0" w:rsidRPr="00D33419" w:rsidRDefault="00685DF4" w:rsidP="00E45720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17 852,43</w:t>
            </w:r>
          </w:p>
        </w:tc>
        <w:tc>
          <w:tcPr>
            <w:tcW w:w="1420" w:type="dxa"/>
            <w:gridSpan w:val="2"/>
          </w:tcPr>
          <w:p w:rsidR="004737B0" w:rsidRPr="00D33419" w:rsidRDefault="00685DF4" w:rsidP="009039BF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3 648,59</w:t>
            </w:r>
          </w:p>
        </w:tc>
        <w:tc>
          <w:tcPr>
            <w:tcW w:w="1417" w:type="dxa"/>
          </w:tcPr>
          <w:p w:rsidR="004737B0" w:rsidRPr="00D33419" w:rsidRDefault="00685DF4" w:rsidP="009039BF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7 101,92</w:t>
            </w:r>
          </w:p>
        </w:tc>
        <w:tc>
          <w:tcPr>
            <w:tcW w:w="1276" w:type="dxa"/>
          </w:tcPr>
          <w:p w:rsidR="004737B0" w:rsidRPr="00D33419" w:rsidRDefault="00685DF4" w:rsidP="009039BF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7 101,92</w:t>
            </w:r>
          </w:p>
        </w:tc>
        <w:tc>
          <w:tcPr>
            <w:tcW w:w="1418" w:type="dxa"/>
          </w:tcPr>
          <w:p w:rsidR="004737B0" w:rsidRPr="00D33419" w:rsidRDefault="00685DF4" w:rsidP="009039BF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7 101,92</w:t>
            </w:r>
          </w:p>
        </w:tc>
        <w:tc>
          <w:tcPr>
            <w:tcW w:w="1446" w:type="dxa"/>
          </w:tcPr>
          <w:p w:rsidR="004737B0" w:rsidRPr="00D33419" w:rsidRDefault="00685DF4" w:rsidP="009039BF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7 101,92</w:t>
            </w:r>
          </w:p>
        </w:tc>
      </w:tr>
      <w:tr w:rsidR="004737B0" w:rsidRPr="005F04D3" w:rsidTr="00204692">
        <w:trPr>
          <w:trHeight w:val="20"/>
        </w:trPr>
        <w:tc>
          <w:tcPr>
            <w:tcW w:w="2904" w:type="dxa"/>
            <w:vMerge/>
            <w:vAlign w:val="center"/>
          </w:tcPr>
          <w:p w:rsidR="004737B0" w:rsidRPr="005F04D3" w:rsidRDefault="004737B0" w:rsidP="009039BF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3116" w:type="dxa"/>
          </w:tcPr>
          <w:p w:rsidR="004737B0" w:rsidRPr="005F04D3" w:rsidRDefault="004737B0" w:rsidP="009039BF">
            <w:pPr>
              <w:widowControl w:val="0"/>
              <w:autoSpaceDE w:val="0"/>
              <w:autoSpaceDN w:val="0"/>
              <w:adjustRightInd w:val="0"/>
            </w:pPr>
            <w:r w:rsidRPr="005F04D3">
              <w:t>бюджет Томской области (по согласованию (прогноз)</w:t>
            </w:r>
          </w:p>
        </w:tc>
        <w:tc>
          <w:tcPr>
            <w:tcW w:w="1320" w:type="dxa"/>
          </w:tcPr>
          <w:p w:rsidR="004737B0" w:rsidRPr="00280E43" w:rsidRDefault="004737B0" w:rsidP="00EF1532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right"/>
              <w:rPr>
                <w:rFonts w:eastAsia="Calibri"/>
                <w:szCs w:val="22"/>
                <w:highlight w:val="yellow"/>
                <w:lang w:eastAsia="en-US"/>
              </w:rPr>
            </w:pPr>
            <w:r w:rsidRPr="00685DF4">
              <w:rPr>
                <w:rFonts w:eastAsia="Calibri"/>
                <w:szCs w:val="22"/>
                <w:lang w:eastAsia="en-US"/>
              </w:rPr>
              <w:t>11 799,80</w:t>
            </w:r>
          </w:p>
        </w:tc>
        <w:tc>
          <w:tcPr>
            <w:tcW w:w="1420" w:type="dxa"/>
            <w:gridSpan w:val="2"/>
          </w:tcPr>
          <w:p w:rsidR="004737B0" w:rsidRPr="004B7E0A" w:rsidRDefault="004737B0" w:rsidP="009039BF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3 648,59</w:t>
            </w:r>
          </w:p>
        </w:tc>
        <w:tc>
          <w:tcPr>
            <w:tcW w:w="1417" w:type="dxa"/>
          </w:tcPr>
          <w:p w:rsidR="004737B0" w:rsidRPr="004B7E0A" w:rsidRDefault="004737B0" w:rsidP="009039BF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3 234,16</w:t>
            </w:r>
          </w:p>
        </w:tc>
        <w:tc>
          <w:tcPr>
            <w:tcW w:w="1276" w:type="dxa"/>
          </w:tcPr>
          <w:p w:rsidR="004737B0" w:rsidRPr="004B7E0A" w:rsidRDefault="004737B0" w:rsidP="009039BF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4 917,05</w:t>
            </w:r>
          </w:p>
        </w:tc>
        <w:tc>
          <w:tcPr>
            <w:tcW w:w="1418" w:type="dxa"/>
          </w:tcPr>
          <w:p w:rsidR="004737B0" w:rsidRPr="004B7E0A" w:rsidRDefault="004737B0" w:rsidP="009039BF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4 917,05</w:t>
            </w:r>
          </w:p>
        </w:tc>
        <w:tc>
          <w:tcPr>
            <w:tcW w:w="1446" w:type="dxa"/>
          </w:tcPr>
          <w:p w:rsidR="004737B0" w:rsidRPr="004B7E0A" w:rsidRDefault="004737B0" w:rsidP="009039BF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0,00</w:t>
            </w:r>
          </w:p>
        </w:tc>
      </w:tr>
      <w:tr w:rsidR="004737B0" w:rsidRPr="005F04D3" w:rsidTr="006B0757">
        <w:trPr>
          <w:trHeight w:val="257"/>
        </w:trPr>
        <w:tc>
          <w:tcPr>
            <w:tcW w:w="2904" w:type="dxa"/>
            <w:vMerge/>
            <w:vAlign w:val="center"/>
          </w:tcPr>
          <w:p w:rsidR="004737B0" w:rsidRPr="005F04D3" w:rsidRDefault="004737B0" w:rsidP="009039BF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3116" w:type="dxa"/>
          </w:tcPr>
          <w:p w:rsidR="004737B0" w:rsidRPr="005F04D3" w:rsidRDefault="004737B0" w:rsidP="009039BF">
            <w:pPr>
              <w:widowControl w:val="0"/>
              <w:autoSpaceDE w:val="0"/>
              <w:autoSpaceDN w:val="0"/>
              <w:adjustRightInd w:val="0"/>
            </w:pPr>
            <w:r w:rsidRPr="005F04D3">
              <w:t>внебюджетные источники (по согласованию (прогноз)</w:t>
            </w:r>
          </w:p>
        </w:tc>
        <w:tc>
          <w:tcPr>
            <w:tcW w:w="1320" w:type="dxa"/>
          </w:tcPr>
          <w:p w:rsidR="004737B0" w:rsidRPr="005F04D3" w:rsidRDefault="004737B0" w:rsidP="009039B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82,74</w:t>
            </w:r>
          </w:p>
        </w:tc>
        <w:tc>
          <w:tcPr>
            <w:tcW w:w="1420" w:type="dxa"/>
            <w:gridSpan w:val="2"/>
          </w:tcPr>
          <w:p w:rsidR="004737B0" w:rsidRPr="005F04D3" w:rsidRDefault="004737B0" w:rsidP="009039B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82,74</w:t>
            </w:r>
          </w:p>
        </w:tc>
        <w:tc>
          <w:tcPr>
            <w:tcW w:w="1417" w:type="dxa"/>
          </w:tcPr>
          <w:p w:rsidR="004737B0" w:rsidRPr="005F04D3" w:rsidRDefault="004737B0" w:rsidP="009039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5F04D3">
              <w:t>0,00</w:t>
            </w:r>
          </w:p>
        </w:tc>
        <w:tc>
          <w:tcPr>
            <w:tcW w:w="1276" w:type="dxa"/>
          </w:tcPr>
          <w:p w:rsidR="004737B0" w:rsidRPr="005F04D3" w:rsidRDefault="004737B0" w:rsidP="009039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5F04D3">
              <w:t>0,00</w:t>
            </w:r>
          </w:p>
        </w:tc>
        <w:tc>
          <w:tcPr>
            <w:tcW w:w="1418" w:type="dxa"/>
          </w:tcPr>
          <w:p w:rsidR="004737B0" w:rsidRPr="005F04D3" w:rsidRDefault="004737B0" w:rsidP="009039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BB3317">
              <w:rPr>
                <w:rFonts w:eastAsia="Calibri"/>
              </w:rPr>
              <w:t>0,00</w:t>
            </w:r>
          </w:p>
        </w:tc>
        <w:tc>
          <w:tcPr>
            <w:tcW w:w="1446" w:type="dxa"/>
          </w:tcPr>
          <w:p w:rsidR="004737B0" w:rsidRPr="005F04D3" w:rsidRDefault="004737B0" w:rsidP="009039B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</w:tr>
      <w:tr w:rsidR="004737B0" w:rsidRPr="005F04D3" w:rsidTr="00276141">
        <w:trPr>
          <w:trHeight w:val="103"/>
        </w:trPr>
        <w:tc>
          <w:tcPr>
            <w:tcW w:w="2904" w:type="dxa"/>
            <w:vMerge/>
            <w:vAlign w:val="center"/>
          </w:tcPr>
          <w:p w:rsidR="004737B0" w:rsidRPr="005F04D3" w:rsidRDefault="004737B0" w:rsidP="009039BF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3116" w:type="dxa"/>
          </w:tcPr>
          <w:p w:rsidR="004737B0" w:rsidRPr="005F04D3" w:rsidRDefault="004737B0" w:rsidP="009039BF">
            <w:pPr>
              <w:widowControl w:val="0"/>
              <w:autoSpaceDE w:val="0"/>
              <w:autoSpaceDN w:val="0"/>
              <w:adjustRightInd w:val="0"/>
            </w:pPr>
            <w:r w:rsidRPr="005F04D3">
              <w:t>Всего</w:t>
            </w:r>
          </w:p>
        </w:tc>
        <w:tc>
          <w:tcPr>
            <w:tcW w:w="1320" w:type="dxa"/>
          </w:tcPr>
          <w:p w:rsidR="004737B0" w:rsidRPr="005F04D3" w:rsidRDefault="004737B0" w:rsidP="00FD093E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ind w:left="-141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331 901,77</w:t>
            </w:r>
          </w:p>
        </w:tc>
        <w:tc>
          <w:tcPr>
            <w:tcW w:w="1420" w:type="dxa"/>
            <w:gridSpan w:val="2"/>
          </w:tcPr>
          <w:p w:rsidR="004737B0" w:rsidRPr="005F04D3" w:rsidRDefault="004737B0" w:rsidP="009039BF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ind w:left="-141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129 579,93</w:t>
            </w:r>
          </w:p>
        </w:tc>
        <w:tc>
          <w:tcPr>
            <w:tcW w:w="1417" w:type="dxa"/>
          </w:tcPr>
          <w:p w:rsidR="004737B0" w:rsidRPr="005F04D3" w:rsidRDefault="004737B0" w:rsidP="009039BF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ind w:left="-141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124 373,13</w:t>
            </w:r>
          </w:p>
        </w:tc>
        <w:tc>
          <w:tcPr>
            <w:tcW w:w="1276" w:type="dxa"/>
          </w:tcPr>
          <w:p w:rsidR="004737B0" w:rsidRPr="005F04D3" w:rsidRDefault="004737B0" w:rsidP="00261576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ind w:left="-141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78 015,04</w:t>
            </w:r>
          </w:p>
        </w:tc>
        <w:tc>
          <w:tcPr>
            <w:tcW w:w="1418" w:type="dxa"/>
          </w:tcPr>
          <w:p w:rsidR="004737B0" w:rsidRPr="005F04D3" w:rsidRDefault="004737B0" w:rsidP="00261576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ind w:left="-141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81 320,85</w:t>
            </w:r>
          </w:p>
        </w:tc>
        <w:tc>
          <w:tcPr>
            <w:tcW w:w="1446" w:type="dxa"/>
          </w:tcPr>
          <w:p w:rsidR="004737B0" w:rsidRPr="005F04D3" w:rsidRDefault="004737B0" w:rsidP="00261576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ind w:left="-141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0,00</w:t>
            </w:r>
          </w:p>
        </w:tc>
      </w:tr>
    </w:tbl>
    <w:p w:rsidR="001802D2" w:rsidRPr="005F04D3" w:rsidRDefault="001802D2" w:rsidP="002C2E46"/>
    <w:sectPr w:rsidR="001802D2" w:rsidRPr="005F04D3" w:rsidSect="00782149">
      <w:headerReference w:type="even" r:id="rId6"/>
      <w:headerReference w:type="default" r:id="rId7"/>
      <w:footerReference w:type="default" r:id="rId8"/>
      <w:footerReference w:type="first" r:id="rId9"/>
      <w:pgSz w:w="16838" w:h="11906" w:orient="landscape"/>
      <w:pgMar w:top="1758" w:right="1134" w:bottom="510" w:left="1134" w:header="567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78C0" w:rsidRDefault="007778C0">
      <w:r>
        <w:separator/>
      </w:r>
    </w:p>
  </w:endnote>
  <w:endnote w:type="continuationSeparator" w:id="0">
    <w:p w:rsidR="007778C0" w:rsidRDefault="007778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371F" w:rsidRPr="0090371F" w:rsidRDefault="0090371F" w:rsidP="0090371F">
    <w:pPr>
      <w:pStyle w:val="a5"/>
      <w:rPr>
        <w:sz w:val="20"/>
        <w:szCs w:val="20"/>
      </w:rPr>
    </w:pPr>
    <w:r w:rsidRPr="000E0E56">
      <w:rPr>
        <w:sz w:val="20"/>
        <w:szCs w:val="20"/>
      </w:rPr>
      <w:t xml:space="preserve">Внутренний номер: </w:t>
    </w:r>
    <w:r w:rsidR="00707EAE">
      <w:rPr>
        <w:sz w:val="20"/>
        <w:szCs w:val="20"/>
      </w:rPr>
      <w:t>0384333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371F" w:rsidRPr="0090371F" w:rsidRDefault="0090371F" w:rsidP="0090371F">
    <w:pPr>
      <w:pStyle w:val="a5"/>
      <w:rPr>
        <w:sz w:val="20"/>
        <w:szCs w:val="20"/>
      </w:rPr>
    </w:pPr>
    <w:r w:rsidRPr="000E0E56">
      <w:rPr>
        <w:sz w:val="20"/>
        <w:szCs w:val="20"/>
      </w:rPr>
      <w:t xml:space="preserve">Внутренний номер: </w:t>
    </w:r>
    <w:r w:rsidR="00707EAE">
      <w:rPr>
        <w:sz w:val="20"/>
        <w:szCs w:val="20"/>
      </w:rPr>
      <w:t>0384333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78C0" w:rsidRDefault="007778C0">
      <w:r>
        <w:separator/>
      </w:r>
    </w:p>
  </w:footnote>
  <w:footnote w:type="continuationSeparator" w:id="0">
    <w:p w:rsidR="007778C0" w:rsidRDefault="007778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6C21" w:rsidRDefault="00A26C21" w:rsidP="0014031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A26C21" w:rsidRDefault="00A26C2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6C21" w:rsidRDefault="00A26C21" w:rsidP="0014031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707EAE">
      <w:rPr>
        <w:rStyle w:val="a4"/>
        <w:noProof/>
      </w:rPr>
      <w:t>4</w:t>
    </w:r>
    <w:r>
      <w:rPr>
        <w:rStyle w:val="a4"/>
      </w:rPr>
      <w:fldChar w:fldCharType="end"/>
    </w:r>
  </w:p>
  <w:p w:rsidR="00A26C21" w:rsidRDefault="00A26C2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B71"/>
    <w:rsid w:val="00002478"/>
    <w:rsid w:val="0001513E"/>
    <w:rsid w:val="000A7FA2"/>
    <w:rsid w:val="000E0AE3"/>
    <w:rsid w:val="000E0E56"/>
    <w:rsid w:val="00140319"/>
    <w:rsid w:val="00156A50"/>
    <w:rsid w:val="00173ABA"/>
    <w:rsid w:val="001802D2"/>
    <w:rsid w:val="001D1A63"/>
    <w:rsid w:val="001D28E1"/>
    <w:rsid w:val="001D77D6"/>
    <w:rsid w:val="0025439E"/>
    <w:rsid w:val="00261576"/>
    <w:rsid w:val="00280E43"/>
    <w:rsid w:val="002876B0"/>
    <w:rsid w:val="002B2E05"/>
    <w:rsid w:val="002C2E46"/>
    <w:rsid w:val="002E17A6"/>
    <w:rsid w:val="002F572F"/>
    <w:rsid w:val="003015B7"/>
    <w:rsid w:val="00312E48"/>
    <w:rsid w:val="00313D70"/>
    <w:rsid w:val="00337124"/>
    <w:rsid w:val="00340C4E"/>
    <w:rsid w:val="0035269D"/>
    <w:rsid w:val="0039150A"/>
    <w:rsid w:val="003A1BFE"/>
    <w:rsid w:val="003D18F6"/>
    <w:rsid w:val="003D3840"/>
    <w:rsid w:val="003D6BC7"/>
    <w:rsid w:val="0040016F"/>
    <w:rsid w:val="00401238"/>
    <w:rsid w:val="00420812"/>
    <w:rsid w:val="004213DE"/>
    <w:rsid w:val="00431EEA"/>
    <w:rsid w:val="00453817"/>
    <w:rsid w:val="004737B0"/>
    <w:rsid w:val="00483BC9"/>
    <w:rsid w:val="00485851"/>
    <w:rsid w:val="00487C8D"/>
    <w:rsid w:val="00490402"/>
    <w:rsid w:val="004B7E0A"/>
    <w:rsid w:val="004F32F2"/>
    <w:rsid w:val="00505C73"/>
    <w:rsid w:val="00517241"/>
    <w:rsid w:val="00527FB5"/>
    <w:rsid w:val="00530DA8"/>
    <w:rsid w:val="00537BA0"/>
    <w:rsid w:val="00543FF5"/>
    <w:rsid w:val="00565F49"/>
    <w:rsid w:val="00581D8F"/>
    <w:rsid w:val="005844A3"/>
    <w:rsid w:val="00591B8B"/>
    <w:rsid w:val="00594D52"/>
    <w:rsid w:val="005B5FE6"/>
    <w:rsid w:val="005D7063"/>
    <w:rsid w:val="005E7D82"/>
    <w:rsid w:val="005F04D3"/>
    <w:rsid w:val="00611AEA"/>
    <w:rsid w:val="00624FE2"/>
    <w:rsid w:val="006516B3"/>
    <w:rsid w:val="006770CF"/>
    <w:rsid w:val="00685DF4"/>
    <w:rsid w:val="006A0759"/>
    <w:rsid w:val="006A177E"/>
    <w:rsid w:val="006A3B58"/>
    <w:rsid w:val="00707EAE"/>
    <w:rsid w:val="00727782"/>
    <w:rsid w:val="00731D5B"/>
    <w:rsid w:val="00754D86"/>
    <w:rsid w:val="007577AF"/>
    <w:rsid w:val="00770E02"/>
    <w:rsid w:val="007778C0"/>
    <w:rsid w:val="00782149"/>
    <w:rsid w:val="007B3A2D"/>
    <w:rsid w:val="008552DA"/>
    <w:rsid w:val="008734BD"/>
    <w:rsid w:val="008858E2"/>
    <w:rsid w:val="008C5811"/>
    <w:rsid w:val="008D43F9"/>
    <w:rsid w:val="008E0CD1"/>
    <w:rsid w:val="008E7BC4"/>
    <w:rsid w:val="008F1CC9"/>
    <w:rsid w:val="0090371F"/>
    <w:rsid w:val="009039BF"/>
    <w:rsid w:val="00931407"/>
    <w:rsid w:val="0094134E"/>
    <w:rsid w:val="0094477E"/>
    <w:rsid w:val="009705E6"/>
    <w:rsid w:val="00970EA4"/>
    <w:rsid w:val="00993A80"/>
    <w:rsid w:val="009A4601"/>
    <w:rsid w:val="009F588C"/>
    <w:rsid w:val="009F5891"/>
    <w:rsid w:val="00A00E23"/>
    <w:rsid w:val="00A13616"/>
    <w:rsid w:val="00A26C21"/>
    <w:rsid w:val="00A455C6"/>
    <w:rsid w:val="00A535AE"/>
    <w:rsid w:val="00A60F04"/>
    <w:rsid w:val="00AB7C01"/>
    <w:rsid w:val="00AC7A70"/>
    <w:rsid w:val="00AD0EF5"/>
    <w:rsid w:val="00AF6599"/>
    <w:rsid w:val="00B0401A"/>
    <w:rsid w:val="00B676A3"/>
    <w:rsid w:val="00C061FD"/>
    <w:rsid w:val="00C21A46"/>
    <w:rsid w:val="00C22CEA"/>
    <w:rsid w:val="00C25676"/>
    <w:rsid w:val="00C31B5F"/>
    <w:rsid w:val="00C42732"/>
    <w:rsid w:val="00C42883"/>
    <w:rsid w:val="00C47FB9"/>
    <w:rsid w:val="00C65212"/>
    <w:rsid w:val="00C6639E"/>
    <w:rsid w:val="00C7704F"/>
    <w:rsid w:val="00C81F4D"/>
    <w:rsid w:val="00C97373"/>
    <w:rsid w:val="00CB2F86"/>
    <w:rsid w:val="00CB740D"/>
    <w:rsid w:val="00CC018B"/>
    <w:rsid w:val="00D33419"/>
    <w:rsid w:val="00D632DF"/>
    <w:rsid w:val="00DD20A5"/>
    <w:rsid w:val="00DE686E"/>
    <w:rsid w:val="00E07B71"/>
    <w:rsid w:val="00E36896"/>
    <w:rsid w:val="00E45720"/>
    <w:rsid w:val="00E5789C"/>
    <w:rsid w:val="00E70495"/>
    <w:rsid w:val="00E76CE3"/>
    <w:rsid w:val="00EC6ED4"/>
    <w:rsid w:val="00EF1532"/>
    <w:rsid w:val="00F217C5"/>
    <w:rsid w:val="00F3126D"/>
    <w:rsid w:val="00F56890"/>
    <w:rsid w:val="00F71037"/>
    <w:rsid w:val="00F751AC"/>
    <w:rsid w:val="00F85CCB"/>
    <w:rsid w:val="00F92B60"/>
    <w:rsid w:val="00FA216B"/>
    <w:rsid w:val="00FA53F4"/>
    <w:rsid w:val="00FD093E"/>
    <w:rsid w:val="00FD1C1D"/>
    <w:rsid w:val="00FD3180"/>
    <w:rsid w:val="00FD5920"/>
    <w:rsid w:val="00FF0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A5BA95E-C327-49C2-AA31-B83954D09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qFormat/>
    <w:rsid w:val="00173A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173ABA"/>
    <w:rPr>
      <w:b/>
      <w:bCs/>
      <w:sz w:val="27"/>
      <w:szCs w:val="27"/>
      <w:lang w:val="ru-RU" w:eastAsia="ru-RU" w:bidi="ar-SA"/>
    </w:rPr>
  </w:style>
  <w:style w:type="paragraph" w:styleId="a3">
    <w:name w:val="header"/>
    <w:basedOn w:val="a"/>
    <w:rsid w:val="00140319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140319"/>
  </w:style>
  <w:style w:type="paragraph" w:customStyle="1" w:styleId="ConsPlusNormal">
    <w:name w:val="ConsPlusNormal"/>
    <w:rsid w:val="00B0401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footer"/>
    <w:basedOn w:val="a"/>
    <w:link w:val="a6"/>
    <w:uiPriority w:val="99"/>
    <w:rsid w:val="008E0CD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8E0CD1"/>
    <w:rPr>
      <w:sz w:val="24"/>
      <w:szCs w:val="24"/>
    </w:rPr>
  </w:style>
  <w:style w:type="paragraph" w:customStyle="1" w:styleId="ConsPlusCell">
    <w:name w:val="ConsPlusCell"/>
    <w:rsid w:val="002876B0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61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547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Home</Company>
  <LinksUpToDate>false</LinksUpToDate>
  <CharactersWithSpaces>3664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Новосельцева</dc:creator>
  <cp:keywords/>
  <dc:description/>
  <cp:lastModifiedBy>Пользователь</cp:lastModifiedBy>
  <cp:revision>4</cp:revision>
  <cp:lastPrinted>2019-07-31T09:21:00Z</cp:lastPrinted>
  <dcterms:created xsi:type="dcterms:W3CDTF">2026-09-16T04:49:00Z</dcterms:created>
  <dcterms:modified xsi:type="dcterms:W3CDTF">2026-09-16T06:45:00Z</dcterms:modified>
</cp:coreProperties>
</file>