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AA58DE">
              <w:rPr>
                <w:sz w:val="28"/>
                <w:szCs w:val="28"/>
              </w:rPr>
              <w:t>П</w:t>
            </w:r>
            <w:r w:rsidR="00AB4861">
              <w:rPr>
                <w:sz w:val="28"/>
                <w:szCs w:val="28"/>
              </w:rPr>
              <w:t>арковая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AB4861">
              <w:rPr>
                <w:sz w:val="28"/>
                <w:szCs w:val="28"/>
              </w:rPr>
              <w:t>12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232DD1">
              <w:rPr>
                <w:sz w:val="28"/>
                <w:szCs w:val="28"/>
              </w:rPr>
              <w:t>4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ул.П</w:t>
      </w:r>
      <w:r w:rsidR="00AB4861">
        <w:rPr>
          <w:rFonts w:ascii="Times New Roman" w:hAnsi="Times New Roman" w:cs="Times New Roman"/>
          <w:sz w:val="28"/>
          <w:szCs w:val="28"/>
        </w:rPr>
        <w:t>арковая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AB4861">
        <w:rPr>
          <w:rFonts w:ascii="Times New Roman" w:hAnsi="Times New Roman" w:cs="Times New Roman"/>
          <w:sz w:val="28"/>
          <w:szCs w:val="28"/>
        </w:rPr>
        <w:t>1</w:t>
      </w:r>
      <w:r w:rsidR="002D2D90">
        <w:rPr>
          <w:rFonts w:ascii="Times New Roman" w:hAnsi="Times New Roman" w:cs="Times New Roman"/>
          <w:sz w:val="28"/>
          <w:szCs w:val="28"/>
        </w:rPr>
        <w:t>2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232DD1">
        <w:rPr>
          <w:rFonts w:ascii="Times New Roman" w:hAnsi="Times New Roman" w:cs="Times New Roman"/>
          <w:sz w:val="28"/>
          <w:szCs w:val="28"/>
        </w:rPr>
        <w:t>4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232DD1">
        <w:rPr>
          <w:rFonts w:ascii="Times New Roman" w:hAnsi="Times New Roman" w:cs="Times New Roman"/>
          <w:sz w:val="28"/>
          <w:szCs w:val="28"/>
        </w:rPr>
        <w:t>32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232DD1">
        <w:rPr>
          <w:rFonts w:ascii="Times New Roman" w:hAnsi="Times New Roman" w:cs="Times New Roman"/>
          <w:sz w:val="28"/>
          <w:szCs w:val="28"/>
        </w:rPr>
        <w:t>4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AB4861">
        <w:rPr>
          <w:rFonts w:ascii="Times New Roman" w:hAnsi="Times New Roman" w:cs="Times New Roman"/>
          <w:sz w:val="28"/>
          <w:szCs w:val="28"/>
        </w:rPr>
        <w:t>46</w:t>
      </w:r>
      <w:r w:rsidR="00232DD1">
        <w:rPr>
          <w:rFonts w:ascii="Times New Roman" w:hAnsi="Times New Roman" w:cs="Times New Roman"/>
          <w:sz w:val="28"/>
          <w:szCs w:val="28"/>
        </w:rPr>
        <w:t>73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232DD1">
        <w:rPr>
          <w:rFonts w:ascii="Times New Roman" w:hAnsi="Times New Roman" w:cs="Times New Roman"/>
          <w:sz w:val="28"/>
          <w:szCs w:val="28"/>
        </w:rPr>
        <w:t>Емельянова Лилия Васильевна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A21658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32DD1">
        <w:rPr>
          <w:rFonts w:ascii="Times New Roman" w:hAnsi="Times New Roman" w:cs="Times New Roman"/>
          <w:sz w:val="28"/>
          <w:szCs w:val="28"/>
        </w:rPr>
        <w:t>Емельяновой Лилии Васильевны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232DD1">
        <w:rPr>
          <w:rFonts w:ascii="Times New Roman" w:hAnsi="Times New Roman" w:cs="Times New Roman"/>
          <w:sz w:val="28"/>
          <w:szCs w:val="28"/>
        </w:rPr>
        <w:t>22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D2D90">
        <w:rPr>
          <w:rFonts w:ascii="Times New Roman" w:hAnsi="Times New Roman" w:cs="Times New Roman"/>
          <w:sz w:val="28"/>
          <w:szCs w:val="28"/>
        </w:rPr>
        <w:t>0</w:t>
      </w:r>
      <w:r w:rsidR="00232DD1">
        <w:rPr>
          <w:rFonts w:ascii="Times New Roman" w:hAnsi="Times New Roman" w:cs="Times New Roman"/>
          <w:sz w:val="28"/>
          <w:szCs w:val="28"/>
        </w:rPr>
        <w:t>7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232DD1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232DD1">
        <w:rPr>
          <w:rFonts w:ascii="Times New Roman" w:hAnsi="Times New Roman" w:cs="Times New Roman"/>
          <w:sz w:val="28"/>
          <w:szCs w:val="28"/>
        </w:rPr>
        <w:t>2295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32DD1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658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5A854-2F33-4F41-B31B-B3E6CC8E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2023-10-31T08:24:00Z</dcterms:created>
  <dcterms:modified xsi:type="dcterms:W3CDTF">2023-10-31T08:24:00Z</dcterms:modified>
</cp:coreProperties>
</file>