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DE32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8192C">
              <w:rPr>
                <w:rFonts w:ascii="Times New Roman" w:hAnsi="Times New Roman"/>
                <w:sz w:val="28"/>
                <w:szCs w:val="28"/>
              </w:rPr>
              <w:t>Победы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62228B">
              <w:rPr>
                <w:rFonts w:ascii="Times New Roman" w:hAnsi="Times New Roman"/>
                <w:sz w:val="28"/>
                <w:szCs w:val="28"/>
              </w:rPr>
              <w:t>7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DE325C"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A77010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Pr="00431702" w:rsidRDefault="00007996" w:rsidP="00247E89">
      <w:pPr>
        <w:tabs>
          <w:tab w:val="left" w:pos="3528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E85E3D">
        <w:rPr>
          <w:rFonts w:ascii="Times New Roman" w:hAnsi="Times New Roman"/>
          <w:sz w:val="28"/>
          <w:szCs w:val="28"/>
        </w:rPr>
        <w:t>1.</w:t>
      </w:r>
      <w:r w:rsidR="00E1100D">
        <w:rPr>
          <w:rFonts w:ascii="Times New Roman" w:hAnsi="Times New Roman"/>
          <w:sz w:val="28"/>
          <w:szCs w:val="28"/>
        </w:rPr>
        <w:t> </w:t>
      </w:r>
      <w:r w:rsidR="00F3311B">
        <w:rPr>
          <w:rFonts w:ascii="Times New Roman" w:hAnsi="Times New Roman"/>
          <w:sz w:val="28"/>
          <w:szCs w:val="28"/>
        </w:rPr>
        <w:t>В</w:t>
      </w:r>
      <w:r w:rsidR="006C0F0A">
        <w:rPr>
          <w:rFonts w:ascii="Times New Roman" w:hAnsi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6C0F0A">
        <w:rPr>
          <w:rFonts w:ascii="Times New Roman" w:hAnsi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/>
          <w:sz w:val="28"/>
          <w:szCs w:val="28"/>
        </w:rPr>
        <w:t>ул</w:t>
      </w:r>
      <w:r w:rsidR="00365749">
        <w:rPr>
          <w:rFonts w:ascii="Times New Roman" w:hAnsi="Times New Roman"/>
          <w:sz w:val="28"/>
          <w:szCs w:val="28"/>
        </w:rPr>
        <w:t>.</w:t>
      </w:r>
      <w:r w:rsidR="0098192C">
        <w:rPr>
          <w:rFonts w:ascii="Times New Roman" w:hAnsi="Times New Roman"/>
          <w:sz w:val="28"/>
          <w:szCs w:val="28"/>
        </w:rPr>
        <w:t>Победы</w:t>
      </w:r>
      <w:proofErr w:type="spellEnd"/>
      <w:r w:rsidR="0098192C">
        <w:rPr>
          <w:rFonts w:ascii="Times New Roman" w:hAnsi="Times New Roman"/>
          <w:sz w:val="28"/>
          <w:szCs w:val="28"/>
        </w:rPr>
        <w:t>, д.</w:t>
      </w:r>
      <w:r w:rsidR="0062228B">
        <w:rPr>
          <w:rFonts w:ascii="Times New Roman" w:hAnsi="Times New Roman"/>
          <w:sz w:val="28"/>
          <w:szCs w:val="28"/>
        </w:rPr>
        <w:t>7</w:t>
      </w:r>
      <w:r w:rsidR="0098192C">
        <w:rPr>
          <w:rFonts w:ascii="Times New Roman" w:hAnsi="Times New Roman"/>
          <w:sz w:val="28"/>
          <w:szCs w:val="28"/>
        </w:rPr>
        <w:t>, кв.</w:t>
      </w:r>
      <w:r w:rsidR="00DE325C">
        <w:rPr>
          <w:rFonts w:ascii="Times New Roman" w:hAnsi="Times New Roman"/>
          <w:sz w:val="28"/>
          <w:szCs w:val="28"/>
        </w:rPr>
        <w:t>39,</w:t>
      </w:r>
      <w:r w:rsidR="00365749">
        <w:rPr>
          <w:rFonts w:ascii="Times New Roman" w:hAnsi="Times New Roman"/>
          <w:sz w:val="28"/>
          <w:szCs w:val="28"/>
        </w:rPr>
        <w:t xml:space="preserve"> общей площадью </w:t>
      </w:r>
      <w:r w:rsidR="00DE325C">
        <w:rPr>
          <w:rFonts w:ascii="Times New Roman" w:hAnsi="Times New Roman"/>
          <w:sz w:val="28"/>
          <w:szCs w:val="28"/>
        </w:rPr>
        <w:t>50</w:t>
      </w:r>
      <w:r w:rsidR="005B5156">
        <w:rPr>
          <w:rFonts w:ascii="Times New Roman" w:hAnsi="Times New Roman"/>
          <w:sz w:val="28"/>
          <w:szCs w:val="28"/>
        </w:rPr>
        <w:t>,</w:t>
      </w:r>
      <w:r w:rsidR="00DE325C">
        <w:rPr>
          <w:rFonts w:ascii="Times New Roman" w:hAnsi="Times New Roman"/>
          <w:sz w:val="28"/>
          <w:szCs w:val="28"/>
        </w:rPr>
        <w:t>1</w:t>
      </w:r>
      <w:r w:rsidR="003657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 (кадастровый номер </w:t>
      </w:r>
      <w:bookmarkStart w:id="1" w:name="_GoBack"/>
      <w:r w:rsidR="00365749" w:rsidRPr="00431702">
        <w:rPr>
          <w:rFonts w:ascii="Times New Roman" w:hAnsi="Times New Roman"/>
          <w:sz w:val="28"/>
          <w:szCs w:val="28"/>
        </w:rPr>
        <w:t>70:22:00101</w:t>
      </w:r>
      <w:r w:rsidR="0098192C" w:rsidRPr="00431702">
        <w:rPr>
          <w:rFonts w:ascii="Times New Roman" w:hAnsi="Times New Roman"/>
          <w:sz w:val="28"/>
          <w:szCs w:val="28"/>
        </w:rPr>
        <w:t>10</w:t>
      </w:r>
      <w:r w:rsidR="00365749" w:rsidRPr="00431702">
        <w:rPr>
          <w:rFonts w:ascii="Times New Roman" w:hAnsi="Times New Roman"/>
          <w:sz w:val="28"/>
          <w:szCs w:val="28"/>
        </w:rPr>
        <w:t>:</w:t>
      </w:r>
      <w:r w:rsidR="0062228B" w:rsidRPr="00431702">
        <w:rPr>
          <w:rFonts w:ascii="Times New Roman" w:hAnsi="Times New Roman"/>
          <w:sz w:val="28"/>
          <w:szCs w:val="28"/>
        </w:rPr>
        <w:t>4</w:t>
      </w:r>
      <w:r w:rsidR="005B5156" w:rsidRPr="00431702">
        <w:rPr>
          <w:rFonts w:ascii="Times New Roman" w:hAnsi="Times New Roman"/>
          <w:sz w:val="28"/>
          <w:szCs w:val="28"/>
        </w:rPr>
        <w:t>37</w:t>
      </w:r>
      <w:r w:rsidR="00DE325C" w:rsidRPr="00431702">
        <w:rPr>
          <w:rFonts w:ascii="Times New Roman" w:hAnsi="Times New Roman"/>
          <w:sz w:val="28"/>
          <w:szCs w:val="28"/>
        </w:rPr>
        <w:t>3</w:t>
      </w:r>
      <w:r w:rsidR="00365749" w:rsidRPr="00431702">
        <w:rPr>
          <w:rFonts w:ascii="Times New Roman" w:hAnsi="Times New Roman"/>
          <w:sz w:val="28"/>
          <w:szCs w:val="28"/>
        </w:rPr>
        <w:t xml:space="preserve">), </w:t>
      </w:r>
      <w:r w:rsidR="00F3311B" w:rsidRPr="00431702">
        <w:rPr>
          <w:rFonts w:ascii="Times New Roman" w:hAnsi="Times New Roman"/>
          <w:sz w:val="28"/>
          <w:szCs w:val="28"/>
        </w:rPr>
        <w:t>выявлен</w:t>
      </w:r>
      <w:r w:rsidR="00612F9D" w:rsidRPr="00431702">
        <w:rPr>
          <w:rFonts w:ascii="Times New Roman" w:hAnsi="Times New Roman"/>
          <w:sz w:val="28"/>
          <w:szCs w:val="28"/>
        </w:rPr>
        <w:t>а</w:t>
      </w:r>
      <w:r w:rsidR="00F3311B" w:rsidRPr="00431702">
        <w:rPr>
          <w:rFonts w:ascii="Times New Roman" w:hAnsi="Times New Roman"/>
          <w:sz w:val="28"/>
          <w:szCs w:val="28"/>
        </w:rPr>
        <w:t xml:space="preserve"> </w:t>
      </w:r>
      <w:r w:rsidR="00702617" w:rsidRPr="00431702">
        <w:rPr>
          <w:rFonts w:ascii="Times New Roman" w:hAnsi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DE325C" w:rsidRPr="00431702">
        <w:rPr>
          <w:rFonts w:ascii="Times New Roman" w:hAnsi="Times New Roman"/>
          <w:sz w:val="28"/>
          <w:szCs w:val="28"/>
        </w:rPr>
        <w:t xml:space="preserve">Фролова Эмилия Михайловна, </w:t>
      </w:r>
      <w:r w:rsidR="00431702" w:rsidRPr="00431702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r w:rsidR="00702617" w:rsidRPr="00431702">
        <w:rPr>
          <w:rFonts w:ascii="Times New Roman" w:hAnsi="Times New Roman"/>
          <w:sz w:val="28"/>
          <w:szCs w:val="28"/>
        </w:rPr>
        <w:t>.</w:t>
      </w:r>
    </w:p>
    <w:p w:rsidR="00E1100D" w:rsidRDefault="0007612A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431702">
        <w:rPr>
          <w:rFonts w:ascii="Times New Roman" w:hAnsi="Times New Roman" w:cs="Times New Roman"/>
          <w:sz w:val="28"/>
          <w:szCs w:val="28"/>
        </w:rPr>
        <w:t>2. </w:t>
      </w:r>
      <w:r w:rsidR="00E1100D" w:rsidRPr="00431702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DE325C" w:rsidRPr="00431702">
        <w:rPr>
          <w:rFonts w:ascii="Times New Roman" w:hAnsi="Times New Roman"/>
          <w:sz w:val="28"/>
          <w:szCs w:val="28"/>
        </w:rPr>
        <w:t>Фроловой Эмилии Михайловны</w:t>
      </w:r>
      <w:r w:rsidR="00DE325C" w:rsidRPr="00431702">
        <w:rPr>
          <w:rFonts w:ascii="Times New Roman" w:hAnsi="Times New Roman" w:cs="Times New Roman"/>
          <w:sz w:val="28"/>
          <w:szCs w:val="28"/>
        </w:rPr>
        <w:t xml:space="preserve"> </w:t>
      </w:r>
      <w:r w:rsidR="00E1100D" w:rsidRPr="00431702">
        <w:rPr>
          <w:rFonts w:ascii="Times New Roman" w:hAnsi="Times New Roman" w:cs="Times New Roman"/>
          <w:sz w:val="28"/>
          <w:szCs w:val="28"/>
        </w:rPr>
        <w:t>на указанный</w:t>
      </w:r>
      <w:r w:rsidR="00E1100D">
        <w:rPr>
          <w:rFonts w:ascii="Times New Roman" w:hAnsi="Times New Roman" w:cs="Times New Roman"/>
          <w:sz w:val="28"/>
          <w:szCs w:val="28"/>
        </w:rPr>
        <w:t xml:space="preserve">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 w:rsidR="00E1100D">
        <w:rPr>
          <w:rFonts w:ascii="Times New Roman" w:hAnsi="Times New Roman" w:cs="Times New Roman"/>
          <w:sz w:val="28"/>
          <w:szCs w:val="28"/>
        </w:rPr>
        <w:t xml:space="preserve">      </w:t>
      </w:r>
      <w:bookmarkEnd w:id="1"/>
      <w:r w:rsidR="00E1100D">
        <w:rPr>
          <w:rFonts w:ascii="Times New Roman" w:hAnsi="Times New Roman" w:cs="Times New Roman"/>
          <w:sz w:val="28"/>
          <w:szCs w:val="28"/>
        </w:rPr>
        <w:t>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>в собственность граждан</w:t>
      </w:r>
      <w:r>
        <w:rPr>
          <w:rFonts w:ascii="Times New Roman" w:hAnsi="Times New Roman" w:cs="Times New Roman"/>
          <w:sz w:val="28"/>
          <w:szCs w:val="28"/>
        </w:rPr>
        <w:t xml:space="preserve">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г.Северска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от </w:t>
      </w:r>
      <w:r w:rsidR="00DE325C">
        <w:rPr>
          <w:rFonts w:ascii="Times New Roman" w:hAnsi="Times New Roman" w:cs="Times New Roman"/>
          <w:sz w:val="28"/>
          <w:szCs w:val="28"/>
        </w:rPr>
        <w:t>06</w:t>
      </w:r>
      <w:r w:rsidR="005B5156">
        <w:rPr>
          <w:rFonts w:ascii="Times New Roman" w:hAnsi="Times New Roman" w:cs="Times New Roman"/>
          <w:sz w:val="28"/>
          <w:szCs w:val="28"/>
        </w:rPr>
        <w:t>.0</w:t>
      </w:r>
      <w:r w:rsidR="00DE325C">
        <w:rPr>
          <w:rFonts w:ascii="Times New Roman" w:hAnsi="Times New Roman" w:cs="Times New Roman"/>
          <w:sz w:val="28"/>
          <w:szCs w:val="28"/>
        </w:rPr>
        <w:t>6</w:t>
      </w:r>
      <w:r w:rsidR="005B5156">
        <w:rPr>
          <w:rFonts w:ascii="Times New Roman" w:hAnsi="Times New Roman" w:cs="Times New Roman"/>
          <w:sz w:val="28"/>
          <w:szCs w:val="28"/>
        </w:rPr>
        <w:t>.1995</w:t>
      </w:r>
      <w:r w:rsidR="00E1100D">
        <w:rPr>
          <w:rFonts w:ascii="Times New Roman" w:hAnsi="Times New Roman" w:cs="Times New Roman"/>
          <w:sz w:val="28"/>
          <w:szCs w:val="28"/>
        </w:rPr>
        <w:t xml:space="preserve"> № </w:t>
      </w:r>
      <w:r w:rsidR="00DE325C">
        <w:rPr>
          <w:rFonts w:ascii="Times New Roman" w:hAnsi="Times New Roman" w:cs="Times New Roman"/>
          <w:sz w:val="28"/>
          <w:szCs w:val="28"/>
        </w:rPr>
        <w:t>7658</w:t>
      </w:r>
      <w:r w:rsidR="00E1100D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07612A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07612A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07612A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07612A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07612A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E89" w:rsidRDefault="00247E89">
      <w:r>
        <w:separator/>
      </w:r>
    </w:p>
  </w:endnote>
  <w:endnote w:type="continuationSeparator" w:id="0">
    <w:p w:rsidR="00247E89" w:rsidRDefault="00247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E89" w:rsidRPr="00AE6EAA" w:rsidRDefault="00247E89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E89" w:rsidRDefault="00247E89">
      <w:r>
        <w:separator/>
      </w:r>
    </w:p>
  </w:footnote>
  <w:footnote w:type="continuationSeparator" w:id="0">
    <w:p w:rsidR="00247E89" w:rsidRDefault="00247E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E89" w:rsidRPr="003268BE" w:rsidRDefault="00247E89">
    <w:pPr>
      <w:pStyle w:val="a5"/>
      <w:jc w:val="center"/>
      <w:rPr>
        <w:sz w:val="24"/>
        <w:szCs w:val="24"/>
      </w:rPr>
    </w:pPr>
  </w:p>
  <w:p w:rsidR="00247E89" w:rsidRDefault="00247E8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47E89" w:rsidRDefault="00247E8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247E89" w:rsidRPr="00A237B9" w:rsidRDefault="00247E8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247E89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247E89" w:rsidRPr="00A237B9" w:rsidRDefault="00247E8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247E89" w:rsidRPr="00D3135E" w:rsidRDefault="00247E8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003"/>
    <w:rsid w:val="00007996"/>
    <w:rsid w:val="00021BA3"/>
    <w:rsid w:val="000224BC"/>
    <w:rsid w:val="000276AD"/>
    <w:rsid w:val="00047008"/>
    <w:rsid w:val="00052F3F"/>
    <w:rsid w:val="00054096"/>
    <w:rsid w:val="00070A52"/>
    <w:rsid w:val="0007612A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47E89"/>
    <w:rsid w:val="002562C9"/>
    <w:rsid w:val="0025653C"/>
    <w:rsid w:val="00262963"/>
    <w:rsid w:val="002833F6"/>
    <w:rsid w:val="002854CA"/>
    <w:rsid w:val="002A1ACE"/>
    <w:rsid w:val="002C2626"/>
    <w:rsid w:val="002D05B6"/>
    <w:rsid w:val="002E194E"/>
    <w:rsid w:val="002F148E"/>
    <w:rsid w:val="00303332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C1F4F"/>
    <w:rsid w:val="003E54E8"/>
    <w:rsid w:val="003E7843"/>
    <w:rsid w:val="003F27CB"/>
    <w:rsid w:val="004033D4"/>
    <w:rsid w:val="00410CC3"/>
    <w:rsid w:val="00420CDA"/>
    <w:rsid w:val="004311EB"/>
    <w:rsid w:val="00431702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B5156"/>
    <w:rsid w:val="005C43FF"/>
    <w:rsid w:val="005E0667"/>
    <w:rsid w:val="00612F9D"/>
    <w:rsid w:val="0062228B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192C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7701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51D55"/>
    <w:rsid w:val="00D92501"/>
    <w:rsid w:val="00DA065A"/>
    <w:rsid w:val="00DC4F51"/>
    <w:rsid w:val="00DD7092"/>
    <w:rsid w:val="00DE325C"/>
    <w:rsid w:val="00E1100D"/>
    <w:rsid w:val="00E11A24"/>
    <w:rsid w:val="00E27675"/>
    <w:rsid w:val="00E425A5"/>
    <w:rsid w:val="00E561D0"/>
    <w:rsid w:val="00E752D8"/>
    <w:rsid w:val="00EB508A"/>
    <w:rsid w:val="00EC3493"/>
    <w:rsid w:val="00ED04A5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5:docId w15:val="{082A783E-CC9C-47E0-BCD9-CE4B79677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58D887-8B29-4842-8B9E-BC00CF8C0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2023-11-03T01:52:00Z</dcterms:created>
  <dcterms:modified xsi:type="dcterms:W3CDTF">2023-11-03T01:52:00Z</dcterms:modified>
</cp:coreProperties>
</file>