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D3B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EB7884">
              <w:rPr>
                <w:rFonts w:ascii="Times New Roman" w:hAnsi="Times New Roman"/>
                <w:sz w:val="28"/>
                <w:szCs w:val="28"/>
              </w:rPr>
              <w:t>Лесная</w:t>
            </w:r>
            <w:proofErr w:type="spellEnd"/>
            <w:proofErr w:type="gram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EB7884">
              <w:rPr>
                <w:rFonts w:ascii="Times New Roman" w:hAnsi="Times New Roman"/>
                <w:sz w:val="28"/>
                <w:szCs w:val="28"/>
              </w:rPr>
              <w:t>4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EB7884"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C62F3">
        <w:rPr>
          <w:rFonts w:ascii="Times New Roman" w:hAnsi="Times New Roman"/>
          <w:sz w:val="28"/>
          <w:szCs w:val="28"/>
        </w:rPr>
        <w:t>ул.</w:t>
      </w:r>
      <w:r w:rsidR="00EB7884">
        <w:rPr>
          <w:rFonts w:ascii="Times New Roman" w:hAnsi="Times New Roman"/>
          <w:sz w:val="28"/>
          <w:szCs w:val="28"/>
        </w:rPr>
        <w:t>Лесная</w:t>
      </w:r>
      <w:proofErr w:type="spellEnd"/>
      <w:r w:rsidR="001C62F3">
        <w:rPr>
          <w:rFonts w:ascii="Times New Roman" w:hAnsi="Times New Roman"/>
          <w:sz w:val="28"/>
          <w:szCs w:val="28"/>
        </w:rPr>
        <w:t>, д.</w:t>
      </w:r>
      <w:r w:rsidR="00EB7884">
        <w:rPr>
          <w:rFonts w:ascii="Times New Roman" w:hAnsi="Times New Roman"/>
          <w:sz w:val="28"/>
          <w:szCs w:val="28"/>
        </w:rPr>
        <w:t>4</w:t>
      </w:r>
      <w:r w:rsidR="001C62F3">
        <w:rPr>
          <w:rFonts w:ascii="Times New Roman" w:hAnsi="Times New Roman"/>
          <w:sz w:val="28"/>
          <w:szCs w:val="28"/>
        </w:rPr>
        <w:t>, кв.</w:t>
      </w:r>
      <w:r w:rsidR="00EB7884">
        <w:rPr>
          <w:rFonts w:ascii="Times New Roman" w:hAnsi="Times New Roman"/>
          <w:sz w:val="28"/>
          <w:szCs w:val="28"/>
        </w:rPr>
        <w:t>13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903204">
        <w:rPr>
          <w:rFonts w:ascii="Times New Roman" w:hAnsi="Times New Roman" w:cs="Times New Roman"/>
          <w:sz w:val="28"/>
          <w:szCs w:val="28"/>
        </w:rPr>
        <w:t>4</w:t>
      </w:r>
      <w:r w:rsidR="00EB7884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EB7884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1C62F3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B7884">
        <w:rPr>
          <w:rFonts w:ascii="Times New Roman" w:hAnsi="Times New Roman" w:cs="Times New Roman"/>
          <w:sz w:val="28"/>
          <w:szCs w:val="28"/>
        </w:rPr>
        <w:t>3151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EB7884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EB7884">
        <w:rPr>
          <w:rFonts w:ascii="Times New Roman" w:hAnsi="Times New Roman" w:cs="Times New Roman"/>
          <w:sz w:val="28"/>
          <w:szCs w:val="28"/>
        </w:rPr>
        <w:t>Герман Татьяна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3262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32626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632626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EB7884">
        <w:rPr>
          <w:rFonts w:ascii="Times New Roman" w:hAnsi="Times New Roman" w:cs="Times New Roman"/>
          <w:sz w:val="28"/>
          <w:szCs w:val="28"/>
        </w:rPr>
        <w:t>Герман Татьяны Ивановны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</w:t>
      </w:r>
      <w:r w:rsidR="00EB7884">
        <w:rPr>
          <w:rFonts w:ascii="Times New Roman" w:hAnsi="Times New Roman" w:cs="Times New Roman"/>
          <w:sz w:val="28"/>
          <w:szCs w:val="28"/>
        </w:rPr>
        <w:t>купли-продажи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1C62F3">
        <w:rPr>
          <w:rFonts w:ascii="Times New Roman" w:hAnsi="Times New Roman" w:cs="Times New Roman"/>
          <w:sz w:val="28"/>
          <w:szCs w:val="28"/>
        </w:rPr>
        <w:t>2</w:t>
      </w:r>
      <w:r w:rsidR="00EB788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B788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EB788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B7884">
        <w:rPr>
          <w:rFonts w:ascii="Times New Roman" w:hAnsi="Times New Roman" w:cs="Times New Roman"/>
          <w:sz w:val="28"/>
          <w:szCs w:val="28"/>
        </w:rPr>
        <w:t>4239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262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B7884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95992-0CB9-481A-8457-4945D2D6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2023-12-15T03:53:00Z</dcterms:created>
  <dcterms:modified xsi:type="dcterms:W3CDTF">2023-12-15T03:53:00Z</dcterms:modified>
</cp:coreProperties>
</file>