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7B7E12" w:rsidTr="007B7E12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7E12" w:rsidRDefault="007B7E12" w:rsidP="007B7E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7B7E12" w:rsidRDefault="007B7E12" w:rsidP="007B7E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 10.03.2023 № 341-па</w:t>
            </w:r>
          </w:p>
        </w:tc>
      </w:tr>
    </w:tbl>
    <w:p w:rsidR="007B7E12" w:rsidRDefault="007B7E12" w:rsidP="007B7E12">
      <w:pPr>
        <w:rPr>
          <w:rFonts w:ascii="Times New Roman" w:hAnsi="Times New Roman"/>
          <w:sz w:val="24"/>
          <w:szCs w:val="24"/>
        </w:rPr>
      </w:pPr>
    </w:p>
    <w:p w:rsidR="007B7E12" w:rsidRDefault="007B7E12" w:rsidP="007B7E12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7B7E12" w:rsidRDefault="007B7E12" w:rsidP="007B7E12">
      <w:pPr>
        <w:jc w:val="center"/>
        <w:rPr>
          <w:rFonts w:ascii="Times New Roman" w:hAnsi="Times New Roman"/>
          <w:sz w:val="24"/>
          <w:szCs w:val="24"/>
        </w:rPr>
      </w:pPr>
    </w:p>
    <w:p w:rsidR="007B7E12" w:rsidRDefault="007B7E12" w:rsidP="007B7E1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:rsidR="007B7E12" w:rsidRDefault="007B7E12" w:rsidP="007B7E12">
      <w:pPr>
        <w:jc w:val="center"/>
        <w:rPr>
          <w:rFonts w:ascii="Times New Roman" w:hAnsi="Times New Roman"/>
          <w:sz w:val="24"/>
          <w:szCs w:val="24"/>
        </w:rPr>
      </w:pPr>
    </w:p>
    <w:p w:rsidR="007B7E12" w:rsidRDefault="007B7E12" w:rsidP="007B7E1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:rsidR="007B7E12" w:rsidRDefault="007B7E12" w:rsidP="007B7E12">
      <w:pPr>
        <w:rPr>
          <w:rFonts w:ascii="Times New Roman" w:hAnsi="Times New Roman"/>
          <w:sz w:val="24"/>
          <w:szCs w:val="24"/>
        </w:rPr>
      </w:pPr>
    </w:p>
    <w:p w:rsidR="007B7E12" w:rsidRDefault="007B7E12" w:rsidP="00AA1DA0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1. Внести в постановление Администрации ЗАТО Северск от 10.03.2023 № 341-па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 w:val="0"/>
          <w:sz w:val="24"/>
          <w:szCs w:val="24"/>
        </w:rPr>
        <w:t>«Об утверждении Порядка предоставления субсидии из бюджета ЗАТО Северск теплоснабжающим организациям, осуществляющим свою деятельность на внегородских территориях ЗАТО Северск и использующим в качестве основного топлива уголь, на</w:t>
      </w:r>
      <w:r w:rsidR="007209C3">
        <w:rPr>
          <w:rFonts w:ascii="Times New Roman" w:hAnsi="Times New Roman"/>
          <w:b w:val="0"/>
          <w:sz w:val="24"/>
          <w:szCs w:val="24"/>
        </w:rPr>
        <w:t> </w:t>
      </w:r>
      <w:r>
        <w:rPr>
          <w:rFonts w:ascii="Times New Roman" w:hAnsi="Times New Roman"/>
          <w:b w:val="0"/>
          <w:sz w:val="24"/>
          <w:szCs w:val="24"/>
        </w:rPr>
        <w:t>частичное возмещение затрат, не предусмотренных тарифом на тепловую энергию» следующие изменения:</w:t>
      </w:r>
    </w:p>
    <w:p w:rsidR="00375F78" w:rsidRDefault="00375F78" w:rsidP="00AA1DA0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1) преамбулу изложить в следующей редакции:</w:t>
      </w:r>
    </w:p>
    <w:p w:rsidR="00375F78" w:rsidRPr="00DD5173" w:rsidRDefault="00375F78" w:rsidP="00AA1D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173">
        <w:rPr>
          <w:rFonts w:ascii="Times New Roman" w:hAnsi="Times New Roman" w:cs="Times New Roman"/>
          <w:b/>
          <w:sz w:val="24"/>
          <w:szCs w:val="24"/>
        </w:rPr>
        <w:t>«</w:t>
      </w:r>
      <w:r w:rsidRPr="00DD5173">
        <w:rPr>
          <w:rFonts w:ascii="Times New Roman" w:hAnsi="Times New Roman" w:cs="Times New Roman"/>
          <w:sz w:val="24"/>
          <w:szCs w:val="24"/>
        </w:rPr>
        <w:t xml:space="preserve">В соответствии со статьей 78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DD517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D5173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AB079F">
        <w:rPr>
          <w:rFonts w:ascii="Times New Roman" w:hAnsi="Times New Roman" w:cs="Times New Roman"/>
          <w:sz w:val="24"/>
          <w:szCs w:val="24"/>
        </w:rPr>
        <w:t xml:space="preserve"> г.</w:t>
      </w:r>
      <w:r w:rsidRPr="00DD5173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>782</w:t>
      </w:r>
      <w:r w:rsidRPr="00DD5173">
        <w:rPr>
          <w:rFonts w:ascii="Times New Roman" w:hAnsi="Times New Roman" w:cs="Times New Roman"/>
          <w:sz w:val="24"/>
          <w:szCs w:val="24"/>
        </w:rPr>
        <w:t xml:space="preserve"> «Об утверждении общих требований к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5173">
        <w:rPr>
          <w:rFonts w:ascii="Times New Roman" w:hAnsi="Times New Roman" w:cs="Times New Roman"/>
          <w:sz w:val="24"/>
          <w:szCs w:val="24"/>
        </w:rPr>
        <w:t>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</w:t>
      </w:r>
      <w:proofErr w:type="gramEnd"/>
      <w:r w:rsidRPr="00DD5173">
        <w:rPr>
          <w:rFonts w:ascii="Times New Roman" w:hAnsi="Times New Roman" w:cs="Times New Roman"/>
          <w:sz w:val="24"/>
          <w:szCs w:val="24"/>
        </w:rPr>
        <w:t xml:space="preserve"> форме субсидий, юридическим лицам, индивидуальным предпринимателям, а также физическим лицам </w:t>
      </w:r>
      <w:r>
        <w:rPr>
          <w:rFonts w:ascii="Times New Roman" w:hAnsi="Times New Roman"/>
          <w:sz w:val="24"/>
          <w:szCs w:val="24"/>
        </w:rPr>
        <w:t>–</w:t>
      </w:r>
      <w:r w:rsidRPr="00DD5173">
        <w:rPr>
          <w:rFonts w:ascii="Times New Roman" w:hAnsi="Times New Roman" w:cs="Times New Roman"/>
          <w:sz w:val="24"/>
          <w:szCs w:val="24"/>
        </w:rPr>
        <w:t xml:space="preserve"> производителям товаров, работ, услуг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5173">
        <w:rPr>
          <w:rFonts w:ascii="Times New Roman" w:hAnsi="Times New Roman" w:cs="Times New Roman"/>
          <w:sz w:val="24"/>
          <w:szCs w:val="24"/>
        </w:rPr>
        <w:t xml:space="preserve">проведение отборов получателей указанных субсидий, в том числе грантов в форме субсидий» </w:t>
      </w:r>
      <w:r w:rsidR="00AB079F">
        <w:rPr>
          <w:rFonts w:ascii="Times New Roman" w:hAnsi="Times New Roman" w:cs="Times New Roman"/>
          <w:sz w:val="24"/>
          <w:szCs w:val="24"/>
        </w:rPr>
        <w:t>ПОСТАНОВЛЯЮ</w:t>
      </w:r>
      <w:proofErr w:type="gramStart"/>
      <w:r>
        <w:rPr>
          <w:rFonts w:ascii="Times New Roman" w:hAnsi="Times New Roman" w:cs="Times New Roman"/>
          <w:sz w:val="24"/>
          <w:szCs w:val="24"/>
        </w:rPr>
        <w:t>:»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7B7E12" w:rsidRDefault="00375F78" w:rsidP="00AA1DA0">
      <w:pPr>
        <w:tabs>
          <w:tab w:val="left" w:pos="5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7B7E12">
        <w:rPr>
          <w:rFonts w:ascii="Times New Roman" w:hAnsi="Times New Roman"/>
          <w:sz w:val="24"/>
          <w:szCs w:val="24"/>
        </w:rPr>
        <w:t>в Порядке предоставления субсидии из бюджета ЗАТО Северск теплоснабжающим организациям, осуществляющим свою деятельность на внегородских территориях ЗАТО Северск и использующим в качестве основного топлива уголь, на частичное возмещение затрат, не предусмотренных тарифом на тепловую энергию, утвержденном указанным постановлением:</w:t>
      </w:r>
    </w:p>
    <w:p w:rsidR="00375F78" w:rsidRDefault="00AB079F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а</w:t>
      </w:r>
      <w:r w:rsidR="00375F78" w:rsidRPr="00FF4762">
        <w:rPr>
          <w:sz w:val="24"/>
        </w:rPr>
        <w:t>) </w:t>
      </w:r>
      <w:r w:rsidR="00375F78">
        <w:rPr>
          <w:rFonts w:ascii="Times New Roman" w:hAnsi="Times New Roman"/>
          <w:sz w:val="24"/>
          <w:szCs w:val="24"/>
        </w:rPr>
        <w:t>пункт 3 дополнить абзацем</w:t>
      </w:r>
      <w:r w:rsidR="00375F78">
        <w:rPr>
          <w:sz w:val="24"/>
          <w:szCs w:val="24"/>
        </w:rPr>
        <w:t xml:space="preserve"> следующего содержания:</w:t>
      </w:r>
    </w:p>
    <w:p w:rsidR="00375F78" w:rsidRDefault="00375F78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sz w:val="24"/>
        </w:rPr>
        <w:t>«</w:t>
      </w:r>
      <w:r w:rsidRPr="00CD18FC">
        <w:rPr>
          <w:rFonts w:ascii="Times New Roman" w:hAnsi="Times New Roman"/>
          <w:sz w:val="24"/>
          <w:szCs w:val="24"/>
          <w:shd w:val="clear" w:color="auto" w:fill="FFFFFF"/>
        </w:rPr>
        <w:t>Направлени</w:t>
      </w:r>
      <w:r>
        <w:rPr>
          <w:rFonts w:ascii="Times New Roman" w:hAnsi="Times New Roman"/>
          <w:sz w:val="24"/>
          <w:szCs w:val="24"/>
          <w:shd w:val="clear" w:color="auto" w:fill="FFFFFF"/>
        </w:rPr>
        <w:t>я</w:t>
      </w:r>
      <w:r w:rsidRPr="00CD18F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затрат</w:t>
      </w:r>
      <w:r w:rsidRPr="00CD18FC">
        <w:rPr>
          <w:rFonts w:ascii="Times New Roman" w:hAnsi="Times New Roman"/>
          <w:sz w:val="24"/>
          <w:szCs w:val="24"/>
          <w:shd w:val="clear" w:color="auto" w:fill="FFFFFF"/>
        </w:rPr>
        <w:t>, источником финансового обеспечения которых является субсидия, должны соответствовать цели предоставления субсидии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75F78" w:rsidRDefault="00375F78" w:rsidP="00AA1DA0">
      <w:pPr>
        <w:autoSpaceDE w:val="0"/>
        <w:autoSpaceDN w:val="0"/>
        <w:adjustRightInd w:val="0"/>
        <w:ind w:firstLine="709"/>
        <w:jc w:val="both"/>
        <w:rPr>
          <w:sz w:val="24"/>
        </w:rPr>
      </w:pPr>
      <w:r>
        <w:rPr>
          <w:sz w:val="24"/>
        </w:rPr>
        <w:t xml:space="preserve">Способ предоставление субсидии </w:t>
      </w:r>
      <w:r w:rsidR="00627442">
        <w:rPr>
          <w:sz w:val="24"/>
        </w:rPr>
        <w:t>–</w:t>
      </w:r>
      <w:r>
        <w:rPr>
          <w:sz w:val="24"/>
        </w:rPr>
        <w:t xml:space="preserve"> </w:t>
      </w:r>
      <w:r w:rsidR="00627442">
        <w:rPr>
          <w:sz w:val="24"/>
        </w:rPr>
        <w:t xml:space="preserve">частичное </w:t>
      </w:r>
      <w:r>
        <w:rPr>
          <w:sz w:val="24"/>
        </w:rPr>
        <w:t>возмещение недополученных доходов, возникших вследствие деятельности теплоснабжающей организации</w:t>
      </w:r>
      <w:r w:rsidR="00AA1DA0">
        <w:rPr>
          <w:sz w:val="24"/>
        </w:rPr>
        <w:t>,</w:t>
      </w:r>
      <w:r w:rsidR="00AA1DA0" w:rsidRPr="00AA1DA0">
        <w:rPr>
          <w:rFonts w:ascii="Times New Roman" w:hAnsi="Times New Roman"/>
          <w:sz w:val="24"/>
          <w:szCs w:val="24"/>
        </w:rPr>
        <w:t xml:space="preserve"> </w:t>
      </w:r>
      <w:r w:rsidR="00AA1DA0">
        <w:rPr>
          <w:rFonts w:ascii="Times New Roman" w:hAnsi="Times New Roman"/>
          <w:sz w:val="24"/>
          <w:szCs w:val="24"/>
        </w:rPr>
        <w:t>использующей в качестве основного топлива уголь,</w:t>
      </w:r>
      <w:r>
        <w:rPr>
          <w:sz w:val="24"/>
        </w:rPr>
        <w:t xml:space="preserve"> и не предусмотренных тарифом на тепловую энергию</w:t>
      </w:r>
      <w:proofErr w:type="gramStart"/>
      <w:r>
        <w:rPr>
          <w:sz w:val="24"/>
        </w:rPr>
        <w:t>.»;</w:t>
      </w:r>
      <w:proofErr w:type="gramEnd"/>
    </w:p>
    <w:p w:rsidR="007B7E12" w:rsidRPr="00375F78" w:rsidRDefault="00AB079F" w:rsidP="00AA1DA0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б</w:t>
      </w:r>
      <w:r w:rsidR="007B7E12" w:rsidRPr="00375F78">
        <w:rPr>
          <w:rFonts w:ascii="Times New Roman" w:hAnsi="Times New Roman" w:cs="Times New Roman"/>
          <w:b w:val="0"/>
          <w:sz w:val="24"/>
          <w:szCs w:val="24"/>
        </w:rPr>
        <w:t>) </w:t>
      </w:r>
      <w:r w:rsidR="007B7E12" w:rsidRPr="00375F78">
        <w:rPr>
          <w:rFonts w:ascii="Times New Roman" w:hAnsi="Times New Roman" w:cs="Times New Roman"/>
          <w:b w:val="0"/>
          <w:sz w:val="24"/>
        </w:rPr>
        <w:t>пункт 5 изложить в следующей редакции:</w:t>
      </w:r>
    </w:p>
    <w:p w:rsidR="007B7E12" w:rsidRPr="00375F78" w:rsidRDefault="007B7E12" w:rsidP="00AA1DA0">
      <w:pPr>
        <w:ind w:firstLine="709"/>
        <w:jc w:val="both"/>
        <w:rPr>
          <w:sz w:val="24"/>
          <w:szCs w:val="24"/>
        </w:rPr>
      </w:pPr>
      <w:r w:rsidRPr="00375F78">
        <w:rPr>
          <w:sz w:val="24"/>
        </w:rPr>
        <w:t>«</w:t>
      </w:r>
      <w:r w:rsidR="00AB079F">
        <w:rPr>
          <w:sz w:val="24"/>
        </w:rPr>
        <w:t>5. </w:t>
      </w:r>
      <w:r w:rsidRPr="00375F78">
        <w:rPr>
          <w:sz w:val="24"/>
          <w:szCs w:val="24"/>
        </w:rPr>
        <w:t>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375F78">
        <w:rPr>
          <w:rFonts w:ascii="Times New Roman" w:hAnsi="Times New Roman"/>
          <w:sz w:val="24"/>
          <w:szCs w:val="24"/>
        </w:rPr>
        <w:t xml:space="preserve">1) 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 утвержденный Министерством финансов Российской Федерации </w:t>
      </w:r>
      <w:hyperlink dor:id="rId9" w:history="1">
        <w:r w:rsidRPr="00375F7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перечень</w:t>
        </w:r>
      </w:hyperlink>
      <w:r w:rsidRPr="00375F78">
        <w:rPr>
          <w:rFonts w:ascii="Times New Roman" w:hAnsi="Times New Roman"/>
          <w:sz w:val="24"/>
          <w:szCs w:val="24"/>
        </w:rPr>
        <w:t xml:space="preserve"> государств и территорий, используемых для промежуточного (офшорного) владения активами </w:t>
      </w:r>
      <w:r w:rsidRPr="00375F78">
        <w:rPr>
          <w:rFonts w:ascii="Times New Roman" w:hAnsi="Times New Roman"/>
          <w:sz w:val="24"/>
          <w:szCs w:val="24"/>
        </w:rPr>
        <w:lastRenderedPageBreak/>
        <w:t xml:space="preserve">в Российской Федерации (далее </w:t>
      </w:r>
      <w:r w:rsidR="007209C3">
        <w:rPr>
          <w:rFonts w:ascii="Times New Roman" w:hAnsi="Times New Roman"/>
          <w:sz w:val="24"/>
          <w:szCs w:val="24"/>
        </w:rPr>
        <w:t>–</w:t>
      </w:r>
      <w:r w:rsidRPr="00375F7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</w:t>
      </w:r>
      <w:proofErr w:type="gramEnd"/>
      <w:r w:rsidRPr="00375F78">
        <w:rPr>
          <w:rFonts w:ascii="Times New Roman" w:hAnsi="Times New Roman"/>
          <w:sz w:val="24"/>
          <w:szCs w:val="24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375F78"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 капитале указанных публичных</w:t>
      </w:r>
      <w:proofErr w:type="gramEnd"/>
      <w:r w:rsidRPr="00375F78">
        <w:rPr>
          <w:rFonts w:ascii="Times New Roman" w:hAnsi="Times New Roman"/>
          <w:sz w:val="24"/>
          <w:szCs w:val="24"/>
        </w:rPr>
        <w:t xml:space="preserve"> акционерных обществ;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75F78">
        <w:rPr>
          <w:rFonts w:ascii="Times New Roman" w:hAnsi="Times New Roman"/>
          <w:sz w:val="24"/>
          <w:szCs w:val="24"/>
        </w:rPr>
        <w:t>2) получатель субсидии не находится в перечне организаций и физических лиц, в отношении которых имеются сведения об их причастности к экстремистской деятельности или терроризму;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375F78">
        <w:rPr>
          <w:rFonts w:ascii="Times New Roman" w:hAnsi="Times New Roman"/>
          <w:sz w:val="24"/>
          <w:szCs w:val="24"/>
        </w:rPr>
        <w:t xml:space="preserve">3) получатель субсидии не находится в составляемых в рамках реализации полномочий, предусмотренных </w:t>
      </w:r>
      <w:hyperlink dor:id="rId10" w:history="1">
        <w:r w:rsidRPr="00375F7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главой VII</w:t>
        </w:r>
      </w:hyperlink>
      <w:r w:rsidRPr="00375F78">
        <w:rPr>
          <w:rFonts w:ascii="Times New Roman" w:hAnsi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 террористами или с распространением оружия массового уничтожения;</w:t>
      </w:r>
      <w:proofErr w:type="gramEnd"/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75F78">
        <w:rPr>
          <w:rFonts w:ascii="Times New Roman" w:hAnsi="Times New Roman"/>
          <w:sz w:val="24"/>
          <w:szCs w:val="24"/>
        </w:rPr>
        <w:t>4) получатель субсидии не получает средства из бюджета ЗАТО Северск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75F78">
        <w:rPr>
          <w:rFonts w:ascii="Times New Roman" w:hAnsi="Times New Roman"/>
          <w:sz w:val="24"/>
          <w:szCs w:val="24"/>
        </w:rPr>
        <w:t xml:space="preserve">5) получатель субсидии не является иностранным агентом в соответствии с Федеральным </w:t>
      </w:r>
      <w:hyperlink dor:id="rId11" w:history="1">
        <w:r w:rsidRPr="00375F7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законом</w:t>
        </w:r>
      </w:hyperlink>
      <w:r w:rsidRPr="00375F78">
        <w:rPr>
          <w:rFonts w:ascii="Times New Roman" w:hAnsi="Times New Roman"/>
          <w:sz w:val="24"/>
          <w:szCs w:val="24"/>
        </w:rPr>
        <w:t xml:space="preserve"> «О </w:t>
      </w:r>
      <w:proofErr w:type="gramStart"/>
      <w:r w:rsidRPr="00375F78">
        <w:rPr>
          <w:rFonts w:ascii="Times New Roman" w:hAnsi="Times New Roman"/>
          <w:sz w:val="24"/>
          <w:szCs w:val="24"/>
        </w:rPr>
        <w:t>контроле за</w:t>
      </w:r>
      <w:proofErr w:type="gramEnd"/>
      <w:r w:rsidRPr="00375F78">
        <w:rPr>
          <w:rFonts w:ascii="Times New Roman" w:hAnsi="Times New Roman"/>
          <w:sz w:val="24"/>
          <w:szCs w:val="24"/>
        </w:rPr>
        <w:t xml:space="preserve"> деятельностью лиц, находящихся под иностранным влиянием»;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75F78">
        <w:rPr>
          <w:rFonts w:ascii="Times New Roman" w:hAnsi="Times New Roman"/>
          <w:sz w:val="24"/>
          <w:szCs w:val="24"/>
        </w:rPr>
        <w:t xml:space="preserve">6) у получателя субсидии на едином налоговом счете отсутствует или не превышает размер, определенный </w:t>
      </w:r>
      <w:hyperlink dor:id="rId12" w:history="1">
        <w:r w:rsidRPr="00375F7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пунктом 3 статьи 47</w:t>
        </w:r>
      </w:hyperlink>
      <w:r w:rsidRPr="00375F78">
        <w:rPr>
          <w:rFonts w:ascii="Times New Roman" w:hAnsi="Times New Roman"/>
          <w:sz w:val="24"/>
          <w:szCs w:val="24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75F78">
        <w:rPr>
          <w:rFonts w:ascii="Times New Roman" w:hAnsi="Times New Roman"/>
          <w:sz w:val="24"/>
          <w:szCs w:val="24"/>
        </w:rPr>
        <w:t>7) у получателя субсидии отсутствуют просроченная задолженность по возврату в </w:t>
      </w:r>
      <w:proofErr w:type="gramStart"/>
      <w:r w:rsidRPr="00375F78">
        <w:rPr>
          <w:rFonts w:ascii="Times New Roman" w:hAnsi="Times New Roman"/>
          <w:sz w:val="24"/>
          <w:szCs w:val="24"/>
        </w:rPr>
        <w:t>бюджет</w:t>
      </w:r>
      <w:proofErr w:type="gramEnd"/>
      <w:r w:rsidRPr="00375F78">
        <w:rPr>
          <w:rFonts w:ascii="Times New Roman" w:hAnsi="Times New Roman"/>
          <w:sz w:val="24"/>
          <w:szCs w:val="24"/>
        </w:rPr>
        <w:t xml:space="preserve"> ЗАТО Северск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 «Городской округ закрытое административно-территориальное образование Северск Томской области»;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375F78">
        <w:rPr>
          <w:rFonts w:ascii="Times New Roman" w:hAnsi="Times New Roman"/>
          <w:sz w:val="24"/>
          <w:szCs w:val="24"/>
        </w:rPr>
        <w:t>8) 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 отношении его не введена процедура банкротства, деятельность получателя субсидии не приостановлена в порядке, предусмотренном законодательством Российской Федерации, а получатель субсидии,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sz w:val="24"/>
        </w:rPr>
      </w:pPr>
      <w:proofErr w:type="gramStart"/>
      <w:r w:rsidRPr="00375F78">
        <w:rPr>
          <w:rFonts w:ascii="Times New Roman" w:hAnsi="Times New Roman"/>
          <w:sz w:val="24"/>
          <w:szCs w:val="24"/>
        </w:rPr>
        <w:t xml:space="preserve">9) в реестре дисквалифицированных лиц отсутствуют сведения о 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об индивидуальном предпринимателе и о физическом лице </w:t>
      </w:r>
      <w:r w:rsidR="006D5C59">
        <w:rPr>
          <w:sz w:val="24"/>
        </w:rPr>
        <w:t xml:space="preserve">– </w:t>
      </w:r>
      <w:r w:rsidRPr="00375F78">
        <w:rPr>
          <w:rFonts w:ascii="Times New Roman" w:hAnsi="Times New Roman"/>
          <w:sz w:val="24"/>
          <w:szCs w:val="24"/>
        </w:rPr>
        <w:t>производителе товаров, работ, услуг, являющихся получателями субсидии</w:t>
      </w:r>
      <w:r w:rsidRPr="00375F78">
        <w:rPr>
          <w:sz w:val="24"/>
        </w:rPr>
        <w:t>.»;</w:t>
      </w:r>
      <w:proofErr w:type="gramEnd"/>
    </w:p>
    <w:p w:rsidR="007B7E12" w:rsidRPr="00375F78" w:rsidRDefault="00AB079F" w:rsidP="00AA1DA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7B7E12" w:rsidRPr="00375F78">
        <w:rPr>
          <w:sz w:val="24"/>
          <w:szCs w:val="24"/>
        </w:rPr>
        <w:t>) </w:t>
      </w:r>
      <w:r>
        <w:rPr>
          <w:sz w:val="24"/>
          <w:szCs w:val="24"/>
        </w:rPr>
        <w:t xml:space="preserve">в </w:t>
      </w:r>
      <w:r w:rsidR="007B7E12" w:rsidRPr="00375F78">
        <w:rPr>
          <w:sz w:val="24"/>
          <w:szCs w:val="24"/>
        </w:rPr>
        <w:t>пункт</w:t>
      </w:r>
      <w:r>
        <w:rPr>
          <w:sz w:val="24"/>
          <w:szCs w:val="24"/>
        </w:rPr>
        <w:t>е</w:t>
      </w:r>
      <w:r w:rsidR="007B7E12" w:rsidRPr="00375F78">
        <w:rPr>
          <w:sz w:val="24"/>
          <w:szCs w:val="24"/>
        </w:rPr>
        <w:t xml:space="preserve"> 7:</w:t>
      </w:r>
    </w:p>
    <w:p w:rsidR="007B7E12" w:rsidRPr="00375F78" w:rsidRDefault="00AB079F" w:rsidP="00AA1DA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7B7E12" w:rsidRPr="00375F78">
        <w:rPr>
          <w:sz w:val="24"/>
          <w:szCs w:val="24"/>
        </w:rPr>
        <w:t> дополнить подпунктами 20-25 следующего содержания: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75F78">
        <w:rPr>
          <w:rFonts w:ascii="Times New Roman" w:hAnsi="Times New Roman"/>
          <w:sz w:val="24"/>
          <w:szCs w:val="24"/>
        </w:rPr>
        <w:t xml:space="preserve">«20) документ, подтверждающий, что на едином налоговом счете </w:t>
      </w:r>
      <w:r w:rsidR="00290050">
        <w:rPr>
          <w:rFonts w:ascii="Times New Roman" w:hAnsi="Times New Roman"/>
          <w:sz w:val="24"/>
          <w:szCs w:val="24"/>
        </w:rPr>
        <w:t xml:space="preserve">у получателя субсидии </w:t>
      </w:r>
      <w:r w:rsidRPr="00375F78">
        <w:rPr>
          <w:rFonts w:ascii="Times New Roman" w:hAnsi="Times New Roman"/>
          <w:sz w:val="24"/>
          <w:szCs w:val="24"/>
        </w:rPr>
        <w:t>отсутствует или не</w:t>
      </w:r>
      <w:r w:rsidR="007209C3">
        <w:rPr>
          <w:rFonts w:ascii="Times New Roman" w:hAnsi="Times New Roman"/>
          <w:sz w:val="24"/>
          <w:szCs w:val="24"/>
        </w:rPr>
        <w:t> </w:t>
      </w:r>
      <w:r w:rsidRPr="00375F78">
        <w:rPr>
          <w:rFonts w:ascii="Times New Roman" w:hAnsi="Times New Roman"/>
          <w:sz w:val="24"/>
          <w:szCs w:val="24"/>
        </w:rPr>
        <w:t xml:space="preserve">превышает размер, определенный </w:t>
      </w:r>
      <w:hyperlink dor:id="rId13" w:history="1">
        <w:r w:rsidRPr="00375F7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пунктом 3 статьи 47</w:t>
        </w:r>
      </w:hyperlink>
      <w:r w:rsidRPr="00375F78">
        <w:rPr>
          <w:rFonts w:ascii="Times New Roman" w:hAnsi="Times New Roman"/>
          <w:sz w:val="24"/>
          <w:szCs w:val="24"/>
        </w:rPr>
        <w:t xml:space="preserve"> Налогового кодекса Российской Федерации, задолженность по уплате налогов, сборов и</w:t>
      </w:r>
      <w:r w:rsidR="00290050">
        <w:rPr>
          <w:rFonts w:ascii="Times New Roman" w:hAnsi="Times New Roman"/>
          <w:sz w:val="24"/>
          <w:szCs w:val="24"/>
        </w:rPr>
        <w:t> </w:t>
      </w:r>
      <w:r w:rsidRPr="00375F78">
        <w:rPr>
          <w:rFonts w:ascii="Times New Roman" w:hAnsi="Times New Roman"/>
          <w:sz w:val="24"/>
          <w:szCs w:val="24"/>
        </w:rPr>
        <w:t>страховых взносов в бюджеты бюджетной системы Российской Федерации;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375F78">
        <w:rPr>
          <w:sz w:val="24"/>
          <w:szCs w:val="24"/>
        </w:rPr>
        <w:t>21) </w:t>
      </w:r>
      <w:r w:rsidRPr="00375F78">
        <w:rPr>
          <w:rFonts w:ascii="Times New Roman" w:hAnsi="Times New Roman"/>
          <w:sz w:val="24"/>
          <w:szCs w:val="24"/>
        </w:rPr>
        <w:t xml:space="preserve">справка, подтверждающая, что получатель субсидии не является иностранным юридическим лицом, в том числе местом регистрации которого является государство или </w:t>
      </w:r>
      <w:r w:rsidRPr="00375F78">
        <w:rPr>
          <w:rFonts w:ascii="Times New Roman" w:hAnsi="Times New Roman"/>
          <w:sz w:val="24"/>
          <w:szCs w:val="24"/>
        </w:rPr>
        <w:lastRenderedPageBreak/>
        <w:t xml:space="preserve">территория, включенные в утвержденный Министерством финансов Российской Федерации </w:t>
      </w:r>
      <w:hyperlink dor:id="rId14" w:history="1">
        <w:r w:rsidRPr="00375F7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перечень</w:t>
        </w:r>
      </w:hyperlink>
      <w:r w:rsidRPr="00375F78">
        <w:rPr>
          <w:rFonts w:ascii="Times New Roman" w:hAnsi="Times New Roman"/>
          <w:sz w:val="24"/>
          <w:szCs w:val="24"/>
        </w:rPr>
        <w:t xml:space="preserve"> государств и территорий, используемых для промежуточного (офшорного) владения активами в Российской Федерации, а также российским юридическим лицом, в</w:t>
      </w:r>
      <w:r w:rsidR="007209C3">
        <w:rPr>
          <w:rFonts w:ascii="Times New Roman" w:hAnsi="Times New Roman"/>
          <w:sz w:val="24"/>
          <w:szCs w:val="24"/>
        </w:rPr>
        <w:t> </w:t>
      </w:r>
      <w:r w:rsidRPr="00375F78">
        <w:rPr>
          <w:rFonts w:ascii="Times New Roman" w:hAnsi="Times New Roman"/>
          <w:sz w:val="24"/>
          <w:szCs w:val="24"/>
        </w:rPr>
        <w:t>уставном (складочном) капитале которого доля прямого или косвенного (через третьих лиц) участия офшорных</w:t>
      </w:r>
      <w:proofErr w:type="gramEnd"/>
      <w:r w:rsidRPr="00375F78">
        <w:rPr>
          <w:rFonts w:ascii="Times New Roman" w:hAnsi="Times New Roman"/>
          <w:sz w:val="24"/>
          <w:szCs w:val="24"/>
        </w:rPr>
        <w:t xml:space="preserve"> компаний в совокупности превышает 25 процентов (если иное не</w:t>
      </w:r>
      <w:r w:rsidR="007209C3">
        <w:rPr>
          <w:rFonts w:ascii="Times New Roman" w:hAnsi="Times New Roman"/>
          <w:sz w:val="24"/>
          <w:szCs w:val="24"/>
        </w:rPr>
        <w:t> </w:t>
      </w:r>
      <w:r w:rsidRPr="00375F78">
        <w:rPr>
          <w:rFonts w:ascii="Times New Roman" w:hAnsi="Times New Roman"/>
          <w:sz w:val="24"/>
          <w:szCs w:val="24"/>
        </w:rPr>
        <w:t>предусмотрено законодательством Российской Федерации);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5F78">
        <w:rPr>
          <w:rFonts w:ascii="Times New Roman" w:hAnsi="Times New Roman"/>
          <w:sz w:val="24"/>
          <w:szCs w:val="24"/>
        </w:rPr>
        <w:t>22) справк</w:t>
      </w:r>
      <w:r w:rsidR="00AB079F">
        <w:rPr>
          <w:rFonts w:ascii="Times New Roman" w:hAnsi="Times New Roman"/>
          <w:sz w:val="24"/>
          <w:szCs w:val="24"/>
        </w:rPr>
        <w:t>а</w:t>
      </w:r>
      <w:r w:rsidRPr="00375F78">
        <w:rPr>
          <w:rFonts w:ascii="Times New Roman" w:hAnsi="Times New Roman"/>
          <w:sz w:val="24"/>
          <w:szCs w:val="24"/>
        </w:rPr>
        <w:t xml:space="preserve"> об отсутствии у получателя субсидии просроченной задолженности по</w:t>
      </w:r>
      <w:r w:rsidR="007209C3">
        <w:rPr>
          <w:rFonts w:ascii="Times New Roman" w:hAnsi="Times New Roman"/>
          <w:sz w:val="24"/>
          <w:szCs w:val="24"/>
        </w:rPr>
        <w:t> </w:t>
      </w:r>
      <w:r w:rsidRPr="00375F78">
        <w:rPr>
          <w:rFonts w:ascii="Times New Roman" w:hAnsi="Times New Roman"/>
          <w:sz w:val="24"/>
          <w:szCs w:val="24"/>
        </w:rPr>
        <w:t>возврату в </w:t>
      </w:r>
      <w:proofErr w:type="gramStart"/>
      <w:r w:rsidRPr="00375F78">
        <w:rPr>
          <w:rFonts w:ascii="Times New Roman" w:hAnsi="Times New Roman"/>
          <w:sz w:val="24"/>
          <w:szCs w:val="24"/>
        </w:rPr>
        <w:t>бюджет</w:t>
      </w:r>
      <w:proofErr w:type="gramEnd"/>
      <w:r w:rsidRPr="00375F78">
        <w:rPr>
          <w:rFonts w:ascii="Times New Roman" w:hAnsi="Times New Roman"/>
          <w:sz w:val="24"/>
          <w:szCs w:val="24"/>
        </w:rPr>
        <w:t xml:space="preserve"> ЗАТО Северск иных субсидий, бюджетных инвестиций, а также иной просроченной (неурегулированной) задолженности по денежным обязательствам перед публично-правовым образованием «Городской округ закрытое административно-территориальное образование Северск Томской области»</w:t>
      </w:r>
      <w:r w:rsidRPr="00375F78">
        <w:rPr>
          <w:sz w:val="24"/>
          <w:szCs w:val="24"/>
        </w:rPr>
        <w:t>;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375F78">
        <w:rPr>
          <w:sz w:val="24"/>
          <w:szCs w:val="24"/>
        </w:rPr>
        <w:t>23) </w:t>
      </w:r>
      <w:r w:rsidRPr="00375F78">
        <w:rPr>
          <w:rFonts w:ascii="Times New Roman" w:hAnsi="Times New Roman"/>
          <w:sz w:val="24"/>
          <w:szCs w:val="24"/>
        </w:rPr>
        <w:t>справка, подтверждающая, что получатель субсидии не находится в процессе реорганизации (за исключением реорганизации в форме присоединения к получателю субсидии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 а получатель субсидии,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375F78">
        <w:rPr>
          <w:rFonts w:ascii="Times New Roman" w:hAnsi="Times New Roman"/>
          <w:sz w:val="24"/>
          <w:szCs w:val="24"/>
        </w:rPr>
        <w:t xml:space="preserve">24) справка, подтверждающая, что в реестре дисквалифицированных лиц отсутствуют сведения о 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об индивидуальном предпринимателе и о физическом лице </w:t>
      </w:r>
      <w:r w:rsidR="006D5C59">
        <w:rPr>
          <w:sz w:val="24"/>
        </w:rPr>
        <w:t xml:space="preserve">– </w:t>
      </w:r>
      <w:r w:rsidRPr="00375F78">
        <w:rPr>
          <w:rFonts w:ascii="Times New Roman" w:hAnsi="Times New Roman"/>
          <w:sz w:val="24"/>
          <w:szCs w:val="24"/>
        </w:rPr>
        <w:t>производителе товаров, работ, услуг, являющихся получателями субсидии;</w:t>
      </w:r>
      <w:proofErr w:type="gramEnd"/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75F78">
        <w:rPr>
          <w:rFonts w:ascii="Times New Roman" w:hAnsi="Times New Roman"/>
          <w:sz w:val="24"/>
          <w:szCs w:val="24"/>
        </w:rPr>
        <w:t>25) </w:t>
      </w:r>
      <w:r w:rsidRPr="00375F78">
        <w:rPr>
          <w:sz w:val="24"/>
          <w:szCs w:val="24"/>
        </w:rPr>
        <w:t>расчет размера требуемой суммы субсидии на текущий финансовый год с разбивкой по отчетным периодам</w:t>
      </w:r>
      <w:proofErr w:type="gramStart"/>
      <w:r w:rsidRPr="00375F78">
        <w:rPr>
          <w:rFonts w:ascii="Times New Roman" w:hAnsi="Times New Roman"/>
          <w:sz w:val="24"/>
          <w:szCs w:val="24"/>
        </w:rPr>
        <w:t>.»;</w:t>
      </w:r>
      <w:proofErr w:type="gramEnd"/>
    </w:p>
    <w:p w:rsidR="007B7E12" w:rsidRPr="00375F78" w:rsidRDefault="00AB079F" w:rsidP="00AA1DA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7B7E12" w:rsidRPr="00375F78">
        <w:rPr>
          <w:sz w:val="24"/>
          <w:szCs w:val="24"/>
        </w:rPr>
        <w:t> дополнить абзацем следующего содержания: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375F78">
        <w:rPr>
          <w:rFonts w:ascii="Times New Roman" w:hAnsi="Times New Roman"/>
          <w:sz w:val="24"/>
          <w:szCs w:val="24"/>
        </w:rPr>
        <w:t>«Справки, указанные в подпунктах 20-25 настоящего пункта, подписываются руководителем, главным бухгалтером (при наличии) по состоянию на 1-е число месяца, предшествующего месяцу, в котором планируется заключение соглашения</w:t>
      </w:r>
      <w:proofErr w:type="gramStart"/>
      <w:r w:rsidRPr="00375F78">
        <w:rPr>
          <w:rFonts w:ascii="Times New Roman" w:hAnsi="Times New Roman"/>
          <w:sz w:val="24"/>
          <w:szCs w:val="24"/>
        </w:rPr>
        <w:t>.</w:t>
      </w:r>
      <w:r w:rsidRPr="00375F78">
        <w:rPr>
          <w:sz w:val="24"/>
        </w:rPr>
        <w:t>»;</w:t>
      </w:r>
      <w:proofErr w:type="gramEnd"/>
    </w:p>
    <w:p w:rsidR="007B7E12" w:rsidRPr="00375F78" w:rsidRDefault="00AB079F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7B7E12" w:rsidRPr="00375F78">
        <w:rPr>
          <w:rFonts w:ascii="Times New Roman" w:hAnsi="Times New Roman"/>
          <w:sz w:val="24"/>
          <w:szCs w:val="24"/>
        </w:rPr>
        <w:t xml:space="preserve">) абзац </w:t>
      </w:r>
      <w:r w:rsidR="005055EC">
        <w:rPr>
          <w:rFonts w:ascii="Times New Roman" w:hAnsi="Times New Roman"/>
          <w:sz w:val="24"/>
          <w:szCs w:val="24"/>
        </w:rPr>
        <w:t xml:space="preserve">второй </w:t>
      </w:r>
      <w:r w:rsidR="007B7E12" w:rsidRPr="00375F78">
        <w:rPr>
          <w:rFonts w:ascii="Times New Roman" w:hAnsi="Times New Roman"/>
          <w:sz w:val="24"/>
          <w:szCs w:val="24"/>
        </w:rPr>
        <w:t>пункта 10 изложить в следующей редакции: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75F78">
        <w:rPr>
          <w:rFonts w:ascii="Times New Roman" w:hAnsi="Times New Roman"/>
          <w:sz w:val="24"/>
          <w:szCs w:val="24"/>
        </w:rPr>
        <w:t>«</w:t>
      </w:r>
      <w:r w:rsidRPr="00375F78">
        <w:rPr>
          <w:sz w:val="24"/>
          <w:szCs w:val="24"/>
        </w:rPr>
        <w:t>В течение десяти рабочих дней со дня регистрации заяв</w:t>
      </w:r>
      <w:r w:rsidR="00375F78">
        <w:rPr>
          <w:sz w:val="24"/>
          <w:szCs w:val="24"/>
        </w:rPr>
        <w:t>ки</w:t>
      </w:r>
      <w:r w:rsidRPr="00375F78">
        <w:rPr>
          <w:sz w:val="24"/>
          <w:szCs w:val="24"/>
        </w:rPr>
        <w:t xml:space="preserve"> </w:t>
      </w:r>
      <w:r w:rsidR="007443C0">
        <w:rPr>
          <w:sz w:val="24"/>
          <w:szCs w:val="24"/>
        </w:rPr>
        <w:t xml:space="preserve">ГРБС </w:t>
      </w:r>
      <w:r w:rsidRPr="00375F78">
        <w:rPr>
          <w:sz w:val="24"/>
          <w:szCs w:val="24"/>
        </w:rPr>
        <w:t>осуществляет проверку на соответствие требованиям, указанным в пункте 5 настоящего Порядка, поступивших документов от получателя субсидии, согласовывает с Комитетом экономического развития Администрации ЗАТО Северск в части объёма нормативного расхода топлива, учтенного при установлении тарифа, и принимает положительное или отрицательное решение о</w:t>
      </w:r>
      <w:r w:rsidR="007209C3">
        <w:rPr>
          <w:sz w:val="24"/>
          <w:szCs w:val="24"/>
        </w:rPr>
        <w:t> </w:t>
      </w:r>
      <w:r w:rsidRPr="00375F78">
        <w:rPr>
          <w:sz w:val="24"/>
          <w:szCs w:val="24"/>
        </w:rPr>
        <w:t>предоставлении субсидии.»;</w:t>
      </w:r>
    </w:p>
    <w:p w:rsidR="007B7E12" w:rsidRPr="00375F78" w:rsidRDefault="00AB079F" w:rsidP="00AA1DA0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7B7E12" w:rsidRPr="00375F78">
        <w:rPr>
          <w:rFonts w:ascii="Times New Roman" w:hAnsi="Times New Roman"/>
          <w:sz w:val="24"/>
          <w:szCs w:val="24"/>
        </w:rPr>
        <w:t>) в пункте 14</w:t>
      </w:r>
      <w:r w:rsidR="007B7E12" w:rsidRPr="00375F78">
        <w:rPr>
          <w:rFonts w:cs="Times New Roman CYR"/>
          <w:sz w:val="24"/>
          <w:szCs w:val="24"/>
        </w:rPr>
        <w:t xml:space="preserve"> слов</w:t>
      </w:r>
      <w:r>
        <w:rPr>
          <w:rFonts w:cs="Times New Roman CYR"/>
          <w:sz w:val="24"/>
          <w:szCs w:val="24"/>
        </w:rPr>
        <w:t>а</w:t>
      </w:r>
      <w:r w:rsidR="005055EC">
        <w:rPr>
          <w:rFonts w:cs="Times New Roman CYR"/>
          <w:sz w:val="24"/>
          <w:szCs w:val="24"/>
        </w:rPr>
        <w:t xml:space="preserve"> </w:t>
      </w:r>
      <w:r w:rsidR="007B7E12" w:rsidRPr="00375F78">
        <w:rPr>
          <w:rFonts w:cs="Times New Roman CYR"/>
          <w:sz w:val="24"/>
          <w:szCs w:val="24"/>
        </w:rPr>
        <w:t>«десяти рабочих дней со дня принятия» заменить слов</w:t>
      </w:r>
      <w:r>
        <w:rPr>
          <w:rFonts w:cs="Times New Roman CYR"/>
          <w:sz w:val="24"/>
          <w:szCs w:val="24"/>
        </w:rPr>
        <w:t>ами</w:t>
      </w:r>
      <w:r w:rsidR="007B7E12" w:rsidRPr="00375F78">
        <w:rPr>
          <w:rFonts w:cs="Times New Roman CYR"/>
          <w:sz w:val="24"/>
          <w:szCs w:val="24"/>
        </w:rPr>
        <w:t xml:space="preserve"> «10-го рабочего дня, следующего за днем принятия»;</w:t>
      </w:r>
    </w:p>
    <w:p w:rsidR="007B7E12" w:rsidRPr="00375F78" w:rsidRDefault="00AB079F" w:rsidP="00AA1DA0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е</w:t>
      </w:r>
      <w:r w:rsidR="007B7E12" w:rsidRPr="00375F78">
        <w:rPr>
          <w:rFonts w:cs="Times New Roman CYR"/>
          <w:sz w:val="24"/>
          <w:szCs w:val="24"/>
        </w:rPr>
        <w:t>) пункт 15 дополнить абзацами следующего содержания: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 w:rsidRPr="00375F78">
        <w:rPr>
          <w:rFonts w:cs="Times New Roman CYR"/>
          <w:sz w:val="24"/>
          <w:szCs w:val="24"/>
        </w:rPr>
        <w:t>«При реорганизации получателя субсидии, являющегося юридическим лицом, в</w:t>
      </w:r>
      <w:r w:rsidR="007209C3">
        <w:rPr>
          <w:rFonts w:cs="Times New Roman CYR"/>
          <w:sz w:val="24"/>
          <w:szCs w:val="24"/>
        </w:rPr>
        <w:t> </w:t>
      </w:r>
      <w:r w:rsidRPr="00375F78">
        <w:rPr>
          <w:rFonts w:cs="Times New Roman CYR"/>
          <w:sz w:val="24"/>
          <w:szCs w:val="24"/>
        </w:rPr>
        <w:t>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 обязательстве с указанием в соглашении юридического лица, являющегося правопреемником.</w:t>
      </w:r>
    </w:p>
    <w:p w:rsidR="007B7E12" w:rsidRDefault="007B7E12" w:rsidP="00AA1DA0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proofErr w:type="gramStart"/>
      <w:r w:rsidRPr="00375F78">
        <w:rPr>
          <w:rFonts w:cs="Times New Roman CYR"/>
          <w:sz w:val="24"/>
          <w:szCs w:val="24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</w:t>
      </w:r>
      <w:proofErr w:type="gramEnd"/>
      <w:r w:rsidRPr="00375F78">
        <w:rPr>
          <w:rFonts w:cs="Times New Roman CYR"/>
          <w:sz w:val="24"/>
          <w:szCs w:val="24"/>
        </w:rPr>
        <w:t xml:space="preserve">, и возврате неиспользованного остатка субсидии в </w:t>
      </w:r>
      <w:proofErr w:type="gramStart"/>
      <w:r w:rsidRPr="00375F78">
        <w:rPr>
          <w:rFonts w:cs="Times New Roman CYR"/>
          <w:sz w:val="24"/>
          <w:szCs w:val="24"/>
        </w:rPr>
        <w:t>бюджет</w:t>
      </w:r>
      <w:proofErr w:type="gramEnd"/>
      <w:r w:rsidRPr="00375F78">
        <w:rPr>
          <w:rFonts w:cs="Times New Roman CYR"/>
          <w:sz w:val="24"/>
          <w:szCs w:val="24"/>
        </w:rPr>
        <w:t xml:space="preserve"> ЗАТО Северск.»;</w:t>
      </w:r>
    </w:p>
    <w:p w:rsidR="007E7967" w:rsidRDefault="00AB079F" w:rsidP="00AA1DA0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ж</w:t>
      </w:r>
      <w:r w:rsidR="007E7967">
        <w:rPr>
          <w:rFonts w:cs="Times New Roman CYR"/>
          <w:sz w:val="24"/>
          <w:szCs w:val="24"/>
        </w:rPr>
        <w:t>) пункт 18 изложить в следующей редакции:</w:t>
      </w:r>
    </w:p>
    <w:p w:rsidR="007E7967" w:rsidRDefault="007E7967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 CYR"/>
          <w:sz w:val="24"/>
          <w:szCs w:val="24"/>
        </w:rPr>
        <w:lastRenderedPageBreak/>
        <w:t>«</w:t>
      </w:r>
      <w:r w:rsidR="00AB079F">
        <w:rPr>
          <w:rFonts w:cs="Times New Roman CYR"/>
          <w:sz w:val="24"/>
          <w:szCs w:val="24"/>
        </w:rPr>
        <w:t>18. </w:t>
      </w:r>
      <w:r>
        <w:rPr>
          <w:rFonts w:ascii="Times New Roman" w:hAnsi="Times New Roman"/>
          <w:sz w:val="24"/>
          <w:szCs w:val="24"/>
        </w:rPr>
        <w:t>Получатель субсидии направляет в ГРБС не позднее 15-го числа месяца, следующего за отчетным месяцем, отчеты</w:t>
      </w:r>
      <w:r w:rsidR="00FE3D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 расходах, источником финансового обеспечения которых является субсидия</w:t>
      </w:r>
      <w:r w:rsidR="00FE3DC8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 xml:space="preserve">о достижении значений результатов предоставления субсидии. </w:t>
      </w:r>
    </w:p>
    <w:p w:rsidR="00AA1DA0" w:rsidRPr="00AB079F" w:rsidRDefault="00AA1DA0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Отчеты предоставляются по формам, </w:t>
      </w:r>
      <w:r>
        <w:rPr>
          <w:rFonts w:cs="Times New Roman CYR"/>
          <w:sz w:val="24"/>
          <w:szCs w:val="24"/>
        </w:rPr>
        <w:t>определенными типовой формой соглашения,</w:t>
      </w:r>
      <w:r w:rsidRPr="0094402C">
        <w:rPr>
          <w:sz w:val="24"/>
          <w:szCs w:val="24"/>
        </w:rPr>
        <w:t xml:space="preserve"> утвержденн</w:t>
      </w:r>
      <w:r>
        <w:rPr>
          <w:sz w:val="24"/>
          <w:szCs w:val="24"/>
        </w:rPr>
        <w:t>ым</w:t>
      </w:r>
      <w:r w:rsidRPr="0094402C">
        <w:rPr>
          <w:sz w:val="24"/>
          <w:szCs w:val="24"/>
        </w:rPr>
        <w:t xml:space="preserve"> </w:t>
      </w:r>
      <w:r w:rsidR="00AB079F">
        <w:rPr>
          <w:sz w:val="24"/>
          <w:szCs w:val="24"/>
        </w:rPr>
        <w:t>п</w:t>
      </w:r>
      <w:r w:rsidRPr="0094402C">
        <w:rPr>
          <w:sz w:val="24"/>
          <w:szCs w:val="24"/>
        </w:rPr>
        <w:t xml:space="preserve">риказом Финансового управления </w:t>
      </w:r>
      <w:proofErr w:type="gramStart"/>
      <w:r w:rsidRPr="0094402C">
        <w:rPr>
          <w:sz w:val="24"/>
          <w:szCs w:val="24"/>
        </w:rPr>
        <w:t>Администрации</w:t>
      </w:r>
      <w:proofErr w:type="gramEnd"/>
      <w:r w:rsidRPr="0094402C">
        <w:rPr>
          <w:sz w:val="24"/>
          <w:szCs w:val="24"/>
        </w:rPr>
        <w:t xml:space="preserve"> ЗАТО Северск</w:t>
      </w:r>
      <w:r w:rsidR="00AB079F">
        <w:rPr>
          <w:sz w:val="24"/>
          <w:szCs w:val="24"/>
        </w:rPr>
        <w:t xml:space="preserve"> </w:t>
      </w:r>
      <w:r w:rsidR="00AB079F" w:rsidRPr="00AB079F">
        <w:rPr>
          <w:sz w:val="24"/>
          <w:szCs w:val="24"/>
        </w:rPr>
        <w:t>от</w:t>
      </w:r>
      <w:r w:rsidR="00AB079F">
        <w:rPr>
          <w:sz w:val="24"/>
          <w:szCs w:val="24"/>
        </w:rPr>
        <w:t> </w:t>
      </w:r>
      <w:r w:rsidR="00AB079F" w:rsidRPr="00AB079F">
        <w:rPr>
          <w:sz w:val="24"/>
          <w:szCs w:val="24"/>
        </w:rPr>
        <w:t xml:space="preserve">19.12.2016 </w:t>
      </w:r>
      <w:r w:rsidR="00AB079F">
        <w:rPr>
          <w:sz w:val="24"/>
          <w:szCs w:val="24"/>
        </w:rPr>
        <w:t>№</w:t>
      </w:r>
      <w:r w:rsidR="00AB079F" w:rsidRPr="00AB079F">
        <w:rPr>
          <w:sz w:val="24"/>
          <w:szCs w:val="24"/>
        </w:rPr>
        <w:t xml:space="preserve"> 123</w:t>
      </w:r>
      <w:r w:rsidR="00FE3DC8" w:rsidRPr="00AB079F">
        <w:rPr>
          <w:sz w:val="24"/>
          <w:szCs w:val="24"/>
        </w:rPr>
        <w:t>.</w:t>
      </w:r>
    </w:p>
    <w:p w:rsidR="007E7967" w:rsidRPr="007E7967" w:rsidRDefault="007E7967" w:rsidP="00AA1D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7967">
        <w:rPr>
          <w:rFonts w:ascii="Times New Roman" w:hAnsi="Times New Roman" w:cs="Times New Roman"/>
          <w:sz w:val="24"/>
          <w:szCs w:val="24"/>
        </w:rPr>
        <w:t>Сроки и формы представления получателем субсидии дополнительной отчетности (при необходимости) ГРБС вправе установить в Соглашении.</w:t>
      </w:r>
    </w:p>
    <w:p w:rsidR="007E7967" w:rsidRDefault="007E7967" w:rsidP="00AA1DA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7E7967">
        <w:rPr>
          <w:rFonts w:ascii="Times New Roman" w:hAnsi="Times New Roman" w:cs="Times New Roman"/>
          <w:sz w:val="24"/>
          <w:szCs w:val="24"/>
        </w:rPr>
        <w:t>Сформированны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E7967">
        <w:rPr>
          <w:rFonts w:ascii="Times New Roman" w:hAnsi="Times New Roman" w:cs="Times New Roman"/>
          <w:sz w:val="24"/>
          <w:szCs w:val="24"/>
        </w:rPr>
        <w:t xml:space="preserve"> получателем субсидии отчет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7E7967">
        <w:rPr>
          <w:rFonts w:ascii="Times New Roman" w:hAnsi="Times New Roman" w:cs="Times New Roman"/>
          <w:sz w:val="24"/>
          <w:szCs w:val="24"/>
        </w:rPr>
        <w:t xml:space="preserve"> в трех экземплярах (с приложением копий подтверждающих документов) направля</w:t>
      </w:r>
      <w:r w:rsidR="00627442">
        <w:rPr>
          <w:rFonts w:ascii="Times New Roman" w:hAnsi="Times New Roman" w:cs="Times New Roman"/>
          <w:sz w:val="24"/>
          <w:szCs w:val="24"/>
        </w:rPr>
        <w:t>ю</w:t>
      </w:r>
      <w:r w:rsidRPr="007E7967">
        <w:rPr>
          <w:rFonts w:ascii="Times New Roman" w:hAnsi="Times New Roman" w:cs="Times New Roman"/>
          <w:sz w:val="24"/>
          <w:szCs w:val="24"/>
        </w:rPr>
        <w:t>тся получателем субсидии в адрес ГРБС для проверки. В срок, установленный соглашением о предоставлении субсидии, ГРБС осуществляет проверку поступивш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7E7967">
        <w:rPr>
          <w:rFonts w:ascii="Times New Roman" w:hAnsi="Times New Roman" w:cs="Times New Roman"/>
          <w:sz w:val="24"/>
          <w:szCs w:val="24"/>
        </w:rPr>
        <w:t xml:space="preserve"> отчет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7E7967">
        <w:rPr>
          <w:rFonts w:ascii="Times New Roman" w:hAnsi="Times New Roman" w:cs="Times New Roman"/>
          <w:sz w:val="24"/>
          <w:szCs w:val="24"/>
        </w:rPr>
        <w:t>, согласовывает отчет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7E7967">
        <w:rPr>
          <w:rFonts w:ascii="Times New Roman" w:hAnsi="Times New Roman" w:cs="Times New Roman"/>
          <w:sz w:val="24"/>
          <w:szCs w:val="24"/>
        </w:rPr>
        <w:t xml:space="preserve"> с Комитетом экономического развития </w:t>
      </w:r>
      <w:proofErr w:type="gramStart"/>
      <w:r w:rsidRPr="007E796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7E7967">
        <w:rPr>
          <w:rFonts w:ascii="Times New Roman" w:hAnsi="Times New Roman" w:cs="Times New Roman"/>
          <w:sz w:val="24"/>
          <w:szCs w:val="24"/>
        </w:rPr>
        <w:t xml:space="preserve"> ЗАТО Северск в части объема нормативного расхода топлива, учтенного при установлении тарифа. При наличии замечаний к отчет</w:t>
      </w:r>
      <w:r>
        <w:rPr>
          <w:rFonts w:ascii="Times New Roman" w:hAnsi="Times New Roman" w:cs="Times New Roman"/>
          <w:sz w:val="24"/>
          <w:szCs w:val="24"/>
        </w:rPr>
        <w:t>ам</w:t>
      </w:r>
      <w:r w:rsidRPr="007E7967">
        <w:rPr>
          <w:rFonts w:ascii="Times New Roman" w:hAnsi="Times New Roman" w:cs="Times New Roman"/>
          <w:sz w:val="24"/>
          <w:szCs w:val="24"/>
        </w:rPr>
        <w:t xml:space="preserve"> ГРБС в сроки, установленные Соглашением о предоставлении субсидии, возвращает отчет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7E7967">
        <w:rPr>
          <w:rFonts w:ascii="Times New Roman" w:hAnsi="Times New Roman" w:cs="Times New Roman"/>
          <w:sz w:val="24"/>
          <w:szCs w:val="24"/>
        </w:rPr>
        <w:t xml:space="preserve"> получателю субсидии для устранения замечаний. Отчет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7E7967">
        <w:rPr>
          <w:rFonts w:ascii="Times New Roman" w:hAnsi="Times New Roman" w:cs="Times New Roman"/>
          <w:sz w:val="24"/>
          <w:szCs w:val="24"/>
        </w:rPr>
        <w:t xml:space="preserve"> и замечания к отчет</w:t>
      </w:r>
      <w:r>
        <w:rPr>
          <w:rFonts w:ascii="Times New Roman" w:hAnsi="Times New Roman" w:cs="Times New Roman"/>
          <w:sz w:val="24"/>
          <w:szCs w:val="24"/>
        </w:rPr>
        <w:t>ам</w:t>
      </w:r>
      <w:r w:rsidRPr="007E7967">
        <w:rPr>
          <w:rFonts w:ascii="Times New Roman" w:hAnsi="Times New Roman" w:cs="Times New Roman"/>
          <w:sz w:val="24"/>
          <w:szCs w:val="24"/>
        </w:rPr>
        <w:t xml:space="preserve"> направляются сторонами нарочно или по почте. Получатель субсидии в срок до 5 календарных дней устраняет замечания к отчет</w:t>
      </w:r>
      <w:r>
        <w:rPr>
          <w:rFonts w:ascii="Times New Roman" w:hAnsi="Times New Roman" w:cs="Times New Roman"/>
          <w:sz w:val="24"/>
          <w:szCs w:val="24"/>
        </w:rPr>
        <w:t>ам</w:t>
      </w:r>
      <w:r w:rsidRPr="007E7967">
        <w:rPr>
          <w:rFonts w:ascii="Times New Roman" w:hAnsi="Times New Roman" w:cs="Times New Roman"/>
          <w:sz w:val="24"/>
          <w:szCs w:val="24"/>
        </w:rPr>
        <w:t xml:space="preserve"> и направляет отчет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7E7967">
        <w:rPr>
          <w:rFonts w:ascii="Times New Roman" w:hAnsi="Times New Roman" w:cs="Times New Roman"/>
          <w:sz w:val="24"/>
          <w:szCs w:val="24"/>
        </w:rPr>
        <w:t xml:space="preserve"> в адрес ГРБС для проверки.</w:t>
      </w:r>
      <w:r>
        <w:rPr>
          <w:rFonts w:ascii="Times New Roman" w:hAnsi="Times New Roman"/>
          <w:sz w:val="24"/>
          <w:szCs w:val="24"/>
        </w:rPr>
        <w:t>»;</w:t>
      </w:r>
    </w:p>
    <w:p w:rsidR="007E7967" w:rsidRDefault="00AB079F" w:rsidP="00AA1DA0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cs="Times New Roman CYR"/>
          <w:sz w:val="24"/>
          <w:szCs w:val="24"/>
        </w:rPr>
        <w:t>з</w:t>
      </w:r>
      <w:r w:rsidR="007E7967">
        <w:rPr>
          <w:rFonts w:cs="Times New Roman CYR"/>
          <w:sz w:val="24"/>
          <w:szCs w:val="24"/>
        </w:rPr>
        <w:t>) </w:t>
      </w:r>
      <w:r w:rsidR="007E7967">
        <w:rPr>
          <w:rFonts w:ascii="Times New Roman" w:hAnsi="Times New Roman"/>
          <w:sz w:val="24"/>
        </w:rPr>
        <w:t>пункт 19 дополнить абзацем следующего содержания:</w:t>
      </w:r>
    </w:p>
    <w:p w:rsidR="007E7967" w:rsidRPr="0094402C" w:rsidRDefault="007E7967" w:rsidP="00AA1D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«</w:t>
      </w:r>
      <w:r w:rsidR="00AB079F"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  <w:szCs w:val="24"/>
        </w:rPr>
        <w:t xml:space="preserve">ониторинг достижения результатов предоставления субсидии </w:t>
      </w:r>
      <w:r w:rsidR="00AB079F">
        <w:rPr>
          <w:rFonts w:ascii="Times New Roman" w:hAnsi="Times New Roman"/>
          <w:sz w:val="24"/>
        </w:rPr>
        <w:t xml:space="preserve">ГРБС </w:t>
      </w:r>
      <w:r w:rsidR="00AB079F">
        <w:rPr>
          <w:rFonts w:ascii="Times New Roman" w:hAnsi="Times New Roman"/>
          <w:sz w:val="24"/>
          <w:szCs w:val="24"/>
        </w:rPr>
        <w:t>проводит</w:t>
      </w:r>
      <w:r w:rsidR="00AB07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 получению результата предоставления субсидии (контрольная точка), по формам</w:t>
      </w:r>
      <w:r w:rsidRPr="0094402C">
        <w:rPr>
          <w:rFonts w:ascii="Times New Roman" w:hAnsi="Times New Roman"/>
          <w:sz w:val="24"/>
          <w:szCs w:val="24"/>
        </w:rPr>
        <w:t xml:space="preserve">, </w:t>
      </w:r>
      <w:r w:rsidR="005055EC" w:rsidRPr="0094402C">
        <w:rPr>
          <w:sz w:val="24"/>
          <w:szCs w:val="24"/>
        </w:rPr>
        <w:t xml:space="preserve">утвержденным </w:t>
      </w:r>
      <w:r w:rsidR="005055EC">
        <w:rPr>
          <w:sz w:val="24"/>
          <w:szCs w:val="24"/>
        </w:rPr>
        <w:t>п</w:t>
      </w:r>
      <w:r w:rsidR="005055EC" w:rsidRPr="0094402C">
        <w:rPr>
          <w:sz w:val="24"/>
          <w:szCs w:val="24"/>
        </w:rPr>
        <w:t xml:space="preserve">риказом </w:t>
      </w:r>
      <w:r w:rsidR="005055EC">
        <w:rPr>
          <w:sz w:val="24"/>
          <w:szCs w:val="24"/>
        </w:rPr>
        <w:t xml:space="preserve">Министерства </w:t>
      </w:r>
      <w:r w:rsidR="005055EC" w:rsidRPr="0094402C">
        <w:rPr>
          <w:sz w:val="24"/>
          <w:szCs w:val="24"/>
        </w:rPr>
        <w:t>Финансов</w:t>
      </w:r>
      <w:r w:rsidR="005055EC">
        <w:rPr>
          <w:sz w:val="24"/>
          <w:szCs w:val="24"/>
        </w:rPr>
        <w:t xml:space="preserve"> Российской Федерации от 29.09.2021 №</w:t>
      </w:r>
      <w:r w:rsidR="005055EC">
        <w:t> </w:t>
      </w:r>
      <w:r w:rsidR="005055EC">
        <w:rPr>
          <w:sz w:val="24"/>
          <w:szCs w:val="24"/>
        </w:rPr>
        <w:t>138н.</w:t>
      </w:r>
      <w:r>
        <w:rPr>
          <w:sz w:val="24"/>
          <w:szCs w:val="24"/>
        </w:rPr>
        <w:t>»;</w:t>
      </w:r>
    </w:p>
    <w:p w:rsidR="007B7E12" w:rsidRPr="00375F78" w:rsidRDefault="00AB079F" w:rsidP="00AA1DA0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е)</w:t>
      </w:r>
      <w:bookmarkStart w:id="1" w:name="_GoBack"/>
      <w:bookmarkEnd w:id="1"/>
      <w:r w:rsidR="007B7E12" w:rsidRPr="00375F78">
        <w:rPr>
          <w:rFonts w:ascii="Times New Roman" w:hAnsi="Times New Roman"/>
          <w:sz w:val="24"/>
        </w:rPr>
        <w:t> пункт 23 дополнить абзацем следующего содержания:</w:t>
      </w:r>
    </w:p>
    <w:p w:rsidR="007B7E12" w:rsidRPr="00375F78" w:rsidRDefault="007B7E12" w:rsidP="00AA1DA0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 w:rsidRPr="00375F78">
        <w:rPr>
          <w:rFonts w:ascii="Times New Roman" w:hAnsi="Times New Roman"/>
          <w:sz w:val="24"/>
        </w:rPr>
        <w:t>«</w:t>
      </w:r>
      <w:r w:rsidRPr="00375F78">
        <w:rPr>
          <w:sz w:val="24"/>
          <w:szCs w:val="24"/>
        </w:rPr>
        <w:t xml:space="preserve">За каждый календарный день нарушения срока возврата субсидии на сумму субсидии, подлежащую возврату, начисляются пени </w:t>
      </w:r>
      <w:r w:rsidRPr="00375F78">
        <w:rPr>
          <w:rFonts w:cs="Times New Roman CYR"/>
          <w:sz w:val="24"/>
          <w:szCs w:val="24"/>
        </w:rPr>
        <w:t xml:space="preserve">в размере одной </w:t>
      </w:r>
      <w:proofErr w:type="spellStart"/>
      <w:r w:rsidRPr="00375F78">
        <w:rPr>
          <w:rFonts w:cs="Times New Roman CYR"/>
          <w:sz w:val="24"/>
          <w:szCs w:val="24"/>
        </w:rPr>
        <w:t>трехсотшестидесятой</w:t>
      </w:r>
      <w:proofErr w:type="spellEnd"/>
      <w:r w:rsidRPr="00375F78">
        <w:rPr>
          <w:rFonts w:cs="Times New Roman CYR"/>
          <w:sz w:val="24"/>
          <w:szCs w:val="24"/>
        </w:rPr>
        <w:t xml:space="preserve"> ключевой ставки Центрального банка Российской Федерации, действующей на дату начала начисления пени, от суммы субсидии, подлежащей возврату, за каждый день просрочки.</w:t>
      </w:r>
      <w:r w:rsidR="008148D9">
        <w:rPr>
          <w:rFonts w:cs="Times New Roman CYR"/>
          <w:sz w:val="24"/>
          <w:szCs w:val="24"/>
        </w:rPr>
        <w:t>».</w:t>
      </w:r>
      <w:r w:rsidRPr="00375F78">
        <w:rPr>
          <w:rFonts w:cs="Times New Roman CYR"/>
          <w:sz w:val="24"/>
          <w:szCs w:val="24"/>
        </w:rPr>
        <w:t xml:space="preserve"> </w:t>
      </w:r>
    </w:p>
    <w:p w:rsidR="00AB079F" w:rsidRPr="0071344C" w:rsidRDefault="00AB079F" w:rsidP="00AB079F">
      <w:pPr>
        <w:pStyle w:val="ae"/>
        <w:ind w:firstLine="709"/>
        <w:jc w:val="both"/>
        <w:rPr>
          <w:rFonts w:ascii="Times New Roman" w:eastAsia="Arial CYR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 </w:t>
      </w:r>
      <w:r w:rsidRPr="00EB4D4D">
        <w:rPr>
          <w:rFonts w:ascii="Times New Roman" w:hAnsi="Times New Roman"/>
          <w:sz w:val="24"/>
          <w:szCs w:val="24"/>
        </w:rPr>
        <w:t>Постановление вступает в силу с</w:t>
      </w:r>
      <w:r>
        <w:rPr>
          <w:rFonts w:ascii="Times New Roman" w:hAnsi="Times New Roman"/>
          <w:sz w:val="24"/>
          <w:szCs w:val="24"/>
        </w:rPr>
        <w:t xml:space="preserve"> 01.01.2024.</w:t>
      </w:r>
    </w:p>
    <w:p w:rsidR="007B7E12" w:rsidRDefault="00AB079F" w:rsidP="00AA1DA0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3</w:t>
      </w:r>
      <w:r w:rsidR="007B7E12" w:rsidRPr="00375F78">
        <w:rPr>
          <w:sz w:val="24"/>
        </w:rPr>
        <w:t>. </w:t>
      </w:r>
      <w:r w:rsidR="007B7E12" w:rsidRPr="00375F78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7B7E12" w:rsidRPr="00375F78">
        <w:rPr>
          <w:rFonts w:ascii="Times New Roman" w:hAnsi="Times New Roman"/>
          <w:sz w:val="24"/>
          <w:szCs w:val="24"/>
        </w:rPr>
        <w:t>актов</w:t>
      </w:r>
      <w:proofErr w:type="gramEnd"/>
      <w:r w:rsidR="007B7E12" w:rsidRPr="00375F78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15" w:history="1">
        <w:r w:rsidR="007B7E12" w:rsidRPr="00375F7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7B7E12" w:rsidRPr="00375F78">
        <w:rPr>
          <w:rFonts w:ascii="Times New Roman" w:hAnsi="Times New Roman"/>
          <w:sz w:val="24"/>
          <w:szCs w:val="24"/>
        </w:rPr>
        <w:t>).</w:t>
      </w:r>
    </w:p>
    <w:p w:rsidR="00375F78" w:rsidRPr="00375F78" w:rsidRDefault="00375F78" w:rsidP="007B7E12">
      <w:pPr>
        <w:pStyle w:val="ae"/>
        <w:ind w:firstLine="709"/>
        <w:jc w:val="both"/>
        <w:rPr>
          <w:rFonts w:ascii="Times New Roman" w:eastAsia="Arial CYR" w:hAnsi="Times New Roman"/>
          <w:sz w:val="24"/>
          <w:szCs w:val="24"/>
        </w:rPr>
      </w:pPr>
    </w:p>
    <w:p w:rsidR="007B7E12" w:rsidRPr="00375F78" w:rsidRDefault="007B7E12" w:rsidP="007B7E12">
      <w:pPr>
        <w:rPr>
          <w:rFonts w:ascii="Times New Roman" w:hAnsi="Times New Roman"/>
          <w:sz w:val="24"/>
          <w:szCs w:val="24"/>
        </w:rPr>
      </w:pPr>
    </w:p>
    <w:p w:rsidR="007B7E12" w:rsidRPr="00375F78" w:rsidRDefault="007B7E12" w:rsidP="007B7E12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7B7E12" w:rsidRPr="00375F78" w:rsidTr="007B7E12">
        <w:tc>
          <w:tcPr>
            <w:tcW w:w="4860" w:type="dxa"/>
            <w:hideMark/>
          </w:tcPr>
          <w:bookmarkStart w:id="2" w:name="СодержаниеКонец"/>
          <w:bookmarkEnd w:id="2"/>
          <w:p w:rsidR="007B7E12" w:rsidRPr="00375F78" w:rsidRDefault="007B7E12" w:rsidP="007B7E12">
            <w:pPr>
              <w:rPr>
                <w:sz w:val="24"/>
                <w:szCs w:val="24"/>
              </w:rPr>
            </w:pPr>
            <w:r w:rsidRPr="00375F7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375F7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375F78">
              <w:rPr>
                <w:rFonts w:ascii="Times New Roman" w:hAnsi="Times New Roman"/>
                <w:sz w:val="24"/>
                <w:szCs w:val="24"/>
              </w:rPr>
            </w:r>
            <w:r w:rsidRPr="00375F7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375F7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375F78">
              <w:fldChar w:fldCharType="end"/>
            </w:r>
            <w:bookmarkEnd w:id="3"/>
          </w:p>
        </w:tc>
        <w:tc>
          <w:tcPr>
            <w:tcW w:w="4860" w:type="dxa"/>
            <w:hideMark/>
          </w:tcPr>
          <w:p w:rsidR="007B7E12" w:rsidRPr="00375F78" w:rsidRDefault="007B7E12" w:rsidP="007B7E12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375F7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375F7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375F78">
              <w:rPr>
                <w:rFonts w:ascii="Times New Roman" w:hAnsi="Times New Roman"/>
                <w:sz w:val="24"/>
                <w:szCs w:val="24"/>
              </w:rPr>
            </w:r>
            <w:r w:rsidRPr="00375F7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375F7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375F78">
              <w:fldChar w:fldCharType="end"/>
            </w:r>
            <w:bookmarkEnd w:id="4"/>
          </w:p>
        </w:tc>
      </w:tr>
    </w:tbl>
    <w:p w:rsidR="00A65E25" w:rsidRPr="00375F78" w:rsidRDefault="00A65E25" w:rsidP="009B0F66">
      <w:pPr>
        <w:rPr>
          <w:rFonts w:ascii="Times New Roman" w:hAnsi="Times New Roman"/>
          <w:sz w:val="24"/>
          <w:szCs w:val="24"/>
        </w:rPr>
      </w:pPr>
    </w:p>
    <w:sectPr w:rsidR="00A65E25" w:rsidRPr="00375F78" w:rsidSect="009B0F66">
      <w:headerReference w:type="default" dor:id="rId16"/>
      <w:footerReference w:type="default" dor:id="rId17"/>
      <w:headerReference w:type="first" dor:id="rId18"/>
      <w:footerReference w:type="first" dor:id="rId19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30C" w:rsidRDefault="00B1230C">
      <w:r>
        <w:separator/>
      </w:r>
    </w:p>
  </w:endnote>
  <w:endnote w:type="continuationSeparator" w:id="0">
    <w:p w:rsidR="00B1230C" w:rsidRDefault="00B12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691F5E" w:rsidRDefault="00FF3B4F">
    <w:pPr>
      <w:pStyle w:val="a7"/>
      <w:rPr>
        <w:color w:val="FFFFFF" w:themeColor="background1"/>
        <w:sz w:val="16"/>
      </w:rPr>
    </w:pPr>
    <w:r w:rsidRPr="00691F5E">
      <w:rPr>
        <w:color w:val="FFFFFF" w:themeColor="background1"/>
      </w:rPr>
      <w:t>Внутренний номер: 0288596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691F5E" w:rsidRDefault="00515A0A" w:rsidP="00515A0A">
    <w:pPr>
      <w:pStyle w:val="a7"/>
      <w:rPr>
        <w:color w:val="FFFFFF" w:themeColor="background1"/>
        <w:sz w:val="16"/>
      </w:rPr>
    </w:pPr>
    <w:r w:rsidRPr="00691F5E">
      <w:rPr>
        <w:color w:val="FFFFFF" w:themeColor="background1"/>
      </w:rPr>
      <w:t>Внутренний номер: 0288596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30C" w:rsidRDefault="00B1230C">
      <w:r>
        <w:separator/>
      </w:r>
    </w:p>
  </w:footnote>
  <w:footnote w:type="continuationSeparator" w:id="0">
    <w:p w:rsidR="00B1230C" w:rsidRDefault="00B123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3211673"/>
      <w:docPartObj>
        <w:docPartGallery w:val="Page Numbers (Top of Page)"/>
        <w:docPartUnique/>
      </w:docPartObj>
    </w:sdtPr>
    <w:sdtEndPr/>
    <w:sdtContent>
      <w:p w:rsidR="009B0F66" w:rsidRDefault="009B0F6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079F">
          <w:rPr>
            <w:noProof/>
          </w:rPr>
          <w:t>4</w:t>
        </w:r>
        <w: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48C27DED" wp14:editId="6865D01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1230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2E34"/>
    <w:rsid w:val="00021BA3"/>
    <w:rsid w:val="000224BC"/>
    <w:rsid w:val="000238DF"/>
    <w:rsid w:val="000322F8"/>
    <w:rsid w:val="00047008"/>
    <w:rsid w:val="00052F3F"/>
    <w:rsid w:val="00054096"/>
    <w:rsid w:val="00070A52"/>
    <w:rsid w:val="00083BF1"/>
    <w:rsid w:val="000903E2"/>
    <w:rsid w:val="00094BF8"/>
    <w:rsid w:val="00095472"/>
    <w:rsid w:val="000A3528"/>
    <w:rsid w:val="000B0A18"/>
    <w:rsid w:val="000C5609"/>
    <w:rsid w:val="000E38E2"/>
    <w:rsid w:val="00103417"/>
    <w:rsid w:val="00104A9C"/>
    <w:rsid w:val="00123B5E"/>
    <w:rsid w:val="00126971"/>
    <w:rsid w:val="00153F92"/>
    <w:rsid w:val="00157E80"/>
    <w:rsid w:val="00180C9E"/>
    <w:rsid w:val="001A0964"/>
    <w:rsid w:val="001A54D5"/>
    <w:rsid w:val="001C133A"/>
    <w:rsid w:val="001D21E1"/>
    <w:rsid w:val="001E46AE"/>
    <w:rsid w:val="001E566C"/>
    <w:rsid w:val="001F1104"/>
    <w:rsid w:val="002105D3"/>
    <w:rsid w:val="0024403A"/>
    <w:rsid w:val="00244701"/>
    <w:rsid w:val="002562C9"/>
    <w:rsid w:val="0025653C"/>
    <w:rsid w:val="00262963"/>
    <w:rsid w:val="00273202"/>
    <w:rsid w:val="002833F6"/>
    <w:rsid w:val="002851B7"/>
    <w:rsid w:val="00290050"/>
    <w:rsid w:val="002A1ACE"/>
    <w:rsid w:val="002C2626"/>
    <w:rsid w:val="002D05B6"/>
    <w:rsid w:val="002D1884"/>
    <w:rsid w:val="002E062B"/>
    <w:rsid w:val="002E194E"/>
    <w:rsid w:val="002F148E"/>
    <w:rsid w:val="00320694"/>
    <w:rsid w:val="003268BE"/>
    <w:rsid w:val="003339EE"/>
    <w:rsid w:val="00335A94"/>
    <w:rsid w:val="00350956"/>
    <w:rsid w:val="00353E5E"/>
    <w:rsid w:val="0036007F"/>
    <w:rsid w:val="0037055F"/>
    <w:rsid w:val="00375F78"/>
    <w:rsid w:val="00394408"/>
    <w:rsid w:val="003978E6"/>
    <w:rsid w:val="003A2CF1"/>
    <w:rsid w:val="003E54E8"/>
    <w:rsid w:val="003E7455"/>
    <w:rsid w:val="003E7843"/>
    <w:rsid w:val="003F27CB"/>
    <w:rsid w:val="00405D5C"/>
    <w:rsid w:val="00410CC3"/>
    <w:rsid w:val="00420CDA"/>
    <w:rsid w:val="004311EB"/>
    <w:rsid w:val="004338F8"/>
    <w:rsid w:val="00453C84"/>
    <w:rsid w:val="00461CD6"/>
    <w:rsid w:val="00463B78"/>
    <w:rsid w:val="004677A0"/>
    <w:rsid w:val="004739FC"/>
    <w:rsid w:val="00476E25"/>
    <w:rsid w:val="00490D93"/>
    <w:rsid w:val="004B24F4"/>
    <w:rsid w:val="004C6894"/>
    <w:rsid w:val="004C6EB5"/>
    <w:rsid w:val="004F329D"/>
    <w:rsid w:val="005044C8"/>
    <w:rsid w:val="005055EC"/>
    <w:rsid w:val="00513776"/>
    <w:rsid w:val="00515A0A"/>
    <w:rsid w:val="00517C34"/>
    <w:rsid w:val="00532E0E"/>
    <w:rsid w:val="00533002"/>
    <w:rsid w:val="00533C9C"/>
    <w:rsid w:val="00542038"/>
    <w:rsid w:val="00557117"/>
    <w:rsid w:val="00574396"/>
    <w:rsid w:val="005759FB"/>
    <w:rsid w:val="00576B1E"/>
    <w:rsid w:val="00577B18"/>
    <w:rsid w:val="00584E3F"/>
    <w:rsid w:val="00585CE2"/>
    <w:rsid w:val="005C43FF"/>
    <w:rsid w:val="005E0667"/>
    <w:rsid w:val="00624D80"/>
    <w:rsid w:val="00627442"/>
    <w:rsid w:val="0063711C"/>
    <w:rsid w:val="0063737C"/>
    <w:rsid w:val="00644D1B"/>
    <w:rsid w:val="0065379B"/>
    <w:rsid w:val="00691F5E"/>
    <w:rsid w:val="0069717B"/>
    <w:rsid w:val="00697E9A"/>
    <w:rsid w:val="006C10D5"/>
    <w:rsid w:val="006C5681"/>
    <w:rsid w:val="006C57C6"/>
    <w:rsid w:val="006D5C59"/>
    <w:rsid w:val="006F29AD"/>
    <w:rsid w:val="006F411C"/>
    <w:rsid w:val="00704634"/>
    <w:rsid w:val="007201AA"/>
    <w:rsid w:val="007209C3"/>
    <w:rsid w:val="00724D66"/>
    <w:rsid w:val="007443C0"/>
    <w:rsid w:val="007469FC"/>
    <w:rsid w:val="0075650D"/>
    <w:rsid w:val="007600C6"/>
    <w:rsid w:val="0076398F"/>
    <w:rsid w:val="0077411A"/>
    <w:rsid w:val="00782D1D"/>
    <w:rsid w:val="007B54AA"/>
    <w:rsid w:val="007B5FC6"/>
    <w:rsid w:val="007B7E12"/>
    <w:rsid w:val="007D2AFA"/>
    <w:rsid w:val="007D7D04"/>
    <w:rsid w:val="007E07F3"/>
    <w:rsid w:val="007E4680"/>
    <w:rsid w:val="007E7967"/>
    <w:rsid w:val="0080227D"/>
    <w:rsid w:val="0081122F"/>
    <w:rsid w:val="008148D9"/>
    <w:rsid w:val="00814A5B"/>
    <w:rsid w:val="00822D7F"/>
    <w:rsid w:val="00823F91"/>
    <w:rsid w:val="0082544F"/>
    <w:rsid w:val="008271D8"/>
    <w:rsid w:val="00842140"/>
    <w:rsid w:val="00853A43"/>
    <w:rsid w:val="00861EC3"/>
    <w:rsid w:val="008657E8"/>
    <w:rsid w:val="00866FF1"/>
    <w:rsid w:val="00875949"/>
    <w:rsid w:val="00875DCC"/>
    <w:rsid w:val="008768CC"/>
    <w:rsid w:val="00883C74"/>
    <w:rsid w:val="008A1D78"/>
    <w:rsid w:val="008A2329"/>
    <w:rsid w:val="008A5822"/>
    <w:rsid w:val="008B40DA"/>
    <w:rsid w:val="008C4F0C"/>
    <w:rsid w:val="008E6075"/>
    <w:rsid w:val="008F2F8D"/>
    <w:rsid w:val="008F74CD"/>
    <w:rsid w:val="00903340"/>
    <w:rsid w:val="00926577"/>
    <w:rsid w:val="009626EA"/>
    <w:rsid w:val="00972B17"/>
    <w:rsid w:val="00972DCE"/>
    <w:rsid w:val="00983248"/>
    <w:rsid w:val="009A522E"/>
    <w:rsid w:val="009B0F66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038F"/>
    <w:rsid w:val="00A359CF"/>
    <w:rsid w:val="00A40AEC"/>
    <w:rsid w:val="00A45DB2"/>
    <w:rsid w:val="00A646D5"/>
    <w:rsid w:val="00A65E25"/>
    <w:rsid w:val="00A67170"/>
    <w:rsid w:val="00A70EB9"/>
    <w:rsid w:val="00A728B3"/>
    <w:rsid w:val="00A97785"/>
    <w:rsid w:val="00AA1DA0"/>
    <w:rsid w:val="00AA2D6C"/>
    <w:rsid w:val="00AB079F"/>
    <w:rsid w:val="00AB135B"/>
    <w:rsid w:val="00AC599A"/>
    <w:rsid w:val="00AD0C9E"/>
    <w:rsid w:val="00AD192E"/>
    <w:rsid w:val="00AE6EAA"/>
    <w:rsid w:val="00B04806"/>
    <w:rsid w:val="00B1230C"/>
    <w:rsid w:val="00B2286F"/>
    <w:rsid w:val="00B271D5"/>
    <w:rsid w:val="00B417B5"/>
    <w:rsid w:val="00B4268B"/>
    <w:rsid w:val="00B445B3"/>
    <w:rsid w:val="00B45246"/>
    <w:rsid w:val="00B55389"/>
    <w:rsid w:val="00B632B2"/>
    <w:rsid w:val="00B72430"/>
    <w:rsid w:val="00B8306F"/>
    <w:rsid w:val="00B87336"/>
    <w:rsid w:val="00B9144E"/>
    <w:rsid w:val="00B96D3B"/>
    <w:rsid w:val="00BA158D"/>
    <w:rsid w:val="00BA6FD4"/>
    <w:rsid w:val="00BB2758"/>
    <w:rsid w:val="00BB3268"/>
    <w:rsid w:val="00BB4C16"/>
    <w:rsid w:val="00BC6934"/>
    <w:rsid w:val="00BE5975"/>
    <w:rsid w:val="00BF7979"/>
    <w:rsid w:val="00C148F2"/>
    <w:rsid w:val="00C41CFE"/>
    <w:rsid w:val="00C459AF"/>
    <w:rsid w:val="00C55A48"/>
    <w:rsid w:val="00C57866"/>
    <w:rsid w:val="00C66B06"/>
    <w:rsid w:val="00C72864"/>
    <w:rsid w:val="00C80D05"/>
    <w:rsid w:val="00C94651"/>
    <w:rsid w:val="00C95CEB"/>
    <w:rsid w:val="00CB7932"/>
    <w:rsid w:val="00CF4602"/>
    <w:rsid w:val="00D3135E"/>
    <w:rsid w:val="00D920A3"/>
    <w:rsid w:val="00D92501"/>
    <w:rsid w:val="00DA065A"/>
    <w:rsid w:val="00DB555E"/>
    <w:rsid w:val="00DC4F51"/>
    <w:rsid w:val="00DC7848"/>
    <w:rsid w:val="00DD7092"/>
    <w:rsid w:val="00E425A5"/>
    <w:rsid w:val="00E5228D"/>
    <w:rsid w:val="00E752D8"/>
    <w:rsid w:val="00EA787E"/>
    <w:rsid w:val="00EB508A"/>
    <w:rsid w:val="00EC3493"/>
    <w:rsid w:val="00EC3D06"/>
    <w:rsid w:val="00ED3802"/>
    <w:rsid w:val="00F02070"/>
    <w:rsid w:val="00F02713"/>
    <w:rsid w:val="00F2656A"/>
    <w:rsid w:val="00F43D97"/>
    <w:rsid w:val="00F46DA8"/>
    <w:rsid w:val="00F473D9"/>
    <w:rsid w:val="00F51182"/>
    <w:rsid w:val="00F5148F"/>
    <w:rsid w:val="00F808FB"/>
    <w:rsid w:val="00F93AEF"/>
    <w:rsid w:val="00FA455C"/>
    <w:rsid w:val="00FD1FF5"/>
    <w:rsid w:val="00FE3DC8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af">
    <w:name w:val="реквизитПодпись"/>
    <w:basedOn w:val="a"/>
    <w:uiPriority w:val="99"/>
    <w:rsid w:val="00883C74"/>
    <w:pPr>
      <w:tabs>
        <w:tab w:val="left" w:pos="6804"/>
      </w:tabs>
      <w:spacing w:before="360"/>
    </w:pPr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qFormat/>
    <w:rsid w:val="00517C34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ConsPlusNormal0">
    <w:name w:val="ConsPlusNormal Знак"/>
    <w:link w:val="ConsPlusNormal"/>
    <w:locked/>
    <w:rsid w:val="00375F78"/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af">
    <w:name w:val="реквизитПодпись"/>
    <w:basedOn w:val="a"/>
    <w:uiPriority w:val="99"/>
    <w:rsid w:val="00883C74"/>
    <w:pPr>
      <w:tabs>
        <w:tab w:val="left" w:pos="6804"/>
      </w:tabs>
      <w:spacing w:before="360"/>
    </w:pPr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qFormat/>
    <w:rsid w:val="00517C34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ConsPlusNormal0">
    <w:name w:val="ConsPlusNormal Знак"/>
    <w:link w:val="ConsPlusNormal"/>
    <w:locked/>
    <w:rsid w:val="00375F78"/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0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consultantplus://offline/ref=8A4E37E76C2E6315FA5BCB36530BECA4EA6CCA699183B95120003E6F51ABF5214D60621310C4167FB8B8F1962BFAFB23A89883340BE0jBq4G" TargetMode="External"/>
	<Relationship Id="rId18" Type="http://schemas.openxmlformats.org/officeDocument/2006/relationships/header" Target="header2.xml"/>
	<Relationship Id="rId3" Type="http://schemas.microsoft.com/office/2007/relationships/stylesWithEffects" Target="stylesWithEffects.xml"/>
	<Relationship Id="rId21" Type="http://schemas.openxmlformats.org/officeDocument/2006/relationships/theme" Target="theme/theme1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8A4E37E76C2E6315FA5BCB36530BECA4EA6CCA699183B95120003E6F51ABF5214D60621310C4167FB8B8F1962BFAFB23A89883340BE0jBq4G" TargetMode="External"/>
	<Relationship Id="rId17" Type="http://schemas.openxmlformats.org/officeDocument/2006/relationships/footer" Target="footer1.xml"/>
	<Relationship Id="rId2" Type="http://schemas.openxmlformats.org/officeDocument/2006/relationships/styles" Target="styles.xml"/>
	<Relationship Id="rId16" Type="http://schemas.openxmlformats.org/officeDocument/2006/relationships/header" Target="header1.xml"/>
	<Relationship Id="rId20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8A4E37E76C2E6315FA5BCB36530BECA4EA6CC9629185B95120003E6F51ABF5215F603A1B15C10175EDF7B7C324jFqBG" TargetMode="External"/>
	<Relationship Id="rId5" Type="http://schemas.openxmlformats.org/officeDocument/2006/relationships/webSettings" Target="webSettings.xml"/>
	<Relationship Id="rId15" Type="http://schemas.openxmlformats.org/officeDocument/2006/relationships/hyperlink" Target="https://&#1079;&#1072;&#1090;&#1086;-&#1089;&#1077;&#1074;&#1077;&#1088;&#1089;&#1082;.&#1088;&#1092;" TargetMode="External"/>
	<Relationship Id="rId10" Type="http://schemas.openxmlformats.org/officeDocument/2006/relationships/hyperlink" Target="consultantplus://offline/ref=8A4E37E76C2E6315FA5BCB36530BECA4EF6BCA6B9881B95120003E6F51ABF5214D60621717C21E70EEE2E19262ADF53FAA879C3715E0B79AjEq6G" TargetMode="External"/>
	<Relationship Id="rId19" Type="http://schemas.openxmlformats.org/officeDocument/2006/relationships/footer" Target="footer2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8A4E37E76C2E6315FA5BCB36530BECA4EA6BCB699386B95120003E6F51ABF5214D60621717C21F75ECE2E19262ADF53FAA879C3715E0B79AjEq6G" TargetMode="External"/>
	<Relationship Id="rId14" Type="http://schemas.openxmlformats.org/officeDocument/2006/relationships/hyperlink" Target="consultantplus://offline/ref=8A4E37E76C2E6315FA5BCB36530BECA4EA6BCB699386B95120003E6F51ABF5214D60621717C21F75ECE2E19262ADF53FAA879C3715E0B79AjEq6G" TargetMode="External"/><Relationship Target="media/image3.jpeg" Type="http://schemas.openxmlformats.org/officeDocument/2006/relationships/image" Id="rId2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E7E5E-DF35-4E39-8819-6F1EB2848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2073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13</cp:revision>
  <cp:lastPrinted>2023-12-13T03:07:00Z</cp:lastPrinted>
  <dcterms:created xsi:type="dcterms:W3CDTF">2023-12-12T04:59:00Z</dcterms:created>
  <dcterms:modified xsi:type="dcterms:W3CDTF">2023-12-19T08:26:00Z</dcterms:modified>
</cp:coreProperties>
</file>