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8D2" w:rsidRPr="006708D2" w:rsidRDefault="006708D2" w:rsidP="00E035F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6708D2" w:rsidRPr="006708D2" w:rsidRDefault="006708D2" w:rsidP="00E035F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6708D2" w:rsidRPr="006708D2" w:rsidRDefault="006708D2" w:rsidP="00E035F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6708D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6708D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6708D2" w:rsidRPr="006708D2" w:rsidRDefault="006708D2" w:rsidP="00E035F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EE63BD">
        <w:rPr>
          <w:rFonts w:ascii="Times New Roman" w:hAnsi="Times New Roman" w:cs="Times New Roman"/>
          <w:sz w:val="24"/>
          <w:szCs w:val="24"/>
        </w:rPr>
        <w:t>–</w:t>
      </w:r>
      <w:r w:rsidRPr="006708D2">
        <w:rPr>
          <w:rFonts w:ascii="Times New Roman" w:hAnsi="Times New Roman" w:cs="Times New Roman"/>
          <w:sz w:val="24"/>
          <w:szCs w:val="24"/>
        </w:rPr>
        <w:t xml:space="preserve"> проект МНПА)</w:t>
      </w:r>
    </w:p>
    <w:p w:rsidR="006708D2" w:rsidRPr="006708D2" w:rsidRDefault="006708D2" w:rsidP="00E035F6">
      <w:pPr>
        <w:pStyle w:val="ConsPlusNonformat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1. Общая информация: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6708D2" w:rsidRPr="00FA3F0A" w:rsidRDefault="006708D2" w:rsidP="00E035F6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Theme="minorHAnsi" w:hAnsi="Times New Roman"/>
          <w:i/>
          <w:sz w:val="24"/>
          <w:szCs w:val="24"/>
          <w:u w:val="single"/>
        </w:rPr>
      </w:pPr>
      <w:r w:rsidRPr="00FA3F0A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Управление имущественных отношений </w:t>
      </w:r>
      <w:proofErr w:type="gramStart"/>
      <w:r w:rsidRPr="00FA3F0A">
        <w:rPr>
          <w:rFonts w:ascii="Times New Roman" w:eastAsiaTheme="minorHAnsi" w:hAnsi="Times New Roman"/>
          <w:i/>
          <w:sz w:val="24"/>
          <w:szCs w:val="24"/>
          <w:u w:val="single"/>
        </w:rPr>
        <w:t>Администрации</w:t>
      </w:r>
      <w:proofErr w:type="gramEnd"/>
      <w:r w:rsidRPr="00FA3F0A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 ЗАТО Северск</w:t>
      </w:r>
      <w:r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 (УИО)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6708D2" w:rsidRPr="00E035F6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035F6">
        <w:rPr>
          <w:rFonts w:ascii="Times New Roman" w:hAnsi="Times New Roman" w:cs="Times New Roman"/>
          <w:i/>
          <w:sz w:val="24"/>
          <w:szCs w:val="24"/>
          <w:u w:val="single"/>
        </w:rPr>
        <w:t xml:space="preserve">Решение </w:t>
      </w:r>
      <w:proofErr w:type="gramStart"/>
      <w:r w:rsidRPr="00E035F6">
        <w:rPr>
          <w:rFonts w:ascii="Times New Roman" w:hAnsi="Times New Roman" w:cs="Times New Roman"/>
          <w:i/>
          <w:sz w:val="24"/>
          <w:szCs w:val="24"/>
          <w:u w:val="single"/>
        </w:rPr>
        <w:t>Думы</w:t>
      </w:r>
      <w:proofErr w:type="gramEnd"/>
      <w:r w:rsidRPr="00E035F6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«О внесении изменени</w:t>
      </w:r>
      <w:r w:rsidR="00EE63BD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Pr="00E035F6">
        <w:rPr>
          <w:rFonts w:ascii="Times New Roman" w:hAnsi="Times New Roman" w:cs="Times New Roman"/>
          <w:i/>
          <w:sz w:val="24"/>
          <w:szCs w:val="24"/>
          <w:u w:val="single"/>
        </w:rPr>
        <w:t xml:space="preserve"> в </w:t>
      </w:r>
      <w:r w:rsidR="00EE63BD">
        <w:rPr>
          <w:rFonts w:ascii="Times New Roman" w:hAnsi="Times New Roman" w:cs="Times New Roman"/>
          <w:i/>
          <w:sz w:val="24"/>
          <w:szCs w:val="24"/>
          <w:u w:val="single"/>
        </w:rPr>
        <w:t>р</w:t>
      </w:r>
      <w:r w:rsidRPr="00E035F6">
        <w:rPr>
          <w:rFonts w:ascii="Times New Roman" w:hAnsi="Times New Roman" w:cs="Times New Roman"/>
          <w:i/>
          <w:sz w:val="24"/>
          <w:szCs w:val="24"/>
          <w:u w:val="single"/>
        </w:rPr>
        <w:t>ешение Думы ЗАТО Северск от 30.09.2021 № 17/8»</w:t>
      </w:r>
      <w:r w:rsidR="00E035F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6708D2" w:rsidRPr="00E035F6" w:rsidRDefault="00EE63BD" w:rsidP="00E035F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1</w:t>
      </w:r>
      <w:r w:rsidR="00E035F6" w:rsidRPr="00E035F6">
        <w:rPr>
          <w:rFonts w:ascii="Times New Roman" w:hAnsi="Times New Roman" w:cs="Times New Roman"/>
          <w:i/>
          <w:sz w:val="24"/>
          <w:szCs w:val="24"/>
          <w:u w:val="single"/>
        </w:rPr>
        <w:t xml:space="preserve"> квартал 202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4</w:t>
      </w:r>
      <w:r w:rsidR="00E035F6" w:rsidRPr="00E035F6">
        <w:rPr>
          <w:rFonts w:ascii="Times New Roman" w:hAnsi="Times New Roman" w:cs="Times New Roman"/>
          <w:i/>
          <w:sz w:val="24"/>
          <w:szCs w:val="24"/>
          <w:u w:val="single"/>
        </w:rPr>
        <w:t xml:space="preserve"> год</w:t>
      </w:r>
      <w:r w:rsidR="00E035F6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E035F6" w:rsidRPr="00E035F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6708D2" w:rsidRPr="006708D2" w:rsidRDefault="006708D2" w:rsidP="00E035F6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Theme="minorHAnsi" w:hAnsi="Times New Roman"/>
          <w:i/>
          <w:sz w:val="24"/>
          <w:szCs w:val="24"/>
          <w:u w:val="single"/>
          <w:lang w:eastAsia="en-US"/>
        </w:rPr>
      </w:pPr>
      <w:r w:rsidRPr="006708D2">
        <w:rPr>
          <w:rFonts w:ascii="Times New Roman" w:eastAsiaTheme="minorHAnsi" w:hAnsi="Times New Roman"/>
          <w:i/>
          <w:sz w:val="24"/>
          <w:szCs w:val="24"/>
          <w:u w:val="single"/>
          <w:lang w:eastAsia="en-US"/>
        </w:rPr>
        <w:t>низк</w:t>
      </w:r>
      <w:r>
        <w:rPr>
          <w:rFonts w:ascii="Times New Roman" w:eastAsiaTheme="minorHAnsi" w:hAnsi="Times New Roman"/>
          <w:i/>
          <w:sz w:val="24"/>
          <w:szCs w:val="24"/>
          <w:u w:val="single"/>
          <w:lang w:eastAsia="en-US"/>
        </w:rPr>
        <w:t>ая</w:t>
      </w:r>
      <w:r w:rsidRPr="006708D2">
        <w:rPr>
          <w:rFonts w:ascii="Times New Roman" w:eastAsiaTheme="minorHAnsi" w:hAnsi="Times New Roman"/>
          <w:i/>
          <w:sz w:val="24"/>
          <w:szCs w:val="24"/>
          <w:u w:val="single"/>
          <w:lang w:eastAsia="en-US"/>
        </w:rPr>
        <w:t xml:space="preserve"> степень регулирующего воздействия</w:t>
      </w:r>
      <w:r w:rsidR="00E035F6">
        <w:rPr>
          <w:rFonts w:ascii="Times New Roman" w:eastAsiaTheme="minorHAnsi" w:hAnsi="Times New Roman"/>
          <w:i/>
          <w:sz w:val="24"/>
          <w:szCs w:val="24"/>
          <w:u w:val="single"/>
          <w:lang w:eastAsia="en-US"/>
        </w:rPr>
        <w:t>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575C35" w:rsidRDefault="006708D2" w:rsidP="00EE63BD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Решением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Думы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  <w:r w:rsidRPr="00DA7CB8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вносятся изменения в 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>Положение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о </w:t>
      </w:r>
      <w:r w:rsidRPr="008F0B4D">
        <w:rPr>
          <w:rFonts w:ascii="Times New Roman" w:hAnsi="Times New Roman"/>
          <w:i/>
          <w:sz w:val="24"/>
          <w:szCs w:val="24"/>
          <w:u w:val="single"/>
        </w:rPr>
        <w:t>муниципальном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лесном контроле на территории ЗАТО Северск Томской области в части </w:t>
      </w:r>
      <w:r w:rsidR="00EE63BD">
        <w:rPr>
          <w:rFonts w:ascii="Times New Roman" w:hAnsi="Times New Roman"/>
          <w:i/>
          <w:sz w:val="24"/>
          <w:szCs w:val="24"/>
          <w:u w:val="single"/>
        </w:rPr>
        <w:t xml:space="preserve">дополнения </w:t>
      </w:r>
      <w:r w:rsidR="00EE63BD" w:rsidRPr="00EE63BD">
        <w:rPr>
          <w:rFonts w:ascii="Times New Roman" w:hAnsi="Times New Roman"/>
          <w:i/>
          <w:sz w:val="24"/>
          <w:szCs w:val="24"/>
          <w:u w:val="single"/>
        </w:rPr>
        <w:t xml:space="preserve"> порядк</w:t>
      </w:r>
      <w:r w:rsidR="00EE63BD">
        <w:rPr>
          <w:rFonts w:ascii="Times New Roman" w:hAnsi="Times New Roman"/>
          <w:i/>
          <w:sz w:val="24"/>
          <w:szCs w:val="24"/>
          <w:u w:val="single"/>
        </w:rPr>
        <w:t>а</w:t>
      </w:r>
      <w:r w:rsidR="00EE63BD" w:rsidRPr="00EE63BD">
        <w:rPr>
          <w:rFonts w:ascii="Times New Roman" w:hAnsi="Times New Roman"/>
          <w:i/>
          <w:sz w:val="24"/>
          <w:szCs w:val="24"/>
          <w:u w:val="single"/>
        </w:rPr>
        <w:t xml:space="preserve"> проведения профилактического визита при осуществлении муниципального контроля, а именно установлено право контролируемого лица обратиться в Уполномоченный орган с заявлением о проведении в отношении его профилактического визита</w:t>
      </w:r>
      <w:r w:rsidR="00575C35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6708D2" w:rsidRPr="00575C35" w:rsidRDefault="00575C35" w:rsidP="00E035F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75C35">
        <w:rPr>
          <w:rFonts w:ascii="Times New Roman" w:hAnsi="Times New Roman" w:cs="Times New Roman"/>
          <w:i/>
          <w:sz w:val="24"/>
          <w:szCs w:val="24"/>
          <w:u w:val="single"/>
        </w:rPr>
        <w:t xml:space="preserve">Ильина Марина Анатольевна, начальник отдела муниципального лесного контроля, телефон 8(3823) 77 39 75, </w:t>
      </w:r>
      <w:proofErr w:type="spellStart"/>
      <w:r w:rsidRPr="00575C35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ilina</w:t>
      </w:r>
      <w:proofErr w:type="spellEnd"/>
      <w:r w:rsidRPr="00575C35">
        <w:rPr>
          <w:rFonts w:ascii="Times New Roman" w:hAnsi="Times New Roman" w:cs="Times New Roman"/>
          <w:i/>
          <w:sz w:val="24"/>
          <w:szCs w:val="24"/>
          <w:u w:val="single"/>
        </w:rPr>
        <w:t>@</w:t>
      </w:r>
      <w:proofErr w:type="spellStart"/>
      <w:r w:rsidRPr="00575C35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uio</w:t>
      </w:r>
      <w:proofErr w:type="spellEnd"/>
      <w:r w:rsidRPr="00575C35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proofErr w:type="spellStart"/>
      <w:r w:rsidRPr="00575C35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seversknet</w:t>
      </w:r>
      <w:proofErr w:type="spellEnd"/>
      <w:r w:rsidRPr="00575C35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proofErr w:type="spellStart"/>
      <w:r w:rsidRPr="00575C35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ru</w:t>
      </w:r>
      <w:proofErr w:type="spellEnd"/>
      <w:r w:rsidRPr="00575C35">
        <w:rPr>
          <w:rFonts w:ascii="Times New Roman" w:hAnsi="Times New Roman" w:cs="Times New Roman"/>
          <w:i/>
          <w:sz w:val="24"/>
          <w:szCs w:val="24"/>
          <w:u w:val="single"/>
        </w:rPr>
        <w:t xml:space="preserve">. </w:t>
      </w:r>
    </w:p>
    <w:p w:rsidR="006708D2" w:rsidRPr="006708D2" w:rsidRDefault="00507B40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</w:t>
      </w:r>
      <w:r w:rsidR="006708D2" w:rsidRPr="006708D2">
        <w:rPr>
          <w:rFonts w:ascii="Times New Roman" w:hAnsi="Times New Roman" w:cs="Times New Roman"/>
          <w:sz w:val="24"/>
          <w:szCs w:val="24"/>
        </w:rPr>
        <w:t>Описание  проблемы, на решение которой направлено предлагаемое правовое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="006708D2" w:rsidRPr="006708D2">
        <w:rPr>
          <w:rFonts w:ascii="Times New Roman" w:hAnsi="Times New Roman" w:cs="Times New Roman"/>
          <w:sz w:val="24"/>
          <w:szCs w:val="24"/>
        </w:rPr>
        <w:t>регулирование:</w:t>
      </w:r>
    </w:p>
    <w:p w:rsidR="00EE63BD" w:rsidRDefault="00E035F6" w:rsidP="00EE63BD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в</w:t>
      </w:r>
      <w:r w:rsidR="00575C35" w:rsidRPr="00E035F6">
        <w:rPr>
          <w:rFonts w:ascii="Times New Roman" w:hAnsi="Times New Roman"/>
          <w:i/>
          <w:sz w:val="24"/>
          <w:szCs w:val="24"/>
          <w:u w:val="single"/>
        </w:rPr>
        <w:t xml:space="preserve"> 2023 году установлен приоритет проведения профилактических мероприятий</w:t>
      </w:r>
      <w:r w:rsidR="00EE63BD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575C35" w:rsidRPr="00E035F6">
        <w:rPr>
          <w:rFonts w:ascii="Times New Roman" w:hAnsi="Times New Roman"/>
          <w:i/>
          <w:sz w:val="24"/>
          <w:szCs w:val="24"/>
          <w:u w:val="single"/>
        </w:rPr>
        <w:t xml:space="preserve">при осуществлении муниципального контроля. Акцент </w:t>
      </w:r>
      <w:r w:rsidR="00EE63BD">
        <w:rPr>
          <w:rFonts w:ascii="Times New Roman" w:hAnsi="Times New Roman"/>
          <w:i/>
          <w:sz w:val="24"/>
          <w:szCs w:val="24"/>
          <w:u w:val="single"/>
        </w:rPr>
        <w:t xml:space="preserve">был </w:t>
      </w:r>
      <w:r w:rsidR="00575C35" w:rsidRPr="00E035F6">
        <w:rPr>
          <w:rFonts w:ascii="Times New Roman" w:hAnsi="Times New Roman"/>
          <w:i/>
          <w:sz w:val="24"/>
          <w:szCs w:val="24"/>
          <w:u w:val="single"/>
        </w:rPr>
        <w:t>сделан на профилактический визит</w:t>
      </w:r>
      <w:r w:rsidR="00EE63BD">
        <w:rPr>
          <w:rFonts w:ascii="Times New Roman" w:hAnsi="Times New Roman"/>
          <w:i/>
          <w:sz w:val="24"/>
          <w:szCs w:val="24"/>
          <w:u w:val="single"/>
        </w:rPr>
        <w:t>, также дополнен порядок его проведения</w:t>
      </w:r>
      <w:r w:rsidR="00EE63BD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6708D2" w:rsidRPr="006708D2" w:rsidRDefault="00507B40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</w:t>
      </w:r>
      <w:r w:rsidR="006708D2" w:rsidRPr="006708D2">
        <w:rPr>
          <w:rFonts w:ascii="Times New Roman" w:hAnsi="Times New Roman" w:cs="Times New Roman"/>
          <w:sz w:val="24"/>
          <w:szCs w:val="24"/>
        </w:rPr>
        <w:t>Определение  целей  предлагаемого правового регулирования и показателей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="006708D2" w:rsidRPr="006708D2">
        <w:rPr>
          <w:rFonts w:ascii="Times New Roman" w:hAnsi="Times New Roman" w:cs="Times New Roman"/>
          <w:sz w:val="24"/>
          <w:szCs w:val="24"/>
        </w:rPr>
        <w:t>для оценки их достижения:</w:t>
      </w:r>
    </w:p>
    <w:p w:rsidR="00E508AD" w:rsidRDefault="00E035F6" w:rsidP="00E035F6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п</w:t>
      </w:r>
      <w:r w:rsidR="00E508AD">
        <w:rPr>
          <w:rFonts w:ascii="Times New Roman" w:hAnsi="Times New Roman"/>
          <w:i/>
          <w:sz w:val="24"/>
          <w:szCs w:val="24"/>
          <w:u w:val="single"/>
        </w:rPr>
        <w:t xml:space="preserve">риведение нормативного правового </w:t>
      </w:r>
      <w:proofErr w:type="gramStart"/>
      <w:r w:rsidR="00E508AD">
        <w:rPr>
          <w:rFonts w:ascii="Times New Roman" w:hAnsi="Times New Roman"/>
          <w:i/>
          <w:sz w:val="24"/>
          <w:szCs w:val="24"/>
          <w:u w:val="single"/>
        </w:rPr>
        <w:t>акта</w:t>
      </w:r>
      <w:proofErr w:type="gramEnd"/>
      <w:r w:rsidR="00E508AD">
        <w:rPr>
          <w:rFonts w:ascii="Times New Roman" w:hAnsi="Times New Roman"/>
          <w:i/>
          <w:sz w:val="24"/>
          <w:szCs w:val="24"/>
          <w:u w:val="single"/>
        </w:rPr>
        <w:t xml:space="preserve"> ЗАТО Северск в соответствие </w:t>
      </w:r>
      <w:r w:rsidR="00E508AD">
        <w:rPr>
          <w:rFonts w:ascii="Times New Roman" w:hAnsi="Times New Roman"/>
          <w:i/>
          <w:sz w:val="24"/>
          <w:szCs w:val="24"/>
          <w:u w:val="single"/>
        </w:rPr>
        <w:br/>
        <w:t>с действующим законодательством.</w:t>
      </w:r>
    </w:p>
    <w:p w:rsidR="006708D2" w:rsidRPr="006708D2" w:rsidRDefault="00507B40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4. </w:t>
      </w:r>
      <w:r w:rsidR="006708D2" w:rsidRPr="006708D2">
        <w:rPr>
          <w:rFonts w:ascii="Times New Roman" w:hAnsi="Times New Roman" w:cs="Times New Roman"/>
          <w:sz w:val="24"/>
          <w:szCs w:val="24"/>
        </w:rPr>
        <w:t>Качественная характеристика и оценка численности потенциальных адресатов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="006708D2" w:rsidRPr="006708D2">
        <w:rPr>
          <w:rFonts w:ascii="Times New Roman" w:hAnsi="Times New Roman" w:cs="Times New Roman"/>
          <w:sz w:val="24"/>
          <w:szCs w:val="24"/>
        </w:rPr>
        <w:t>предлагаемого правового регулирования (их групп):</w:t>
      </w:r>
    </w:p>
    <w:p w:rsidR="006708D2" w:rsidRPr="00E508AD" w:rsidRDefault="00E035F6" w:rsidP="00E035F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ф</w:t>
      </w:r>
      <w:r w:rsidR="00E508AD">
        <w:rPr>
          <w:rFonts w:ascii="Times New Roman" w:hAnsi="Times New Roman" w:cs="Times New Roman"/>
          <w:i/>
          <w:sz w:val="24"/>
          <w:szCs w:val="24"/>
          <w:u w:val="single"/>
        </w:rPr>
        <w:t xml:space="preserve">изические и юридические лица, осуществляющие использование лесов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br/>
      </w:r>
      <w:r w:rsidR="00E508AD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 </w:t>
      </w:r>
      <w:proofErr w:type="gramStart"/>
      <w:r w:rsidR="00E508AD">
        <w:rPr>
          <w:rFonts w:ascii="Times New Roman" w:hAnsi="Times New Roman" w:cs="Times New Roman"/>
          <w:i/>
          <w:sz w:val="24"/>
          <w:szCs w:val="24"/>
          <w:u w:val="single"/>
        </w:rPr>
        <w:t>территории</w:t>
      </w:r>
      <w:proofErr w:type="gramEnd"/>
      <w:r w:rsidR="00E508AD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6708D2" w:rsidRPr="006708D2" w:rsidRDefault="00507B40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5. </w:t>
      </w:r>
      <w:r w:rsidR="006708D2" w:rsidRPr="006708D2">
        <w:rPr>
          <w:rFonts w:ascii="Times New Roman" w:hAnsi="Times New Roman" w:cs="Times New Roman"/>
          <w:sz w:val="24"/>
          <w:szCs w:val="24"/>
        </w:rPr>
        <w:t>Изменение    функций   (полномочий,   обязанностей,   прав)   органов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="006708D2" w:rsidRPr="006708D2">
        <w:rPr>
          <w:rFonts w:ascii="Times New Roman" w:hAnsi="Times New Roman" w:cs="Times New Roman"/>
          <w:sz w:val="24"/>
          <w:szCs w:val="24"/>
        </w:rPr>
        <w:t>местного самоуправления,  а   также   порядка   их  реализации  в  связи  с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="006708D2" w:rsidRPr="006708D2">
        <w:rPr>
          <w:rFonts w:ascii="Times New Roman" w:hAnsi="Times New Roman" w:cs="Times New Roman"/>
          <w:sz w:val="24"/>
          <w:szCs w:val="24"/>
        </w:rPr>
        <w:t>введением предлагаемого правового регулирования:</w:t>
      </w:r>
    </w:p>
    <w:p w:rsidR="006708D2" w:rsidRPr="00E508AD" w:rsidRDefault="00EE63BD" w:rsidP="00E035F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порядок проведения </w:t>
      </w:r>
      <w:r w:rsidR="00E508AD">
        <w:rPr>
          <w:rFonts w:ascii="Times New Roman" w:hAnsi="Times New Roman" w:cs="Times New Roman"/>
          <w:i/>
          <w:sz w:val="24"/>
          <w:szCs w:val="24"/>
          <w:u w:val="single"/>
        </w:rPr>
        <w:t>профилактическо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го</w:t>
      </w:r>
      <w:r w:rsidR="00E508AD">
        <w:rPr>
          <w:rFonts w:ascii="Times New Roman" w:hAnsi="Times New Roman" w:cs="Times New Roman"/>
          <w:i/>
          <w:sz w:val="24"/>
          <w:szCs w:val="24"/>
          <w:u w:val="single"/>
        </w:rPr>
        <w:t xml:space="preserve"> визит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а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дополн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яется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EE63BD">
        <w:rPr>
          <w:rFonts w:ascii="Times New Roman" w:hAnsi="Times New Roman"/>
          <w:i/>
          <w:sz w:val="24"/>
          <w:szCs w:val="24"/>
          <w:u w:val="single"/>
        </w:rPr>
        <w:t>право</w:t>
      </w:r>
      <w:r>
        <w:rPr>
          <w:rFonts w:ascii="Times New Roman" w:hAnsi="Times New Roman"/>
          <w:i/>
          <w:sz w:val="24"/>
          <w:szCs w:val="24"/>
          <w:u w:val="single"/>
        </w:rPr>
        <w:t>м</w:t>
      </w:r>
      <w:r w:rsidRPr="00EE63BD">
        <w:rPr>
          <w:rFonts w:ascii="Times New Roman" w:hAnsi="Times New Roman"/>
          <w:i/>
          <w:sz w:val="24"/>
          <w:szCs w:val="24"/>
          <w:u w:val="single"/>
        </w:rPr>
        <w:t xml:space="preserve"> контролируемого лица обратиться в Уполномоченный орган с заявлением о проведении в отношении его профилактического визита</w:t>
      </w:r>
      <w:r w:rsidR="00E508AD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 xml:space="preserve">6. Оценка дополнительных расходов (доходов) </w:t>
      </w:r>
      <w:proofErr w:type="gramStart"/>
      <w:r w:rsidRPr="006708D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6708D2">
        <w:rPr>
          <w:rFonts w:ascii="Times New Roman" w:hAnsi="Times New Roman" w:cs="Times New Roman"/>
          <w:sz w:val="24"/>
          <w:szCs w:val="24"/>
        </w:rPr>
        <w:t xml:space="preserve"> ЗАТО Северск, связанных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с   введением   предлагаемого  правового  регулирования,  источники  данных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о расходах (доходах):</w:t>
      </w:r>
    </w:p>
    <w:p w:rsidR="006708D2" w:rsidRPr="00E035F6" w:rsidRDefault="00E508AD" w:rsidP="00E035F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035F6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</w:t>
      </w:r>
      <w:r w:rsidRPr="00E035F6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(доходы) </w:t>
      </w:r>
      <w:proofErr w:type="gramStart"/>
      <w:r w:rsidRPr="00E035F6">
        <w:rPr>
          <w:rFonts w:ascii="Times New Roman" w:eastAsiaTheme="minorHAnsi" w:hAnsi="Times New Roman"/>
          <w:i/>
          <w:sz w:val="24"/>
          <w:szCs w:val="24"/>
          <w:u w:val="single"/>
        </w:rPr>
        <w:t>бюджета</w:t>
      </w:r>
      <w:proofErr w:type="gramEnd"/>
      <w:r w:rsidRPr="00E035F6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 ЗАТО Северск не предполагаются.</w:t>
      </w:r>
    </w:p>
    <w:p w:rsidR="006708D2" w:rsidRPr="006708D2" w:rsidRDefault="00507B40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7. </w:t>
      </w:r>
      <w:r w:rsidR="006708D2" w:rsidRPr="006708D2">
        <w:rPr>
          <w:rFonts w:ascii="Times New Roman" w:hAnsi="Times New Roman" w:cs="Times New Roman"/>
          <w:sz w:val="24"/>
          <w:szCs w:val="24"/>
        </w:rPr>
        <w:t>Изменение    обязанностей   (ограничений)   потенциальных   адресатов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="006708D2" w:rsidRPr="006708D2">
        <w:rPr>
          <w:rFonts w:ascii="Times New Roman" w:hAnsi="Times New Roman" w:cs="Times New Roman"/>
          <w:sz w:val="24"/>
          <w:szCs w:val="24"/>
        </w:rPr>
        <w:t>предлагаемого  правового  регулирования  и  связанные с ними дополнительные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="006708D2" w:rsidRPr="006708D2">
        <w:rPr>
          <w:rFonts w:ascii="Times New Roman" w:hAnsi="Times New Roman" w:cs="Times New Roman"/>
          <w:sz w:val="24"/>
          <w:szCs w:val="24"/>
        </w:rPr>
        <w:t>расходы (доходы):</w:t>
      </w:r>
    </w:p>
    <w:p w:rsidR="006708D2" w:rsidRPr="00E508AD" w:rsidRDefault="00E508AD" w:rsidP="00E035F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508AD">
        <w:rPr>
          <w:rFonts w:ascii="Times New Roman" w:hAnsi="Times New Roman" w:cs="Times New Roman"/>
          <w:i/>
          <w:sz w:val="24"/>
          <w:szCs w:val="24"/>
          <w:u w:val="single"/>
        </w:rPr>
        <w:t>нет.</w:t>
      </w:r>
    </w:p>
    <w:p w:rsidR="006708D2" w:rsidRPr="006708D2" w:rsidRDefault="00507B40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8. </w:t>
      </w:r>
      <w:r w:rsidR="006708D2" w:rsidRPr="006708D2">
        <w:rPr>
          <w:rFonts w:ascii="Times New Roman" w:hAnsi="Times New Roman" w:cs="Times New Roman"/>
          <w:sz w:val="24"/>
          <w:szCs w:val="24"/>
        </w:rPr>
        <w:t>Оценка  рисков  неблагоприятных  последствий  применения  предлагаемого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="006708D2" w:rsidRPr="006708D2">
        <w:rPr>
          <w:rFonts w:ascii="Times New Roman" w:hAnsi="Times New Roman" w:cs="Times New Roman"/>
          <w:sz w:val="24"/>
          <w:szCs w:val="24"/>
        </w:rPr>
        <w:t>правового регулирования и источники данных:</w:t>
      </w:r>
    </w:p>
    <w:p w:rsidR="006708D2" w:rsidRPr="00E508AD" w:rsidRDefault="00E508AD" w:rsidP="00E035F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нет.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9. Сравнение возможных вариантов решения проблемы:</w:t>
      </w:r>
    </w:p>
    <w:p w:rsidR="00E508AD" w:rsidRPr="00147BFE" w:rsidRDefault="00E508AD" w:rsidP="00E035F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923007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6708D2" w:rsidRPr="006708D2" w:rsidRDefault="00507B40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10. </w:t>
      </w:r>
      <w:r w:rsidR="006708D2" w:rsidRPr="006708D2">
        <w:rPr>
          <w:rFonts w:ascii="Times New Roman" w:hAnsi="Times New Roman" w:cs="Times New Roman"/>
          <w:sz w:val="24"/>
          <w:szCs w:val="24"/>
        </w:rPr>
        <w:t>Оценка   необходимости   установления  переходного  периода  и  (или)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="006708D2" w:rsidRPr="006708D2">
        <w:rPr>
          <w:rFonts w:ascii="Times New Roman" w:hAnsi="Times New Roman" w:cs="Times New Roman"/>
          <w:sz w:val="24"/>
          <w:szCs w:val="24"/>
        </w:rPr>
        <w:t>отсрочки вступления в  силу  нормативного  правового  акта  (отдельных  его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="006708D2" w:rsidRPr="006708D2">
        <w:rPr>
          <w:rFonts w:ascii="Times New Roman" w:hAnsi="Times New Roman" w:cs="Times New Roman"/>
          <w:sz w:val="24"/>
          <w:szCs w:val="24"/>
        </w:rPr>
        <w:t>положений)   либо  необходимости  распространения  предлагаемого  правового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="006708D2" w:rsidRPr="006708D2">
        <w:rPr>
          <w:rFonts w:ascii="Times New Roman" w:hAnsi="Times New Roman" w:cs="Times New Roman"/>
          <w:sz w:val="24"/>
          <w:szCs w:val="24"/>
        </w:rPr>
        <w:t>регулирования на ранее возникшие отношения:</w:t>
      </w:r>
    </w:p>
    <w:p w:rsidR="006708D2" w:rsidRPr="006708D2" w:rsidRDefault="00E508AD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08AD">
        <w:rPr>
          <w:rFonts w:ascii="Times New Roman" w:hAnsi="Times New Roman" w:cs="Times New Roman"/>
          <w:i/>
          <w:sz w:val="24"/>
          <w:szCs w:val="24"/>
          <w:u w:val="single"/>
        </w:rPr>
        <w:t>не требуется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11. Сведения о проведении публичных консультаций: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Полный  электронный  адрес  размещения  уведомления  о проведении публичных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консультаций,  проекта нормативного правового акта, пояснительной записки к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нему:</w:t>
      </w:r>
    </w:p>
    <w:p w:rsidR="00E035F6" w:rsidRPr="00E035F6" w:rsidRDefault="007A49F0" w:rsidP="00E035F6">
      <w:pPr>
        <w:pStyle w:val="ConsPlusNonformat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hyperlink r:id="rId7" w:history="1">
        <w:r w:rsidR="00E035F6" w:rsidRPr="00E035F6">
          <w:rPr>
            <w:rStyle w:val="a3"/>
            <w:rFonts w:ascii="Times New Roman" w:eastAsia="Times New Roman" w:hAnsi="Times New Roman" w:cs="Times New Roman"/>
            <w:i/>
            <w:color w:val="auto"/>
            <w:sz w:val="24"/>
            <w:szCs w:val="24"/>
          </w:rPr>
          <w:t>https://зато-северск.рф/rating/front/index?type=6</w:t>
        </w:r>
      </w:hyperlink>
      <w:r w:rsidR="00E508AD" w:rsidRPr="00E035F6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E035F6">
        <w:rPr>
          <w:rFonts w:ascii="Times New Roman" w:hAnsi="Times New Roman" w:cs="Times New Roman"/>
          <w:sz w:val="24"/>
          <w:szCs w:val="24"/>
        </w:rPr>
        <w:t>«0</w:t>
      </w:r>
      <w:r w:rsidR="0039072D">
        <w:rPr>
          <w:rFonts w:ascii="Times New Roman" w:hAnsi="Times New Roman" w:cs="Times New Roman"/>
          <w:sz w:val="24"/>
          <w:szCs w:val="24"/>
        </w:rPr>
        <w:t>7</w:t>
      </w:r>
      <w:r w:rsidR="00E035F6">
        <w:rPr>
          <w:rFonts w:ascii="Times New Roman" w:hAnsi="Times New Roman" w:cs="Times New Roman"/>
          <w:sz w:val="24"/>
          <w:szCs w:val="24"/>
        </w:rPr>
        <w:t>»</w:t>
      </w:r>
      <w:r w:rsidRPr="006708D2">
        <w:rPr>
          <w:rFonts w:ascii="Times New Roman" w:hAnsi="Times New Roman" w:cs="Times New Roman"/>
          <w:sz w:val="24"/>
          <w:szCs w:val="24"/>
        </w:rPr>
        <w:t xml:space="preserve"> </w:t>
      </w:r>
      <w:r w:rsidR="00EE63BD">
        <w:rPr>
          <w:rFonts w:ascii="Times New Roman" w:hAnsi="Times New Roman" w:cs="Times New Roman"/>
          <w:sz w:val="24"/>
          <w:szCs w:val="24"/>
        </w:rPr>
        <w:t>февраля</w:t>
      </w:r>
      <w:r w:rsidRPr="006708D2">
        <w:rPr>
          <w:rFonts w:ascii="Times New Roman" w:hAnsi="Times New Roman" w:cs="Times New Roman"/>
          <w:sz w:val="24"/>
          <w:szCs w:val="24"/>
        </w:rPr>
        <w:t xml:space="preserve"> 20</w:t>
      </w:r>
      <w:r w:rsidR="00E035F6">
        <w:rPr>
          <w:rFonts w:ascii="Times New Roman" w:hAnsi="Times New Roman" w:cs="Times New Roman"/>
          <w:sz w:val="24"/>
          <w:szCs w:val="24"/>
        </w:rPr>
        <w:t>2</w:t>
      </w:r>
      <w:r w:rsidR="00EE63BD">
        <w:rPr>
          <w:rFonts w:ascii="Times New Roman" w:hAnsi="Times New Roman" w:cs="Times New Roman"/>
          <w:sz w:val="24"/>
          <w:szCs w:val="24"/>
        </w:rPr>
        <w:t>4</w:t>
      </w:r>
      <w:r w:rsidRPr="006708D2">
        <w:rPr>
          <w:rFonts w:ascii="Times New Roman" w:hAnsi="Times New Roman" w:cs="Times New Roman"/>
          <w:sz w:val="24"/>
          <w:szCs w:val="24"/>
        </w:rPr>
        <w:t xml:space="preserve"> г.;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E035F6">
        <w:rPr>
          <w:rFonts w:ascii="Times New Roman" w:hAnsi="Times New Roman" w:cs="Times New Roman"/>
          <w:sz w:val="24"/>
          <w:szCs w:val="24"/>
        </w:rPr>
        <w:t>«1</w:t>
      </w:r>
      <w:r w:rsidR="0039072D">
        <w:rPr>
          <w:rFonts w:ascii="Times New Roman" w:hAnsi="Times New Roman" w:cs="Times New Roman"/>
          <w:sz w:val="24"/>
          <w:szCs w:val="24"/>
        </w:rPr>
        <w:t>4</w:t>
      </w:r>
      <w:bookmarkStart w:id="0" w:name="_GoBack"/>
      <w:bookmarkEnd w:id="0"/>
      <w:r w:rsidR="00E035F6">
        <w:rPr>
          <w:rFonts w:ascii="Times New Roman" w:hAnsi="Times New Roman" w:cs="Times New Roman"/>
          <w:sz w:val="24"/>
          <w:szCs w:val="24"/>
        </w:rPr>
        <w:t xml:space="preserve">» </w:t>
      </w:r>
      <w:r w:rsidR="00EE63BD">
        <w:rPr>
          <w:rFonts w:ascii="Times New Roman" w:hAnsi="Times New Roman" w:cs="Times New Roman"/>
          <w:sz w:val="24"/>
          <w:szCs w:val="24"/>
        </w:rPr>
        <w:t>февраля</w:t>
      </w:r>
      <w:r w:rsidRPr="006708D2">
        <w:rPr>
          <w:rFonts w:ascii="Times New Roman" w:hAnsi="Times New Roman" w:cs="Times New Roman"/>
          <w:sz w:val="24"/>
          <w:szCs w:val="24"/>
        </w:rPr>
        <w:t xml:space="preserve"> 20</w:t>
      </w:r>
      <w:r w:rsidR="00E035F6">
        <w:rPr>
          <w:rFonts w:ascii="Times New Roman" w:hAnsi="Times New Roman" w:cs="Times New Roman"/>
          <w:sz w:val="24"/>
          <w:szCs w:val="24"/>
        </w:rPr>
        <w:t>2</w:t>
      </w:r>
      <w:r w:rsidR="00EE63BD">
        <w:rPr>
          <w:rFonts w:ascii="Times New Roman" w:hAnsi="Times New Roman" w:cs="Times New Roman"/>
          <w:sz w:val="24"/>
          <w:szCs w:val="24"/>
        </w:rPr>
        <w:t>4</w:t>
      </w:r>
      <w:r w:rsidRPr="006708D2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:rsidR="006708D2" w:rsidRPr="00E035F6" w:rsidRDefault="00E035F6" w:rsidP="00E035F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:rsid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72F80" w:rsidRDefault="00D72F80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72F80" w:rsidRPr="006708D2" w:rsidRDefault="00D72F80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035F6" w:rsidRDefault="00E035F6" w:rsidP="00D72F80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имущественных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35F6" w:rsidRPr="00FC1EAD" w:rsidRDefault="00E035F6" w:rsidP="00D72F80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отношений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E035F6" w:rsidRDefault="00E035F6" w:rsidP="00E035F6">
      <w:pPr>
        <w:pStyle w:val="ConsPlusNormal"/>
        <w:widowControl/>
        <w:tabs>
          <w:tab w:val="left" w:pos="216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035F6" w:rsidRPr="00FC1EAD" w:rsidRDefault="00E035F6" w:rsidP="00D72F80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E035F6">
        <w:rPr>
          <w:rFonts w:ascii="Times New Roman" w:hAnsi="Times New Roman" w:cs="Times New Roman"/>
          <w:sz w:val="24"/>
          <w:szCs w:val="24"/>
        </w:rPr>
        <w:t>Саядян Аветик Сержикович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__________             __________________</w:t>
      </w:r>
    </w:p>
    <w:p w:rsidR="00E035F6" w:rsidRPr="00ED2483" w:rsidRDefault="00E035F6" w:rsidP="00E035F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</w:t>
      </w: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дата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</w:t>
      </w: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п</w:t>
      </w: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>одпись</w:t>
      </w:r>
    </w:p>
    <w:p w:rsidR="00E035F6" w:rsidRPr="00ED2483" w:rsidRDefault="00E035F6" w:rsidP="00E035F6">
      <w:pPr>
        <w:spacing w:before="0"/>
        <w:ind w:firstLine="709"/>
        <w:jc w:val="both"/>
        <w:rPr>
          <w:rFonts w:ascii="Times New Roman" w:hAnsi="Times New Roman"/>
          <w:sz w:val="24"/>
          <w:szCs w:val="24"/>
          <w:vertAlign w:val="superscript"/>
        </w:rPr>
      </w:pPr>
    </w:p>
    <w:p w:rsidR="006708D2" w:rsidRPr="006708D2" w:rsidRDefault="006708D2" w:rsidP="00E035F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br/>
      </w:r>
    </w:p>
    <w:p w:rsidR="006F6B6A" w:rsidRDefault="006F6B6A" w:rsidP="00E035F6">
      <w:p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F6B6A" w:rsidRPr="006F6B6A" w:rsidRDefault="006F6B6A" w:rsidP="006F6B6A">
      <w:pPr>
        <w:rPr>
          <w:rFonts w:ascii="Times New Roman" w:hAnsi="Times New Roman"/>
          <w:sz w:val="24"/>
          <w:szCs w:val="24"/>
        </w:rPr>
      </w:pPr>
    </w:p>
    <w:p w:rsidR="006F6B6A" w:rsidRPr="006F6B6A" w:rsidRDefault="006F6B6A" w:rsidP="006F6B6A">
      <w:pPr>
        <w:rPr>
          <w:rFonts w:ascii="Times New Roman" w:hAnsi="Times New Roman"/>
          <w:sz w:val="24"/>
          <w:szCs w:val="24"/>
        </w:rPr>
      </w:pPr>
    </w:p>
    <w:p w:rsidR="006F6B6A" w:rsidRPr="006F6B6A" w:rsidRDefault="006F6B6A" w:rsidP="006F6B6A">
      <w:pPr>
        <w:rPr>
          <w:rFonts w:ascii="Times New Roman" w:hAnsi="Times New Roman"/>
          <w:sz w:val="24"/>
          <w:szCs w:val="24"/>
        </w:rPr>
      </w:pPr>
    </w:p>
    <w:p w:rsidR="006F6B6A" w:rsidRPr="006F6B6A" w:rsidRDefault="006F6B6A" w:rsidP="006F6B6A">
      <w:pPr>
        <w:rPr>
          <w:rFonts w:ascii="Times New Roman" w:hAnsi="Times New Roman"/>
          <w:sz w:val="24"/>
          <w:szCs w:val="24"/>
        </w:rPr>
      </w:pPr>
    </w:p>
    <w:p w:rsidR="006F6B6A" w:rsidRPr="006F6B6A" w:rsidRDefault="006F6B6A" w:rsidP="006F6B6A">
      <w:pPr>
        <w:rPr>
          <w:rFonts w:ascii="Times New Roman" w:hAnsi="Times New Roman"/>
          <w:sz w:val="24"/>
          <w:szCs w:val="24"/>
        </w:rPr>
      </w:pPr>
    </w:p>
    <w:p w:rsidR="006F6B6A" w:rsidRPr="006F6B6A" w:rsidRDefault="006F6B6A" w:rsidP="006F6B6A">
      <w:pPr>
        <w:rPr>
          <w:rFonts w:ascii="Times New Roman" w:hAnsi="Times New Roman"/>
          <w:sz w:val="24"/>
          <w:szCs w:val="24"/>
        </w:rPr>
      </w:pPr>
    </w:p>
    <w:p w:rsidR="006F6B6A" w:rsidRPr="006F6B6A" w:rsidRDefault="006F6B6A" w:rsidP="006F6B6A">
      <w:pPr>
        <w:rPr>
          <w:rFonts w:ascii="Times New Roman" w:hAnsi="Times New Roman"/>
          <w:sz w:val="24"/>
          <w:szCs w:val="24"/>
        </w:rPr>
      </w:pPr>
    </w:p>
    <w:p w:rsidR="006F6B6A" w:rsidRPr="006F6B6A" w:rsidRDefault="006F6B6A" w:rsidP="006F6B6A">
      <w:pPr>
        <w:rPr>
          <w:rFonts w:ascii="Times New Roman" w:hAnsi="Times New Roman"/>
          <w:sz w:val="24"/>
          <w:szCs w:val="24"/>
        </w:rPr>
      </w:pPr>
    </w:p>
    <w:p w:rsidR="006F6B6A" w:rsidRPr="006F6B6A" w:rsidRDefault="006F6B6A" w:rsidP="006F6B6A">
      <w:pPr>
        <w:rPr>
          <w:rFonts w:ascii="Times New Roman" w:hAnsi="Times New Roman"/>
          <w:sz w:val="24"/>
          <w:szCs w:val="24"/>
        </w:rPr>
      </w:pPr>
    </w:p>
    <w:p w:rsidR="006F6B6A" w:rsidRPr="006F6B6A" w:rsidRDefault="006F6B6A" w:rsidP="006F6B6A">
      <w:pPr>
        <w:rPr>
          <w:rFonts w:ascii="Times New Roman" w:hAnsi="Times New Roman"/>
          <w:sz w:val="24"/>
          <w:szCs w:val="24"/>
        </w:rPr>
      </w:pPr>
    </w:p>
    <w:p w:rsidR="006F6B6A" w:rsidRPr="006F6B6A" w:rsidRDefault="006F6B6A" w:rsidP="006F6B6A">
      <w:pPr>
        <w:rPr>
          <w:rFonts w:ascii="Times New Roman" w:hAnsi="Times New Roman"/>
          <w:sz w:val="24"/>
          <w:szCs w:val="24"/>
        </w:rPr>
      </w:pPr>
    </w:p>
    <w:p w:rsidR="006F6B6A" w:rsidRPr="006F6B6A" w:rsidRDefault="006F6B6A" w:rsidP="006F6B6A">
      <w:pPr>
        <w:rPr>
          <w:rFonts w:ascii="Times New Roman" w:hAnsi="Times New Roman"/>
          <w:sz w:val="24"/>
          <w:szCs w:val="24"/>
        </w:rPr>
      </w:pPr>
    </w:p>
    <w:p w:rsidR="00082039" w:rsidRPr="006F6B6A" w:rsidRDefault="006F6B6A" w:rsidP="006F6B6A">
      <w:pPr>
        <w:tabs>
          <w:tab w:val="left" w:pos="1453"/>
        </w:tabs>
        <w:rPr>
          <w:rFonts w:ascii="Times New Roman" w:hAnsi="Times New Roman"/>
          <w:sz w:val="24"/>
          <w:szCs w:val="24"/>
        </w:rPr>
      </w:pPr>
      <w:proofErr w:type="spellStart"/>
      <w:r w:rsidRPr="008561BA">
        <w:rPr>
          <w:rFonts w:ascii="Times New Roman" w:hAnsi="Times New Roman"/>
          <w:lang w:val="en-US"/>
        </w:rPr>
        <w:t>Ильина</w:t>
      </w:r>
      <w:proofErr w:type="spellEnd"/>
      <w:r w:rsidRPr="008561BA">
        <w:rPr>
          <w:rFonts w:ascii="Times New Roman" w:hAnsi="Times New Roman"/>
          <w:lang w:val="en-US"/>
        </w:rPr>
        <w:t xml:space="preserve"> </w:t>
      </w:r>
      <w:proofErr w:type="spellStart"/>
      <w:r w:rsidRPr="008561BA">
        <w:rPr>
          <w:rFonts w:ascii="Times New Roman" w:hAnsi="Times New Roman"/>
          <w:lang w:val="en-US"/>
        </w:rPr>
        <w:t>Марина</w:t>
      </w:r>
      <w:proofErr w:type="spellEnd"/>
      <w:r w:rsidRPr="008561BA">
        <w:rPr>
          <w:rFonts w:ascii="Times New Roman" w:hAnsi="Times New Roman"/>
          <w:lang w:val="en-US"/>
        </w:rPr>
        <w:t xml:space="preserve"> Анатольевна</w:t>
      </w:r>
      <w:r w:rsidRPr="008561BA">
        <w:rPr>
          <w:rFonts w:ascii="Times New Roman" w:hAnsi="Times New Roman"/>
          <w:lang w:val="en-US"/>
        </w:rPr>
        <w:br/>
        <w:t>+7 (3823) 77-39-75</w:t>
      </w:r>
    </w:p>
    <w:sectPr w:rsidR="00082039" w:rsidRPr="006F6B6A" w:rsidSect="00507B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9F0" w:rsidRDefault="007A49F0" w:rsidP="0060754A">
      <w:pPr>
        <w:spacing w:before="0"/>
      </w:pPr>
      <w:r>
        <w:separator/>
      </w:r>
    </w:p>
  </w:endnote>
  <w:endnote w:type="continuationSeparator" w:id="0">
    <w:p w:rsidR="007A49F0" w:rsidRDefault="007A49F0" w:rsidP="0060754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B40" w:rsidRDefault="00507B40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B40" w:rsidRDefault="00507B40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B40" w:rsidRDefault="00507B4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9F0" w:rsidRDefault="007A49F0" w:rsidP="0060754A">
      <w:pPr>
        <w:spacing w:before="0"/>
      </w:pPr>
      <w:r>
        <w:separator/>
      </w:r>
    </w:p>
  </w:footnote>
  <w:footnote w:type="continuationSeparator" w:id="0">
    <w:p w:rsidR="007A49F0" w:rsidRDefault="007A49F0" w:rsidP="0060754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B40" w:rsidRDefault="00507B4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8866538"/>
      <w:docPartObj>
        <w:docPartGallery w:val="Page Numbers (Top of Page)"/>
        <w:docPartUnique/>
      </w:docPartObj>
    </w:sdtPr>
    <w:sdtEndPr/>
    <w:sdtContent>
      <w:p w:rsidR="0060754A" w:rsidRDefault="0060754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072D">
          <w:rPr>
            <w:noProof/>
          </w:rPr>
          <w:t>2</w:t>
        </w:r>
        <w:r>
          <w:fldChar w:fldCharType="end"/>
        </w:r>
      </w:p>
    </w:sdtContent>
  </w:sdt>
  <w:p w:rsidR="0060754A" w:rsidRDefault="0060754A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B40" w:rsidRDefault="00507B4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8D2"/>
    <w:rsid w:val="00082039"/>
    <w:rsid w:val="00297753"/>
    <w:rsid w:val="0039072D"/>
    <w:rsid w:val="00507B40"/>
    <w:rsid w:val="00575C35"/>
    <w:rsid w:val="0060754A"/>
    <w:rsid w:val="006708D2"/>
    <w:rsid w:val="006F6B6A"/>
    <w:rsid w:val="007A49F0"/>
    <w:rsid w:val="00B53713"/>
    <w:rsid w:val="00D72F80"/>
    <w:rsid w:val="00E035F6"/>
    <w:rsid w:val="00E508AD"/>
    <w:rsid w:val="00EE6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8D2"/>
    <w:pPr>
      <w:spacing w:before="120"/>
    </w:pPr>
    <w:rPr>
      <w:rFonts w:ascii="Times New Roman CYR" w:eastAsia="Calibri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708D2"/>
    <w:pPr>
      <w:widowControl w:val="0"/>
      <w:autoSpaceDE w:val="0"/>
      <w:autoSpaceDN w:val="0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6708D2"/>
    <w:pPr>
      <w:widowControl w:val="0"/>
      <w:autoSpaceDE w:val="0"/>
      <w:autoSpaceDN w:val="0"/>
    </w:pPr>
    <w:rPr>
      <w:rFonts w:ascii="Courier New" w:eastAsiaTheme="minorEastAsia" w:hAnsi="Courier New" w:cs="Courier New"/>
      <w:sz w:val="20"/>
      <w:lang w:eastAsia="ru-RU"/>
    </w:rPr>
  </w:style>
  <w:style w:type="character" w:styleId="a3">
    <w:name w:val="Hyperlink"/>
    <w:basedOn w:val="a0"/>
    <w:uiPriority w:val="99"/>
    <w:unhideWhenUsed/>
    <w:rsid w:val="00E035F6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60754A"/>
    <w:pPr>
      <w:tabs>
        <w:tab w:val="center" w:pos="4677"/>
        <w:tab w:val="right" w:pos="9355"/>
      </w:tabs>
      <w:spacing w:before="0"/>
    </w:pPr>
  </w:style>
  <w:style w:type="character" w:customStyle="1" w:styleId="a5">
    <w:name w:val="Верхний колонтитул Знак"/>
    <w:basedOn w:val="a0"/>
    <w:link w:val="a4"/>
    <w:uiPriority w:val="99"/>
    <w:rsid w:val="0060754A"/>
    <w:rPr>
      <w:rFonts w:ascii="Times New Roman CYR" w:eastAsia="Calibri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60754A"/>
    <w:pPr>
      <w:tabs>
        <w:tab w:val="center" w:pos="4677"/>
        <w:tab w:val="right" w:pos="9355"/>
      </w:tabs>
      <w:spacing w:before="0"/>
    </w:pPr>
  </w:style>
  <w:style w:type="character" w:customStyle="1" w:styleId="a7">
    <w:name w:val="Нижний колонтитул Знак"/>
    <w:basedOn w:val="a0"/>
    <w:link w:val="a6"/>
    <w:uiPriority w:val="99"/>
    <w:rsid w:val="0060754A"/>
    <w:rPr>
      <w:rFonts w:ascii="Times New Roman CYR" w:eastAsia="Calibri" w:hAnsi="Times New Roman CYR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8D2"/>
    <w:pPr>
      <w:spacing w:before="120"/>
    </w:pPr>
    <w:rPr>
      <w:rFonts w:ascii="Times New Roman CYR" w:eastAsia="Calibri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708D2"/>
    <w:pPr>
      <w:widowControl w:val="0"/>
      <w:autoSpaceDE w:val="0"/>
      <w:autoSpaceDN w:val="0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6708D2"/>
    <w:pPr>
      <w:widowControl w:val="0"/>
      <w:autoSpaceDE w:val="0"/>
      <w:autoSpaceDN w:val="0"/>
    </w:pPr>
    <w:rPr>
      <w:rFonts w:ascii="Courier New" w:eastAsiaTheme="minorEastAsia" w:hAnsi="Courier New" w:cs="Courier New"/>
      <w:sz w:val="20"/>
      <w:lang w:eastAsia="ru-RU"/>
    </w:rPr>
  </w:style>
  <w:style w:type="character" w:styleId="a3">
    <w:name w:val="Hyperlink"/>
    <w:basedOn w:val="a0"/>
    <w:uiPriority w:val="99"/>
    <w:unhideWhenUsed/>
    <w:rsid w:val="00E035F6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60754A"/>
    <w:pPr>
      <w:tabs>
        <w:tab w:val="center" w:pos="4677"/>
        <w:tab w:val="right" w:pos="9355"/>
      </w:tabs>
      <w:spacing w:before="0"/>
    </w:pPr>
  </w:style>
  <w:style w:type="character" w:customStyle="1" w:styleId="a5">
    <w:name w:val="Верхний колонтитул Знак"/>
    <w:basedOn w:val="a0"/>
    <w:link w:val="a4"/>
    <w:uiPriority w:val="99"/>
    <w:rsid w:val="0060754A"/>
    <w:rPr>
      <w:rFonts w:ascii="Times New Roman CYR" w:eastAsia="Calibri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60754A"/>
    <w:pPr>
      <w:tabs>
        <w:tab w:val="center" w:pos="4677"/>
        <w:tab w:val="right" w:pos="9355"/>
      </w:tabs>
      <w:spacing w:before="0"/>
    </w:pPr>
  </w:style>
  <w:style w:type="character" w:customStyle="1" w:styleId="a7">
    <w:name w:val="Нижний колонтитул Знак"/>
    <w:basedOn w:val="a0"/>
    <w:link w:val="a6"/>
    <w:uiPriority w:val="99"/>
    <w:rsid w:val="0060754A"/>
    <w:rPr>
      <w:rFonts w:ascii="Times New Roman CYR" w:eastAsia="Calibri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&#1079;&#1072;&#1090;&#1086;-&#1089;&#1077;&#1074;&#1077;&#1088;&#1089;&#1082;.&#1088;&#1092;/rating/front/index?type=6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Kuzmenko</dc:creator>
  <cp:lastModifiedBy>Kuzmenko</cp:lastModifiedBy>
  <cp:revision>9</cp:revision>
  <cp:lastPrinted>2022-10-07T02:13:00Z</cp:lastPrinted>
  <dcterms:created xsi:type="dcterms:W3CDTF">2022-10-07T01:34:00Z</dcterms:created>
  <dcterms:modified xsi:type="dcterms:W3CDTF">2024-02-06T05:12:00Z</dcterms:modified>
</cp:coreProperties>
</file>