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EA8" w:rsidRPr="00DD2EA8" w:rsidRDefault="00596C63" w:rsidP="00DD2EA8">
      <w:pP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рактически</w:t>
      </w:r>
      <w:r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пример проведения 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экспертизы муниципального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нормативн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правов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ого </w:t>
      </w:r>
      <w:proofErr w:type="gramStart"/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акта</w:t>
      </w:r>
      <w:proofErr w:type="gramEnd"/>
      <w:r w:rsidRPr="00596C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ЗАТО Северск</w:t>
      </w:r>
      <w:r w:rsidR="008A5A7D" w:rsidRPr="00DD2E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 xml:space="preserve">постановления Администрации ЗАТО Северск </w:t>
      </w:r>
      <w:r w:rsidR="00DD2EA8">
        <w:rPr>
          <w:rFonts w:ascii="Times New Roman" w:hAnsi="Times New Roman" w:cs="Times New Roman"/>
          <w:b/>
          <w:sz w:val="24"/>
          <w:szCs w:val="24"/>
        </w:rPr>
        <w:br/>
      </w:r>
      <w:r w:rsidR="0005711A">
        <w:rPr>
          <w:rFonts w:ascii="Times New Roman" w:hAnsi="Times New Roman" w:cs="Times New Roman"/>
          <w:b/>
          <w:sz w:val="24"/>
          <w:szCs w:val="24"/>
        </w:rPr>
        <w:t>от 15.04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>.20</w:t>
      </w:r>
      <w:r w:rsidR="0005711A">
        <w:rPr>
          <w:rFonts w:ascii="Times New Roman" w:hAnsi="Times New Roman" w:cs="Times New Roman"/>
          <w:b/>
          <w:sz w:val="24"/>
          <w:szCs w:val="24"/>
        </w:rPr>
        <w:t>20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05711A">
        <w:rPr>
          <w:rFonts w:ascii="Times New Roman" w:hAnsi="Times New Roman" w:cs="Times New Roman"/>
          <w:b/>
          <w:sz w:val="24"/>
          <w:szCs w:val="24"/>
        </w:rPr>
        <w:t>609</w:t>
      </w:r>
      <w:r w:rsidR="008A5A7D" w:rsidRPr="00DD2EA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05711A">
        <w:rPr>
          <w:rFonts w:ascii="Times New Roman" w:hAnsi="Times New Roman" w:cs="Times New Roman"/>
          <w:b/>
          <w:sz w:val="24"/>
          <w:szCs w:val="24"/>
        </w:rPr>
        <w:t xml:space="preserve">Об утверждении Порядка предоставления из бюджета ЗАТО Северск субсидии в целях возмещения затрат на реализацию мероприятия </w:t>
      </w:r>
      <w:r w:rsidR="007D3C3E">
        <w:rPr>
          <w:rFonts w:ascii="Times New Roman" w:hAnsi="Times New Roman" w:cs="Times New Roman"/>
          <w:b/>
          <w:sz w:val="24"/>
          <w:szCs w:val="24"/>
        </w:rPr>
        <w:br/>
      </w:r>
      <w:r w:rsidR="0005711A">
        <w:rPr>
          <w:rFonts w:ascii="Times New Roman" w:hAnsi="Times New Roman" w:cs="Times New Roman"/>
          <w:b/>
          <w:sz w:val="24"/>
          <w:szCs w:val="24"/>
        </w:rPr>
        <w:t>по организации временного трудоустройства совершеннолетних</w:t>
      </w:r>
      <w:r w:rsidR="00DD2EA8" w:rsidRPr="00DD2EA8">
        <w:rPr>
          <w:rFonts w:ascii="Times New Roman" w:hAnsi="Times New Roman" w:cs="Times New Roman"/>
          <w:b/>
          <w:sz w:val="24"/>
          <w:szCs w:val="24"/>
        </w:rPr>
        <w:t>»)</w:t>
      </w:r>
    </w:p>
    <w:p w:rsidR="0000067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Ответственным за проведение ОРВ и экспертизы, выполняющим функции нормативного правового, информационно-методического обеспечения ОРВ, а также оценку качества проведения ОРВ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регулирующими органами является уполномоченный орган - структурное подразделение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Северск, Комитет экономического развития (далее - уполномоченный орган).</w:t>
      </w:r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Регулирующий орган (разработчик МНПА) - Управление молодежной и семейной политики, физической культуры и спорта </w:t>
      </w:r>
      <w:proofErr w:type="gramStart"/>
      <w:r w:rsidR="00377BF7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="00377BF7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E50189" w:rsidRPr="006E2183" w:rsidRDefault="008A5A7D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В 202</w:t>
      </w:r>
      <w:r w:rsidR="0005711A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>году уполномоченным органом в соответствии с Порядком проведения экспертизы муниципальных нормативных правовых актов ЗАТО Северск, затрагивающих вопросы осуществления предпринимательской и инвестиционной деятельности, утвержденном постановлением Администрации ЗАТО Северск от 30.03.2017 № 484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Северск», а также на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основании распоряжени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 ЗАТО Северск 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.12.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202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1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-р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, ут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вердившего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Пл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ан проведения экспертизы </w:t>
      </w:r>
      <w:r w:rsidR="008667A5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муниципальных нормативных правовых актов ЗАТО Северск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на 202</w:t>
      </w:r>
      <w:r w:rsidR="0005711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год,  проведена экспертиза </w:t>
      </w:r>
      <w:r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действующего </w:t>
      </w:r>
      <w:r w:rsidR="00596C63" w:rsidRPr="006E2183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постановления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ЗАТО Северск </w:t>
      </w:r>
      <w:r w:rsidR="0005711A" w:rsidRPr="0005711A">
        <w:rPr>
          <w:rFonts w:ascii="Times New Roman" w:hAnsi="Times New Roman" w:cs="Times New Roman"/>
          <w:sz w:val="24"/>
          <w:szCs w:val="24"/>
        </w:rPr>
        <w:t xml:space="preserve">от 15.04.2020 </w:t>
      </w:r>
      <w:r w:rsidR="0005711A">
        <w:rPr>
          <w:rFonts w:ascii="Times New Roman" w:hAnsi="Times New Roman" w:cs="Times New Roman"/>
          <w:sz w:val="24"/>
          <w:szCs w:val="24"/>
        </w:rPr>
        <w:br/>
      </w:r>
      <w:r w:rsidR="0005711A" w:rsidRPr="0005711A">
        <w:rPr>
          <w:rFonts w:ascii="Times New Roman" w:hAnsi="Times New Roman" w:cs="Times New Roman"/>
          <w:sz w:val="24"/>
          <w:szCs w:val="24"/>
        </w:rPr>
        <w:t xml:space="preserve">№ 609 «Об утверждении Порядка предоставления из бюджета ЗАТО Северск субсидии </w:t>
      </w:r>
      <w:r w:rsidR="0005711A">
        <w:rPr>
          <w:rFonts w:ascii="Times New Roman" w:hAnsi="Times New Roman" w:cs="Times New Roman"/>
          <w:sz w:val="24"/>
          <w:szCs w:val="24"/>
        </w:rPr>
        <w:br/>
      </w:r>
      <w:r w:rsidR="0005711A" w:rsidRPr="0005711A">
        <w:rPr>
          <w:rFonts w:ascii="Times New Roman" w:hAnsi="Times New Roman" w:cs="Times New Roman"/>
          <w:sz w:val="24"/>
          <w:szCs w:val="24"/>
        </w:rPr>
        <w:t>в целях возмещения затрат на реализацию мероприятия по организации временного трудоустройства совершеннолетних»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(далее - МНПА)</w:t>
      </w:r>
      <w:r w:rsidRPr="006E2183">
        <w:rPr>
          <w:rFonts w:ascii="Times New Roman" w:hAnsi="Times New Roman" w:cs="Times New Roman"/>
          <w:sz w:val="24"/>
          <w:szCs w:val="24"/>
        </w:rPr>
        <w:t xml:space="preserve">. МНПА затрагивает интересы субъектов предпринимательской </w:t>
      </w:r>
      <w:r w:rsidR="008667A5" w:rsidRPr="00377BF7">
        <w:rPr>
          <w:rStyle w:val="a7"/>
          <w:rFonts w:ascii="Times New Roman" w:hAnsi="Times New Roman" w:cs="Times New Roman"/>
          <w:i w:val="0"/>
          <w:sz w:val="24"/>
          <w:szCs w:val="24"/>
        </w:rPr>
        <w:t>и инвестиционной деятельности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, экспертиза проводилась </w:t>
      </w:r>
      <w:r w:rsidR="008667A5">
        <w:rPr>
          <w:rFonts w:ascii="Times New Roman" w:hAnsi="Times New Roman" w:cs="Times New Roman"/>
          <w:sz w:val="24"/>
          <w:szCs w:val="24"/>
        </w:rPr>
        <w:br/>
        <w:t>в целях возможного</w:t>
      </w:r>
      <w:r w:rsidR="0008534B" w:rsidRPr="006E2183">
        <w:rPr>
          <w:rFonts w:ascii="Times New Roman" w:hAnsi="Times New Roman" w:cs="Times New Roman"/>
          <w:sz w:val="24"/>
          <w:szCs w:val="24"/>
        </w:rPr>
        <w:t xml:space="preserve"> выявления положений МНПА, необоснованно затрудняющих</w:t>
      </w:r>
      <w:r w:rsidR="008667A5">
        <w:rPr>
          <w:rFonts w:ascii="Times New Roman" w:hAnsi="Times New Roman" w:cs="Times New Roman"/>
          <w:sz w:val="24"/>
          <w:szCs w:val="24"/>
        </w:rPr>
        <w:t xml:space="preserve"> </w:t>
      </w:r>
      <w:r w:rsidR="008667A5">
        <w:rPr>
          <w:rFonts w:ascii="Times New Roman" w:hAnsi="Times New Roman" w:cs="Times New Roman"/>
          <w:sz w:val="24"/>
          <w:szCs w:val="24"/>
        </w:rPr>
        <w:br/>
        <w:t>ее осуществление</w:t>
      </w:r>
      <w:r w:rsidR="0008534B" w:rsidRPr="006E2183">
        <w:rPr>
          <w:rFonts w:ascii="Times New Roman" w:hAnsi="Times New Roman" w:cs="Times New Roman"/>
          <w:sz w:val="24"/>
          <w:szCs w:val="24"/>
        </w:rPr>
        <w:t>.</w:t>
      </w:r>
    </w:p>
    <w:p w:rsidR="00667778" w:rsidRPr="006E2183" w:rsidRDefault="001878AE" w:rsidP="000571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Ц</w:t>
      </w:r>
      <w:r w:rsidR="00596C6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елью правового регулирования </w:t>
      </w:r>
      <w:r w:rsidR="0008534B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является </w:t>
      </w:r>
      <w:r w:rsidR="0005711A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05711A">
        <w:rPr>
          <w:rFonts w:ascii="Times New Roman" w:hAnsi="Times New Roman" w:cs="Times New Roman"/>
          <w:sz w:val="24"/>
          <w:szCs w:val="24"/>
        </w:rPr>
        <w:t xml:space="preserve">озмещение работодателю затрат </w:t>
      </w:r>
      <w:r w:rsidR="0005711A">
        <w:rPr>
          <w:rFonts w:ascii="Times New Roman" w:hAnsi="Times New Roman" w:cs="Times New Roman"/>
          <w:sz w:val="24"/>
          <w:szCs w:val="24"/>
        </w:rPr>
        <w:br/>
        <w:t xml:space="preserve">на организацию временного трудоустройства несовершеннолетних граждан в возрасте </w:t>
      </w:r>
      <w:r w:rsidR="0005711A">
        <w:rPr>
          <w:rFonts w:ascii="Times New Roman" w:hAnsi="Times New Roman" w:cs="Times New Roman"/>
          <w:sz w:val="24"/>
          <w:szCs w:val="24"/>
        </w:rPr>
        <w:br/>
        <w:t>от 14 до 18 лет (далее - несовершеннолетние), в том числе на оплату труда несовершеннолетних и оплату труда куратора группы несовершеннолетних (далее - куратор), состоящей не менее чем из 10 человек.</w:t>
      </w:r>
      <w:bookmarkStart w:id="0" w:name="_GoBack"/>
      <w:bookmarkEnd w:id="0"/>
    </w:p>
    <w:p w:rsidR="0005711A" w:rsidRDefault="00667778" w:rsidP="008667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>На момент экспертизы МНПА уполномоченн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орган</w:t>
      </w:r>
      <w:r w:rsidR="006A4CE1">
        <w:rPr>
          <w:rFonts w:ascii="Times New Roman" w:hAnsi="Times New Roman" w:cs="Times New Roman"/>
          <w:sz w:val="24"/>
          <w:szCs w:val="24"/>
          <w:lang w:eastAsia="ru-RU"/>
        </w:rPr>
        <w:t xml:space="preserve"> располагал информацией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, что </w:t>
      </w:r>
      <w:r w:rsidR="008667A5">
        <w:rPr>
          <w:rFonts w:ascii="Times New Roman" w:hAnsi="Times New Roman" w:cs="Times New Roman"/>
          <w:sz w:val="24"/>
          <w:szCs w:val="24"/>
        </w:rPr>
        <w:t>п</w:t>
      </w:r>
      <w:r w:rsidR="0005711A">
        <w:rPr>
          <w:rFonts w:ascii="Times New Roman" w:hAnsi="Times New Roman" w:cs="Times New Roman"/>
          <w:sz w:val="24"/>
          <w:szCs w:val="24"/>
        </w:rPr>
        <w:t xml:space="preserve">ервоначальный текст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>МНПА</w:t>
      </w:r>
      <w:r w:rsidR="008667A5">
        <w:rPr>
          <w:rFonts w:ascii="Times New Roman" w:hAnsi="Times New Roman" w:cs="Times New Roman"/>
          <w:sz w:val="24"/>
          <w:szCs w:val="24"/>
        </w:rPr>
        <w:t xml:space="preserve"> </w:t>
      </w:r>
      <w:r w:rsidR="0005711A">
        <w:rPr>
          <w:rFonts w:ascii="Times New Roman" w:hAnsi="Times New Roman" w:cs="Times New Roman"/>
          <w:sz w:val="24"/>
          <w:szCs w:val="24"/>
        </w:rPr>
        <w:t xml:space="preserve">опубликован в издании «Официальный бюллетень </w:t>
      </w:r>
      <w:proofErr w:type="gramStart"/>
      <w:r w:rsidR="0005711A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05711A">
        <w:rPr>
          <w:rFonts w:ascii="Times New Roman" w:hAnsi="Times New Roman" w:cs="Times New Roman"/>
          <w:sz w:val="24"/>
          <w:szCs w:val="24"/>
        </w:rPr>
        <w:t xml:space="preserve"> ЗАТО Северск», 12.05.2020, № 5(46).</w:t>
      </w:r>
    </w:p>
    <w:p w:rsidR="00596C63" w:rsidRPr="006E2183" w:rsidRDefault="00596C63" w:rsidP="006E2183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В ходе проведения экспертизы действующего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направлены уведомления 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 начале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публичных консультаци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заинтересованным лицам, с которыми Администрацией ЗАТО Северск заключены соглашения о взаимодействии в рамках проведения публичных консультаций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 xml:space="preserve">по экспертизе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МНПА: Уполномоченному по защите прав предпринимателей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в Томской области, Фонд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Микрокредитная</w:t>
      </w:r>
      <w:proofErr w:type="spell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> компания фонд развития малого и среднего предпринимате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>льства ЗАТО Северск», Ассоциации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«НП «Агентство развития предпринимательства - Северск»,</w:t>
      </w:r>
      <w:r w:rsidR="00667778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Превентива</w:t>
      </w:r>
      <w:proofErr w:type="spell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», ООО «Каверин и Компания»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и ООО «АПБ».</w:t>
      </w:r>
    </w:p>
    <w:p w:rsidR="00296A46" w:rsidRDefault="00596C63" w:rsidP="00DD2EA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По результатам проведения публичных консультаций замечания </w:t>
      </w:r>
      <w:r w:rsidR="008667A5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МНПА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от заинтересованных лиц не поступили, что отражено в отчете о проведении публичных консультаций, размещенном на официальном сайте </w:t>
      </w:r>
      <w:proofErr w:type="gramStart"/>
      <w:r w:rsidRPr="006E2183">
        <w:rPr>
          <w:rFonts w:ascii="Times New Roman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6E2183"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6E2183" w:rsidRPr="006E2183">
        <w:rPr>
          <w:rFonts w:ascii="Times New Roman" w:hAnsi="Times New Roman" w:cs="Times New Roman"/>
          <w:sz w:val="24"/>
          <w:szCs w:val="24"/>
          <w:lang w:eastAsia="ru-RU"/>
        </w:rPr>
        <w:t>по ссылке</w:t>
      </w:r>
      <w:r w:rsidR="006E2183" w:rsidRPr="00296A4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4" w:history="1">
        <w:r w:rsidR="00296A46" w:rsidRPr="00296A46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eastAsia="ru-RU"/>
          </w:rPr>
          <w:t>https://зато-северск.рф/rating/front/index?type=7</w:t>
        </w:r>
      </w:hyperlink>
      <w:r w:rsidR="00296A4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E2183" w:rsidRDefault="00596C63" w:rsidP="00296A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При этом, уполномоченным органом подготовлено и направлено в адрес регулирующего органа и размещено на сайте Администрации ЗАТО Северск, заключение 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 xml:space="preserve">об экспертизе </w:t>
      </w:r>
      <w:r w:rsidRPr="00377BF7">
        <w:rPr>
          <w:rFonts w:ascii="Times New Roman" w:hAnsi="Times New Roman" w:cs="Times New Roman"/>
          <w:sz w:val="24"/>
          <w:szCs w:val="24"/>
          <w:lang w:eastAsia="ru-RU"/>
        </w:rPr>
        <w:t>МНПА с замечаниями</w:t>
      </w:r>
      <w:r w:rsidR="00296A46" w:rsidRPr="00377BF7">
        <w:rPr>
          <w:rFonts w:ascii="Times New Roman" w:hAnsi="Times New Roman" w:cs="Times New Roman"/>
          <w:sz w:val="24"/>
          <w:szCs w:val="24"/>
          <w:lang w:eastAsia="ru-RU"/>
        </w:rPr>
        <w:t xml:space="preserve"> и рекомендациями</w:t>
      </w:r>
      <w:r w:rsidR="00377BF7" w:rsidRPr="00377BF7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296A46" w:rsidRPr="00377BF7">
        <w:rPr>
          <w:rFonts w:ascii="Times New Roman" w:hAnsi="Times New Roman" w:cs="Times New Roman"/>
          <w:sz w:val="24"/>
          <w:szCs w:val="24"/>
          <w:lang w:eastAsia="ru-RU"/>
        </w:rPr>
        <w:t xml:space="preserve">в том числе затрагивающих </w:t>
      </w:r>
      <w:r w:rsidR="00296A46" w:rsidRPr="00377BF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интересы </w:t>
      </w:r>
      <w:r w:rsidR="00377BF7" w:rsidRPr="00377BF7">
        <w:rPr>
          <w:rStyle w:val="a7"/>
          <w:rFonts w:ascii="Times New Roman" w:hAnsi="Times New Roman" w:cs="Times New Roman"/>
          <w:i w:val="0"/>
          <w:sz w:val="24"/>
          <w:szCs w:val="24"/>
        </w:rPr>
        <w:t>субъектов предпринимательской и инвестиционной деятельности)</w:t>
      </w:r>
      <w:r w:rsidR="00377BF7" w:rsidRPr="00377BF7">
        <w:rPr>
          <w:rStyle w:val="a7"/>
          <w:rFonts w:ascii="Times New Roman" w:hAnsi="Times New Roman" w:cs="Times New Roman"/>
          <w:sz w:val="24"/>
          <w:szCs w:val="24"/>
        </w:rPr>
        <w:t>,</w:t>
      </w:r>
      <w:r w:rsidR="00377BF7">
        <w:t xml:space="preserve"> 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E2183">
        <w:rPr>
          <w:rFonts w:ascii="Times New Roman" w:hAnsi="Times New Roman" w:cs="Times New Roman"/>
          <w:sz w:val="24"/>
          <w:szCs w:val="24"/>
          <w:lang w:eastAsia="ru-RU"/>
        </w:rPr>
        <w:t>требующими внесения изменений в МНПА, что позволит реализовывать полномочия в данном направлении в соответствии с действующим законодательством</w:t>
      </w:r>
      <w:r w:rsidR="00296A4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296A46" w:rsidRPr="00296A46">
        <w:rPr>
          <w:rStyle w:val="a7"/>
          <w:rFonts w:ascii="Times New Roman" w:hAnsi="Times New Roman" w:cs="Times New Roman"/>
          <w:i w:val="0"/>
          <w:sz w:val="24"/>
          <w:szCs w:val="24"/>
        </w:rPr>
        <w:t>совершенствует</w:t>
      </w:r>
      <w:r w:rsidR="00296A46" w:rsidRPr="00296A46"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  <w:r w:rsidR="00296A46" w:rsidRPr="00296A46">
        <w:rPr>
          <w:rFonts w:ascii="Times New Roman" w:hAnsi="Times New Roman" w:cs="Times New Roman"/>
          <w:sz w:val="24"/>
          <w:szCs w:val="24"/>
        </w:rPr>
        <w:t>нормативное регулирование данной сферы правоотношений</w:t>
      </w:r>
      <w:r w:rsidR="00296A46">
        <w:rPr>
          <w:rFonts w:ascii="Times New Roman" w:hAnsi="Times New Roman" w:cs="Times New Roman"/>
          <w:sz w:val="24"/>
          <w:szCs w:val="24"/>
        </w:rPr>
        <w:t>.</w:t>
      </w:r>
    </w:p>
    <w:p w:rsidR="008667A5" w:rsidRDefault="00296A46" w:rsidP="00DD2EA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Регулирующим органом по итогам рассмотрения заключения о проведении экспертизы МНПА принято решение </w:t>
      </w:r>
      <w:r w:rsidR="00377BF7">
        <w:rPr>
          <w:rFonts w:ascii="Times New Roman" w:hAnsi="Times New Roman" w:cs="Times New Roman"/>
          <w:sz w:val="24"/>
          <w:szCs w:val="24"/>
        </w:rPr>
        <w:t xml:space="preserve">о </w:t>
      </w:r>
      <w:r w:rsidR="008667A5">
        <w:rPr>
          <w:rFonts w:ascii="Times New Roman" w:hAnsi="Times New Roman" w:cs="Times New Roman"/>
          <w:sz w:val="24"/>
          <w:szCs w:val="24"/>
        </w:rPr>
        <w:t>необходимости признания</w:t>
      </w:r>
      <w:r w:rsidR="00377BF7">
        <w:rPr>
          <w:rFonts w:ascii="Times New Roman" w:hAnsi="Times New Roman" w:cs="Times New Roman"/>
          <w:sz w:val="24"/>
          <w:szCs w:val="24"/>
        </w:rPr>
        <w:t xml:space="preserve"> его утратившим силу, </w:t>
      </w:r>
      <w:r w:rsidR="008667A5">
        <w:rPr>
          <w:rFonts w:ascii="Times New Roman" w:hAnsi="Times New Roman" w:cs="Times New Roman"/>
          <w:sz w:val="24"/>
          <w:szCs w:val="24"/>
        </w:rPr>
        <w:br/>
      </w:r>
      <w:r w:rsidR="00377BF7">
        <w:rPr>
          <w:rFonts w:ascii="Times New Roman" w:hAnsi="Times New Roman" w:cs="Times New Roman"/>
          <w:sz w:val="24"/>
          <w:szCs w:val="24"/>
        </w:rPr>
        <w:t>а также разработке нового Порядка с учетом замечаний уполномоченного органа</w:t>
      </w:r>
      <w:r w:rsidR="008667A5" w:rsidRPr="008667A5">
        <w:rPr>
          <w:rFonts w:ascii="Times New Roman" w:hAnsi="Times New Roman" w:cs="Times New Roman"/>
          <w:sz w:val="24"/>
          <w:szCs w:val="24"/>
        </w:rPr>
        <w:t>:</w:t>
      </w:r>
      <w:r w:rsidR="008667A5">
        <w:rPr>
          <w:rFonts w:ascii="Times New Roman" w:hAnsi="Times New Roman" w:cs="Times New Roman"/>
          <w:sz w:val="24"/>
          <w:szCs w:val="24"/>
        </w:rPr>
        <w:t xml:space="preserve"> подготовлен проект муниципального нормативного правового акта, который проходит установленную процедуру согласования</w:t>
      </w:r>
      <w:r w:rsidR="00377B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C63" w:rsidRDefault="008667A5" w:rsidP="00DD2EA8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</w:t>
      </w:r>
      <w:r w:rsidR="00596C63" w:rsidRPr="00596C6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реализация института ОРВ проектов муниципальных нормативных правовых актов и экспертизы муниципальных нормативных правовых актов</w:t>
      </w:r>
      <w:r w:rsidR="00377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96C63" w:rsidRPr="00596C63">
        <w:rPr>
          <w:rFonts w:ascii="Times New Roman" w:eastAsia="Times New Roman" w:hAnsi="Times New Roman" w:cs="Times New Roman"/>
          <w:sz w:val="24"/>
          <w:szCs w:val="24"/>
          <w:lang w:eastAsia="ru-RU"/>
        </w:rPr>
        <w:t>в муниципальном образовании «Городской округ ЗАТО Северск</w:t>
      </w:r>
      <w:r w:rsidR="00DD2E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Томской области</w:t>
      </w:r>
      <w:r w:rsidR="00596C63" w:rsidRPr="00596C63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способствует оптимизации правового регулирования общественных отношений, устранению издержек субъектов правоотношений, и фактически, является важной мерой по устранению административных барьеров при работе организаций и индивидуальных предпринимателей с органами (структурными подразделениями) Администрации ЗАТО Северск.</w:t>
      </w:r>
    </w:p>
    <w:p w:rsidR="00596C63" w:rsidRPr="00DD2EA8" w:rsidRDefault="00596C63" w:rsidP="008A5A7D">
      <w:pPr>
        <w:jc w:val="both"/>
        <w:rPr>
          <w:rFonts w:ascii="Times New Roman" w:hAnsi="Times New Roman" w:cs="Times New Roman"/>
        </w:rPr>
      </w:pPr>
    </w:p>
    <w:sectPr w:rsidR="00596C63" w:rsidRPr="00DD2EA8" w:rsidSect="00DD2E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74"/>
    <w:rsid w:val="00000673"/>
    <w:rsid w:val="0005711A"/>
    <w:rsid w:val="0008534B"/>
    <w:rsid w:val="000E4B74"/>
    <w:rsid w:val="001878AE"/>
    <w:rsid w:val="001A2B81"/>
    <w:rsid w:val="00234049"/>
    <w:rsid w:val="00296A46"/>
    <w:rsid w:val="00377BF7"/>
    <w:rsid w:val="00596C63"/>
    <w:rsid w:val="00667778"/>
    <w:rsid w:val="006A4CE1"/>
    <w:rsid w:val="006E2183"/>
    <w:rsid w:val="007D3C3E"/>
    <w:rsid w:val="008667A5"/>
    <w:rsid w:val="008A5A7D"/>
    <w:rsid w:val="00916B13"/>
    <w:rsid w:val="00DA6C82"/>
    <w:rsid w:val="00DD2EA8"/>
    <w:rsid w:val="00E24DEB"/>
    <w:rsid w:val="00E5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D3E9-E8E3-4CCE-8B3A-75D32999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96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A6C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A6C82"/>
    <w:rPr>
      <w:rFonts w:ascii="Calibri" w:eastAsia="Times New Roman" w:hAnsi="Calibri" w:cs="Times New Roman"/>
      <w:szCs w:val="20"/>
      <w:lang w:eastAsia="ru-RU"/>
    </w:rPr>
  </w:style>
  <w:style w:type="paragraph" w:styleId="a3">
    <w:name w:val="List Paragraph"/>
    <w:basedOn w:val="a"/>
    <w:uiPriority w:val="34"/>
    <w:qFormat/>
    <w:rsid w:val="00DA6C82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596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596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E2183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296A46"/>
    <w:rPr>
      <w:color w:val="0563C1" w:themeColor="hyperlink"/>
      <w:u w:val="single"/>
    </w:rPr>
  </w:style>
  <w:style w:type="character" w:styleId="a7">
    <w:name w:val="Emphasis"/>
    <w:basedOn w:val="a0"/>
    <w:uiPriority w:val="20"/>
    <w:qFormat/>
    <w:rsid w:val="00296A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2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9;&#1072;&#1090;&#1086;-&#1089;&#1077;&#1074;&#1077;&#1088;&#1089;&#1082;.&#1088;&#1092;/rating/front/index?type=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4</cp:revision>
  <dcterms:created xsi:type="dcterms:W3CDTF">2024-02-05T10:09:00Z</dcterms:created>
  <dcterms:modified xsi:type="dcterms:W3CDTF">2024-02-08T01:41:00Z</dcterms:modified>
</cp:coreProperties>
</file>