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3F75EF" w:rsidRPr="00C028BA" w:rsidRDefault="00C028BA" w:rsidP="008F0B4D">
      <w:pPr>
        <w:pStyle w:val="ConsPlusNormal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C028BA">
        <w:rPr>
          <w:rFonts w:ascii="Times New Roman" w:hAnsi="Times New Roman"/>
          <w:sz w:val="24"/>
          <w:szCs w:val="24"/>
          <w:u w:val="single"/>
        </w:rPr>
        <w:t>проект</w:t>
      </w:r>
      <w:r w:rsidR="00F742E0">
        <w:rPr>
          <w:rFonts w:ascii="Times New Roman" w:hAnsi="Times New Roman"/>
          <w:sz w:val="24"/>
          <w:szCs w:val="24"/>
          <w:u w:val="single"/>
        </w:rPr>
        <w:t>а</w:t>
      </w:r>
      <w:r w:rsidRPr="00C028BA">
        <w:rPr>
          <w:rFonts w:ascii="Times New Roman" w:hAnsi="Times New Roman"/>
          <w:sz w:val="24"/>
          <w:szCs w:val="24"/>
          <w:u w:val="single"/>
        </w:rPr>
        <w:t xml:space="preserve"> решения </w:t>
      </w:r>
      <w:proofErr w:type="gramStart"/>
      <w:r w:rsidRPr="00C028BA">
        <w:rPr>
          <w:rFonts w:ascii="Times New Roman" w:hAnsi="Times New Roman"/>
          <w:sz w:val="24"/>
          <w:szCs w:val="24"/>
          <w:u w:val="single"/>
        </w:rPr>
        <w:t>Думы</w:t>
      </w:r>
      <w:proofErr w:type="gramEnd"/>
      <w:r w:rsidRPr="00C028BA">
        <w:rPr>
          <w:rFonts w:ascii="Times New Roman" w:hAnsi="Times New Roman"/>
          <w:sz w:val="24"/>
          <w:szCs w:val="24"/>
          <w:u w:val="single"/>
        </w:rPr>
        <w:t xml:space="preserve"> ЗАТО Северск «О внесении изменени</w:t>
      </w:r>
      <w:r w:rsidR="0089633C">
        <w:rPr>
          <w:rFonts w:ascii="Times New Roman" w:hAnsi="Times New Roman"/>
          <w:sz w:val="24"/>
          <w:szCs w:val="24"/>
          <w:u w:val="single"/>
        </w:rPr>
        <w:t>я</w:t>
      </w:r>
      <w:r w:rsidRPr="00C028BA">
        <w:rPr>
          <w:rFonts w:ascii="Times New Roman" w:hAnsi="Times New Roman"/>
          <w:sz w:val="24"/>
          <w:szCs w:val="24"/>
          <w:u w:val="single"/>
        </w:rPr>
        <w:t xml:space="preserve"> в решение Думы ЗАТО Северск от 30.09.2021 № 17/3 «Об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F865F1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proofErr w:type="spellStart"/>
      <w:proofErr w:type="gramStart"/>
      <w:r w:rsidR="000450F7" w:rsidRPr="000450F7">
        <w:rPr>
          <w:rFonts w:ascii="Times New Roman" w:hAnsi="Times New Roman"/>
          <w:sz w:val="24"/>
          <w:szCs w:val="24"/>
          <w:u w:val="single"/>
          <w:lang w:val="en-US"/>
        </w:rPr>
        <w:t>ecolog</w:t>
      </w:r>
      <w:proofErr w:type="spellEnd"/>
      <w:r w:rsidR="000450F7" w:rsidRPr="000450F7">
        <w:rPr>
          <w:rFonts w:ascii="Times New Roman" w:hAnsi="Times New Roman"/>
          <w:sz w:val="24"/>
          <w:szCs w:val="24"/>
          <w:u w:val="single"/>
        </w:rPr>
        <w:t>@</w:t>
      </w:r>
      <w:proofErr w:type="spellStart"/>
      <w:r w:rsidR="003554DE" w:rsidRPr="000450F7">
        <w:rPr>
          <w:rFonts w:ascii="Times New Roman" w:hAnsi="Times New Roman"/>
          <w:sz w:val="24"/>
          <w:szCs w:val="24"/>
          <w:u w:val="single"/>
        </w:rPr>
        <w:t>seversk</w:t>
      </w:r>
      <w:proofErr w:type="spellEnd"/>
      <w:r w:rsidR="000450F7" w:rsidRPr="000450F7">
        <w:rPr>
          <w:rFonts w:ascii="Times New Roman" w:hAnsi="Times New Roman"/>
          <w:sz w:val="24"/>
          <w:szCs w:val="24"/>
          <w:u w:val="single"/>
          <w:lang w:val="en-US"/>
        </w:rPr>
        <w:t>net</w:t>
      </w:r>
      <w:r w:rsidR="000450F7" w:rsidRPr="000450F7">
        <w:rPr>
          <w:rFonts w:ascii="Times New Roman" w:hAnsi="Times New Roman"/>
          <w:sz w:val="24"/>
          <w:szCs w:val="24"/>
          <w:u w:val="single"/>
        </w:rPr>
        <w:t>.</w:t>
      </w:r>
      <w:proofErr w:type="spellStart"/>
      <w:r w:rsidR="003554DE" w:rsidRPr="000450F7">
        <w:rPr>
          <w:rFonts w:ascii="Times New Roman" w:hAnsi="Times New Roman"/>
          <w:sz w:val="24"/>
          <w:szCs w:val="24"/>
          <w:u w:val="single"/>
        </w:rPr>
        <w:t>r</w:t>
      </w:r>
      <w:r w:rsidR="003554DE" w:rsidRPr="000450F7">
        <w:rPr>
          <w:rFonts w:ascii="Times New Roman" w:hAnsi="Times New Roman"/>
          <w:sz w:val="24"/>
          <w:szCs w:val="24"/>
        </w:rPr>
        <w:t>u</w:t>
      </w:r>
      <w:proofErr w:type="spellEnd"/>
      <w:r w:rsidR="00CC7026" w:rsidRPr="000450F7">
        <w:rPr>
          <w:rFonts w:ascii="Times New Roman" w:hAnsi="Times New Roman"/>
          <w:sz w:val="24"/>
          <w:szCs w:val="24"/>
        </w:rPr>
        <w:t xml:space="preserve"> </w:t>
      </w:r>
      <w:r w:rsidR="000450F7">
        <w:rPr>
          <w:rFonts w:ascii="Times New Roman" w:hAnsi="Times New Roman"/>
          <w:sz w:val="24"/>
          <w:szCs w:val="24"/>
        </w:rPr>
        <w:t xml:space="preserve"> </w:t>
      </w:r>
      <w:r w:rsidR="003554DE" w:rsidRPr="000450F7">
        <w:rPr>
          <w:rFonts w:ascii="Times New Roman" w:hAnsi="Times New Roman"/>
          <w:sz w:val="24"/>
          <w:szCs w:val="24"/>
        </w:rPr>
        <w:t>в</w:t>
      </w:r>
      <w:proofErr w:type="gramEnd"/>
      <w:r w:rsidR="003554DE" w:rsidRPr="000450F7">
        <w:rPr>
          <w:rFonts w:ascii="Times New Roman" w:hAnsi="Times New Roman"/>
          <w:sz w:val="24"/>
          <w:szCs w:val="24"/>
        </w:rPr>
        <w:t xml:space="preserve"> срок </w:t>
      </w:r>
      <w:r w:rsidR="000450F7" w:rsidRPr="000450F7">
        <w:rPr>
          <w:rFonts w:ascii="Times New Roman" w:hAnsi="Times New Roman"/>
          <w:sz w:val="24"/>
          <w:szCs w:val="24"/>
        </w:rPr>
        <w:t>до</w:t>
      </w:r>
      <w:r w:rsidRPr="000450F7">
        <w:rPr>
          <w:rFonts w:ascii="Times New Roman" w:hAnsi="Times New Roman"/>
          <w:sz w:val="24"/>
          <w:szCs w:val="24"/>
        </w:rPr>
        <w:t xml:space="preserve"> </w:t>
      </w:r>
      <w:r w:rsidR="0089633C">
        <w:rPr>
          <w:rFonts w:ascii="Times New Roman" w:hAnsi="Times New Roman"/>
          <w:sz w:val="24"/>
          <w:szCs w:val="24"/>
        </w:rPr>
        <w:t>13</w:t>
      </w:r>
      <w:r w:rsidR="00B427E1" w:rsidRPr="000450F7">
        <w:rPr>
          <w:rFonts w:ascii="Times New Roman" w:hAnsi="Times New Roman"/>
          <w:sz w:val="24"/>
          <w:szCs w:val="24"/>
        </w:rPr>
        <w:t>.</w:t>
      </w:r>
      <w:r w:rsidR="0089633C">
        <w:rPr>
          <w:rFonts w:ascii="Times New Roman" w:hAnsi="Times New Roman"/>
          <w:sz w:val="24"/>
          <w:szCs w:val="24"/>
        </w:rPr>
        <w:t>03</w:t>
      </w:r>
      <w:r w:rsidR="00136BB0" w:rsidRPr="000450F7">
        <w:rPr>
          <w:rFonts w:ascii="Times New Roman" w:hAnsi="Times New Roman"/>
          <w:sz w:val="24"/>
          <w:szCs w:val="24"/>
        </w:rPr>
        <w:t>.</w:t>
      </w:r>
      <w:r w:rsidRPr="000450F7">
        <w:rPr>
          <w:rFonts w:ascii="Times New Roman" w:hAnsi="Times New Roman"/>
          <w:sz w:val="24"/>
          <w:szCs w:val="24"/>
        </w:rPr>
        <w:t>20</w:t>
      </w:r>
      <w:r w:rsidR="00441758" w:rsidRPr="000450F7">
        <w:rPr>
          <w:rFonts w:ascii="Times New Roman" w:hAnsi="Times New Roman"/>
          <w:sz w:val="24"/>
          <w:szCs w:val="24"/>
        </w:rPr>
        <w:t>2</w:t>
      </w:r>
      <w:r w:rsidR="0089633C">
        <w:rPr>
          <w:rFonts w:ascii="Times New Roman" w:hAnsi="Times New Roman"/>
          <w:sz w:val="24"/>
          <w:szCs w:val="24"/>
        </w:rPr>
        <w:t>4</w:t>
      </w:r>
    </w:p>
    <w:p w:rsidR="000450F7" w:rsidRDefault="000450F7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Pr="000450F7" w:rsidRDefault="000450F7" w:rsidP="00CC7026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0450F7">
        <w:rPr>
          <w:rFonts w:ascii="Times New Roman" w:hAnsi="Times New Roman"/>
          <w:sz w:val="24"/>
          <w:szCs w:val="24"/>
          <w:u w:val="single"/>
        </w:rPr>
        <w:t xml:space="preserve">Отдел охраны окружающей среды и природных ресурсов </w:t>
      </w:r>
      <w:proofErr w:type="gramStart"/>
      <w:r w:rsidR="00DE277A" w:rsidRPr="000450F7">
        <w:rPr>
          <w:rFonts w:ascii="Times New Roman" w:hAnsi="Times New Roman"/>
          <w:sz w:val="24"/>
          <w:szCs w:val="24"/>
          <w:u w:val="single"/>
        </w:rPr>
        <w:t>Администрации</w:t>
      </w:r>
      <w:proofErr w:type="gramEnd"/>
      <w:r w:rsidR="00DE277A" w:rsidRPr="000450F7">
        <w:rPr>
          <w:rFonts w:ascii="Times New Roman" w:hAnsi="Times New Roman"/>
          <w:sz w:val="24"/>
          <w:szCs w:val="24"/>
          <w:u w:val="single"/>
        </w:rPr>
        <w:t xml:space="preserve"> ЗАТО Северск</w:t>
      </w:r>
    </w:p>
    <w:p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1"/>
        <w:gridCol w:w="2552"/>
      </w:tblGrid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E1" w:rsidRPr="00B427E1" w:rsidRDefault="00DE277A" w:rsidP="00B427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 xml:space="preserve">5. Требуется ли переходный период для вступления в силу проекта МНПА? Какой переходный период необходим для вступления в силу предлагаемого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проекта МНПА, либо с какого времени целесообразно установить дату вступления в силу?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</w:t>
            </w:r>
            <w:r w:rsidR="00CC7026" w:rsidRPr="00B42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>
      <w:bookmarkStart w:id="0" w:name="_GoBack"/>
      <w:bookmarkEnd w:id="0"/>
    </w:p>
    <w:sectPr w:rsidR="00A61636" w:rsidSect="00B427E1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27E1" w:rsidRDefault="00B427E1" w:rsidP="00B427E1">
      <w:pPr>
        <w:spacing w:after="0" w:line="240" w:lineRule="auto"/>
      </w:pPr>
      <w:r>
        <w:separator/>
      </w:r>
    </w:p>
  </w:endnote>
  <w:endnote w:type="continuationSeparator" w:id="0">
    <w:p w:rsidR="00B427E1" w:rsidRDefault="00B427E1" w:rsidP="00B4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27E1" w:rsidRDefault="00B427E1" w:rsidP="00B427E1">
      <w:pPr>
        <w:spacing w:after="0" w:line="240" w:lineRule="auto"/>
      </w:pPr>
      <w:r>
        <w:separator/>
      </w:r>
    </w:p>
  </w:footnote>
  <w:footnote w:type="continuationSeparator" w:id="0">
    <w:p w:rsidR="00B427E1" w:rsidRDefault="00B427E1" w:rsidP="00B42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3358508"/>
      <w:docPartObj>
        <w:docPartGallery w:val="Page Numbers (Top of Page)"/>
        <w:docPartUnique/>
      </w:docPartObj>
    </w:sdtPr>
    <w:sdtEndPr/>
    <w:sdtContent>
      <w:p w:rsidR="00B427E1" w:rsidRDefault="00B427E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633C">
          <w:rPr>
            <w:noProof/>
          </w:rPr>
          <w:t>2</w:t>
        </w:r>
        <w:r>
          <w:fldChar w:fldCharType="end"/>
        </w:r>
      </w:p>
    </w:sdtContent>
  </w:sdt>
  <w:p w:rsidR="00B427E1" w:rsidRDefault="00B427E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450F7"/>
    <w:rsid w:val="00071C5C"/>
    <w:rsid w:val="000726F6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137B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B0A82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9633C"/>
    <w:rsid w:val="008A45C3"/>
    <w:rsid w:val="008A60C2"/>
    <w:rsid w:val="008A6F60"/>
    <w:rsid w:val="008B08AA"/>
    <w:rsid w:val="008B60DE"/>
    <w:rsid w:val="008C1010"/>
    <w:rsid w:val="008C1C4D"/>
    <w:rsid w:val="008C511D"/>
    <w:rsid w:val="008C5EB4"/>
    <w:rsid w:val="008D72E8"/>
    <w:rsid w:val="008E06B5"/>
    <w:rsid w:val="008E5F91"/>
    <w:rsid w:val="008E6C0A"/>
    <w:rsid w:val="008F000C"/>
    <w:rsid w:val="008F0B4D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4628C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27E1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B69E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028BA"/>
    <w:rsid w:val="00C121CB"/>
    <w:rsid w:val="00C139EF"/>
    <w:rsid w:val="00C20E39"/>
    <w:rsid w:val="00C25AC8"/>
    <w:rsid w:val="00C30BB4"/>
    <w:rsid w:val="00C36452"/>
    <w:rsid w:val="00C37FD1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2E0"/>
    <w:rsid w:val="00F7453A"/>
    <w:rsid w:val="00F75C6C"/>
    <w:rsid w:val="00F8252F"/>
    <w:rsid w:val="00F8468F"/>
    <w:rsid w:val="00F865F1"/>
    <w:rsid w:val="00F93F29"/>
    <w:rsid w:val="00F95306"/>
    <w:rsid w:val="00FA2701"/>
    <w:rsid w:val="00FB649D"/>
    <w:rsid w:val="00FD347F"/>
    <w:rsid w:val="00FD3B43"/>
    <w:rsid w:val="00FE0367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062F81-6FE6-4590-9E04-6251BA5B6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F742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742E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Guskova</cp:lastModifiedBy>
  <cp:revision>2</cp:revision>
  <cp:lastPrinted>2022-10-24T07:43:00Z</cp:lastPrinted>
  <dcterms:created xsi:type="dcterms:W3CDTF">2024-03-06T09:29:00Z</dcterms:created>
  <dcterms:modified xsi:type="dcterms:W3CDTF">2024-03-06T09:29:00Z</dcterms:modified>
</cp:coreProperties>
</file>