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tblpY="1"/>
        <w:tblOverlap w:val="never"/>
        <w:tblW w:w="0" w:type="auto"/>
        <w:tblInd w:w="108" w:type="dxa"/>
        <w:tblLook w:val="01E0" w:firstRow="1" w:lastRow="1" w:firstColumn="1" w:lastColumn="1" w:noHBand="0" w:noVBand="0"/>
      </w:tblPr>
      <w:tblGrid>
        <w:gridCol w:w="2160"/>
        <w:gridCol w:w="360"/>
        <w:gridCol w:w="1800"/>
      </w:tblGrid>
      <w:tr w:rsidR="00796C81" w:rsidRPr="00104893" w:rsidTr="005526AE">
        <w:tc>
          <w:tcPr>
            <w:tcW w:w="2160" w:type="dxa"/>
            <w:tcBorders>
              <w:bottom w:val="single" w:sz="4" w:space="0" w:color="auto"/>
            </w:tcBorders>
          </w:tcPr>
          <w:p w:rsidR="00796C81" w:rsidRPr="000F195E" w:rsidRDefault="00796C81" w:rsidP="00A461D3">
            <w:pPr>
              <w:shd w:val="clear" w:color="auto" w:fill="FFFFFF" w:themeFill="background1"/>
              <w:ind w:left="-108" w:hanging="108"/>
              <w:jc w:val="center"/>
              <w:rPr>
                <w:sz w:val="24"/>
                <w:lang w:val="en-US"/>
              </w:rPr>
            </w:pPr>
          </w:p>
        </w:tc>
        <w:tc>
          <w:tcPr>
            <w:tcW w:w="360" w:type="dxa"/>
          </w:tcPr>
          <w:p w:rsidR="00796C81" w:rsidRPr="00104893" w:rsidRDefault="00796C81" w:rsidP="00A461D3">
            <w:pPr>
              <w:shd w:val="clear" w:color="auto" w:fill="FFFFFF" w:themeFill="background1"/>
              <w:ind w:left="-96" w:right="-108" w:hanging="12"/>
              <w:jc w:val="center"/>
              <w:rPr>
                <w:sz w:val="24"/>
              </w:rPr>
            </w:pPr>
            <w:r w:rsidRPr="00104893">
              <w:rPr>
                <w:sz w:val="24"/>
              </w:rPr>
              <w:t>№</w:t>
            </w:r>
          </w:p>
        </w:tc>
        <w:tc>
          <w:tcPr>
            <w:tcW w:w="1800" w:type="dxa"/>
            <w:tcBorders>
              <w:bottom w:val="single" w:sz="4" w:space="0" w:color="auto"/>
            </w:tcBorders>
          </w:tcPr>
          <w:p w:rsidR="00796C81" w:rsidRPr="00104893" w:rsidRDefault="00796C81" w:rsidP="00A461D3">
            <w:pPr>
              <w:shd w:val="clear" w:color="auto" w:fill="FFFFFF" w:themeFill="background1"/>
              <w:jc w:val="center"/>
              <w:rPr>
                <w:sz w:val="24"/>
              </w:rPr>
            </w:pPr>
          </w:p>
        </w:tc>
      </w:tr>
    </w:tbl>
    <w:p w:rsidR="00796C81" w:rsidRDefault="00796C81" w:rsidP="00A461D3">
      <w:pPr>
        <w:shd w:val="clear" w:color="auto" w:fill="FFFFFF" w:themeFill="background1"/>
        <w:tabs>
          <w:tab w:val="center" w:pos="1995"/>
        </w:tabs>
        <w:spacing w:before="60"/>
        <w:ind w:left="57" w:right="5421"/>
        <w:jc w:val="center"/>
        <w:rPr>
          <w:rFonts w:ascii="Times New Roman" w:hAnsi="Times New Roman"/>
          <w:sz w:val="22"/>
          <w:szCs w:val="22"/>
        </w:rPr>
      </w:pPr>
      <w:r>
        <w:rPr>
          <w:rFonts w:ascii="Times New Roman" w:hAnsi="Times New Roman"/>
          <w:sz w:val="22"/>
          <w:szCs w:val="22"/>
        </w:rPr>
        <w:t xml:space="preserve"> </w:t>
      </w:r>
    </w:p>
    <w:p w:rsidR="00796C81" w:rsidRDefault="00796C81" w:rsidP="00A461D3">
      <w:pPr>
        <w:shd w:val="clear" w:color="auto" w:fill="FFFFFF" w:themeFill="background1"/>
        <w:tabs>
          <w:tab w:val="center" w:pos="1995"/>
        </w:tabs>
        <w:spacing w:before="0"/>
        <w:ind w:left="57" w:right="5421"/>
        <w:jc w:val="center"/>
        <w:rPr>
          <w:rFonts w:ascii="Times New Roman" w:hAnsi="Times New Roman"/>
          <w:sz w:val="22"/>
          <w:szCs w:val="22"/>
        </w:rPr>
      </w:pPr>
    </w:p>
    <w:p w:rsidR="00796C81" w:rsidRPr="00AF5704" w:rsidRDefault="00C35ABD" w:rsidP="00A461D3">
      <w:pPr>
        <w:shd w:val="clear" w:color="auto" w:fill="FFFFFF" w:themeFill="background1"/>
        <w:tabs>
          <w:tab w:val="center" w:pos="1995"/>
        </w:tabs>
        <w:spacing w:before="0"/>
        <w:ind w:left="57" w:right="5421"/>
        <w:jc w:val="center"/>
        <w:rPr>
          <w:rFonts w:ascii="Times New Roman" w:hAnsi="Times New Roman"/>
          <w:sz w:val="22"/>
          <w:szCs w:val="22"/>
        </w:rPr>
      </w:pPr>
      <w:r>
        <w:rPr>
          <w:noProof/>
        </w:rPr>
        <mc:AlternateContent>
          <mc:Choice Requires="wpg">
            <w:drawing>
              <wp:anchor distT="0" distB="0" distL="114300" distR="114300" simplePos="0" relativeHeight="251657728" behindDoc="0" locked="0" layoutInCell="1" allowOverlap="1" wp14:anchorId="2BEDCD76" wp14:editId="5CEFF052">
                <wp:simplePos x="0" y="0"/>
                <wp:positionH relativeFrom="page">
                  <wp:posOffset>1075690</wp:posOffset>
                </wp:positionH>
                <wp:positionV relativeFrom="page">
                  <wp:posOffset>3025140</wp:posOffset>
                </wp:positionV>
                <wp:extent cx="2717800" cy="133985"/>
                <wp:effectExtent l="0" t="0" r="25400" b="18415"/>
                <wp:wrapNone/>
                <wp:docPr id="1" name="Группа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17800" cy="133985"/>
                          <a:chOff x="0" y="0"/>
                          <a:chExt cx="19998" cy="20000"/>
                        </a:xfrm>
                      </wpg:grpSpPr>
                      <wps:wsp>
                        <wps:cNvPr id="4" name="Freeform 3"/>
                        <wps:cNvSpPr>
                          <a:spLocks/>
                        </wps:cNvSpPr>
                        <wps:spPr bwMode="auto">
                          <a:xfrm>
                            <a:off x="0" y="0"/>
                            <a:ext cx="1327" cy="20000"/>
                          </a:xfrm>
                          <a:custGeom>
                            <a:avLst/>
                            <a:gdLst>
                              <a:gd name="T0" fmla="*/ 19930 w 20000"/>
                              <a:gd name="T1" fmla="*/ 0 h 20000"/>
                              <a:gd name="T2" fmla="*/ 0 w 20000"/>
                              <a:gd name="T3" fmla="*/ 0 h 20000"/>
                              <a:gd name="T4" fmla="*/ 0 w 20000"/>
                              <a:gd name="T5" fmla="*/ 19905 h 20000"/>
                            </a:gdLst>
                            <a:ahLst/>
                            <a:cxnLst>
                              <a:cxn ang="0">
                                <a:pos x="T0" y="T1"/>
                              </a:cxn>
                              <a:cxn ang="0">
                                <a:pos x="T2" y="T3"/>
                              </a:cxn>
                              <a:cxn ang="0">
                                <a:pos x="T4" y="T5"/>
                              </a:cxn>
                            </a:cxnLst>
                            <a:rect l="0" t="0" r="r" b="b"/>
                            <a:pathLst>
                              <a:path w="20000" h="20000">
                                <a:moveTo>
                                  <a:pt x="19930" y="0"/>
                                </a:moveTo>
                                <a:lnTo>
                                  <a:pt x="0" y="0"/>
                                </a:lnTo>
                                <a:lnTo>
                                  <a:pt x="0" y="19905"/>
                                </a:lnTo>
                              </a:path>
                            </a:pathLst>
                          </a:custGeom>
                          <a:noFill/>
                          <a:ln w="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 name="Freeform 4"/>
                        <wps:cNvSpPr>
                          <a:spLocks/>
                        </wps:cNvSpPr>
                        <wps:spPr bwMode="auto">
                          <a:xfrm>
                            <a:off x="18671" y="0"/>
                            <a:ext cx="1327" cy="20000"/>
                          </a:xfrm>
                          <a:custGeom>
                            <a:avLst/>
                            <a:gdLst>
                              <a:gd name="T0" fmla="*/ 0 w 20000"/>
                              <a:gd name="T1" fmla="*/ 0 h 20000"/>
                              <a:gd name="T2" fmla="*/ 19930 w 20000"/>
                              <a:gd name="T3" fmla="*/ 0 h 20000"/>
                              <a:gd name="T4" fmla="*/ 19930 w 20000"/>
                              <a:gd name="T5" fmla="*/ 19905 h 20000"/>
                            </a:gdLst>
                            <a:ahLst/>
                            <a:cxnLst>
                              <a:cxn ang="0">
                                <a:pos x="T0" y="T1"/>
                              </a:cxn>
                              <a:cxn ang="0">
                                <a:pos x="T2" y="T3"/>
                              </a:cxn>
                              <a:cxn ang="0">
                                <a:pos x="T4" y="T5"/>
                              </a:cxn>
                            </a:cxnLst>
                            <a:rect l="0" t="0" r="r" b="b"/>
                            <a:pathLst>
                              <a:path w="20000" h="20000">
                                <a:moveTo>
                                  <a:pt x="0" y="0"/>
                                </a:moveTo>
                                <a:lnTo>
                                  <a:pt x="19930" y="0"/>
                                </a:lnTo>
                                <a:lnTo>
                                  <a:pt x="19930" y="19905"/>
                                </a:lnTo>
                              </a:path>
                            </a:pathLst>
                          </a:custGeom>
                          <a:noFill/>
                          <a:ln w="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 o:spid="_x0000_s1026" style="position:absolute;margin-left:84.7pt;margin-top:238.2pt;width:214pt;height:10.55pt;z-index:251657728;mso-position-horizontal-relative:page;mso-position-vertical-relative:page" coordsize="19998,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">
                <v:shape id="Freeform 3" o:spid="_x0000_s1027" style="position:absolute;width:1327;height:20000;visibility:visible;mso-wrap-style:square;v-text-anchor:top" coordsize="20000,2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4vNYL8A&#10;AADaAAAADwAAAGRycy9kb3ducmV2LnhtbESPS2sCMRSF9wX/Q7iCu5pRRMpoFB8UXGlr6/4yuU4G&#10;JzdDkjrx35tCocvDeXyc5TrZVtzJh8axgsm4AEFcOd1wreD76/31DUSIyBpbx6TgQQHWq8HLEkvt&#10;ev6k+znWIo9wKFGBibErpQyVIYth7Dri7F2dtxiz9LXUHvs8bls5LYq5tNhwJhjsaGeoup1/bIa4&#10;FLan4wXjzey64775SH7eKzUaps0CRKQU/8N/7YNWMIPfK/kGyNUT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3i81gvwAAANoAAAAPAAAAAAAAAAAAAAAAAJgCAABkcnMvZG93bnJl&#10;di54bWxQSwUGAAAAAAQABAD1AAAAhAMAAAAA&#10;" path="m19930,l,,,19905e" filled="f" strokeweight="0">
                  <v:path arrowok="t" o:connecttype="custom" o:connectlocs="1322,0;0,0;0,19905" o:connectangles="0,0,0"/>
                </v:shape>
                <v:shape id="Freeform 4" o:spid="_x0000_s1028" style="position:absolute;left:18671;width:1327;height:20000;visibility:visible;mso-wrap-style:square;v-text-anchor:top" coordsize="20000,2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do+78A&#10;AADaAAAADwAAAGRycy9kb3ducmV2LnhtbESPS2sCMRSF9wX/Q7iCu5pRUMpoFB8UXGlr6/4yuU4G&#10;JzdDkjrx35tCocvDeXyc5TrZVtzJh8axgsm4AEFcOd1wreD76/31DUSIyBpbx6TgQQHWq8HLEkvt&#10;ev6k+znWIo9wKFGBibErpQyVIYth7Dri7F2dtxiz9LXUHvs8bls5LYq5tNhwJhjsaGeoup1/bIa4&#10;FLan4wXjzey64775SH7eKzUaps0CRKQU/8N/7YNWMIPfK/kGyNUT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Yx2j7vwAAANoAAAAPAAAAAAAAAAAAAAAAAJgCAABkcnMvZG93bnJl&#10;di54bWxQSwUGAAAAAAQABAD1AAAAhAMAAAAA&#10;" path="m,l19930,r,19905e" filled="f" strokeweight="0">
                  <v:path arrowok="t" o:connecttype="custom" o:connectlocs="0,0;1322,0;1322,19905" o:connectangles="0,0,0"/>
                </v:shape>
                <w10:wrap anchorx="page" anchory="page"/>
              </v:group>
            </w:pict>
          </mc:Fallback>
        </mc:AlternateContent>
      </w:r>
      <w:r w:rsidR="00796C81">
        <w:rPr>
          <w:rFonts w:ascii="Times New Roman" w:hAnsi="Times New Roman"/>
          <w:sz w:val="22"/>
          <w:szCs w:val="22"/>
        </w:rPr>
        <w:t>г.Северск</w:t>
      </w:r>
    </w:p>
    <w:p w:rsidR="00AA584D" w:rsidRPr="005A7232" w:rsidRDefault="00796C81" w:rsidP="00A461D3">
      <w:pPr>
        <w:pStyle w:val="3"/>
        <w:shd w:val="clear" w:color="auto" w:fill="FFFFFF" w:themeFill="background1"/>
        <w:ind w:firstLine="0"/>
        <w:rPr>
          <w:sz w:val="24"/>
          <w:szCs w:val="24"/>
        </w:rPr>
      </w:pPr>
      <w:r w:rsidRPr="005A7232">
        <w:rPr>
          <w:sz w:val="24"/>
          <w:szCs w:val="24"/>
        </w:rPr>
        <w:t>О внесении изменени</w:t>
      </w:r>
      <w:r w:rsidR="00496B83">
        <w:rPr>
          <w:sz w:val="24"/>
          <w:szCs w:val="24"/>
        </w:rPr>
        <w:t>й</w:t>
      </w:r>
      <w:r w:rsidRPr="005A7232">
        <w:rPr>
          <w:sz w:val="24"/>
          <w:szCs w:val="24"/>
        </w:rPr>
        <w:t xml:space="preserve"> в </w:t>
      </w:r>
      <w:r w:rsidR="00496B83">
        <w:rPr>
          <w:sz w:val="24"/>
          <w:szCs w:val="24"/>
        </w:rPr>
        <w:t>Р</w:t>
      </w:r>
      <w:r w:rsidRPr="005A7232">
        <w:rPr>
          <w:sz w:val="24"/>
          <w:szCs w:val="24"/>
        </w:rPr>
        <w:t>ешение</w:t>
      </w:r>
      <w:r w:rsidR="005A7232">
        <w:rPr>
          <w:sz w:val="24"/>
          <w:szCs w:val="24"/>
        </w:rPr>
        <w:t xml:space="preserve"> </w:t>
      </w:r>
      <w:r w:rsidR="002A2649">
        <w:rPr>
          <w:sz w:val="24"/>
          <w:szCs w:val="24"/>
        </w:rPr>
        <w:t xml:space="preserve"> </w:t>
      </w:r>
      <w:r w:rsidR="005A7232">
        <w:rPr>
          <w:sz w:val="24"/>
          <w:szCs w:val="24"/>
        </w:rPr>
        <w:t>Думы</w:t>
      </w:r>
      <w:r w:rsidRPr="005A7232">
        <w:rPr>
          <w:sz w:val="24"/>
          <w:szCs w:val="24"/>
        </w:rPr>
        <w:t xml:space="preserve"> </w:t>
      </w:r>
    </w:p>
    <w:p w:rsidR="00B04182" w:rsidRDefault="00796C81" w:rsidP="00A461D3">
      <w:pPr>
        <w:pStyle w:val="3"/>
        <w:shd w:val="clear" w:color="auto" w:fill="FFFFFF" w:themeFill="background1"/>
        <w:ind w:firstLine="0"/>
        <w:rPr>
          <w:sz w:val="24"/>
          <w:szCs w:val="24"/>
        </w:rPr>
      </w:pPr>
      <w:r w:rsidRPr="005A7232">
        <w:rPr>
          <w:sz w:val="24"/>
          <w:szCs w:val="24"/>
        </w:rPr>
        <w:t xml:space="preserve">ЗАТО </w:t>
      </w:r>
      <w:r w:rsidR="00B04182">
        <w:rPr>
          <w:sz w:val="24"/>
          <w:szCs w:val="24"/>
        </w:rPr>
        <w:t xml:space="preserve">  </w:t>
      </w:r>
      <w:r w:rsidRPr="005A7232">
        <w:rPr>
          <w:sz w:val="24"/>
          <w:szCs w:val="24"/>
        </w:rPr>
        <w:t>Северск</w:t>
      </w:r>
      <w:r w:rsidR="002A2649">
        <w:rPr>
          <w:sz w:val="24"/>
          <w:szCs w:val="24"/>
        </w:rPr>
        <w:t xml:space="preserve"> </w:t>
      </w:r>
      <w:r w:rsidR="00B04182">
        <w:rPr>
          <w:sz w:val="24"/>
          <w:szCs w:val="24"/>
        </w:rPr>
        <w:t xml:space="preserve">  </w:t>
      </w:r>
      <w:r w:rsidRPr="005A7232">
        <w:rPr>
          <w:sz w:val="24"/>
          <w:szCs w:val="24"/>
        </w:rPr>
        <w:t xml:space="preserve">от </w:t>
      </w:r>
      <w:r w:rsidR="00B04182">
        <w:rPr>
          <w:sz w:val="24"/>
          <w:szCs w:val="24"/>
        </w:rPr>
        <w:t xml:space="preserve">  </w:t>
      </w:r>
      <w:r w:rsidR="00A82798" w:rsidRPr="00F05A09">
        <w:rPr>
          <w:sz w:val="24"/>
          <w:szCs w:val="24"/>
        </w:rPr>
        <w:t>30</w:t>
      </w:r>
      <w:r w:rsidR="00A82798">
        <w:rPr>
          <w:sz w:val="24"/>
          <w:szCs w:val="24"/>
        </w:rPr>
        <w:t>.</w:t>
      </w:r>
      <w:r w:rsidR="00A82798" w:rsidRPr="00F05A09">
        <w:rPr>
          <w:sz w:val="24"/>
          <w:szCs w:val="24"/>
        </w:rPr>
        <w:t>09</w:t>
      </w:r>
      <w:r w:rsidR="00A82798">
        <w:rPr>
          <w:sz w:val="24"/>
          <w:szCs w:val="24"/>
        </w:rPr>
        <w:t>.</w:t>
      </w:r>
      <w:r w:rsidR="00A82798" w:rsidRPr="00F05A09">
        <w:rPr>
          <w:sz w:val="24"/>
          <w:szCs w:val="24"/>
        </w:rPr>
        <w:t>2021</w:t>
      </w:r>
      <w:r w:rsidR="005A7232">
        <w:rPr>
          <w:sz w:val="24"/>
          <w:szCs w:val="24"/>
        </w:rPr>
        <w:t xml:space="preserve"> </w:t>
      </w:r>
      <w:r w:rsidR="002A2649">
        <w:rPr>
          <w:sz w:val="24"/>
          <w:szCs w:val="24"/>
        </w:rPr>
        <w:t xml:space="preserve">  </w:t>
      </w:r>
      <w:r w:rsidRPr="005A7232">
        <w:rPr>
          <w:sz w:val="24"/>
          <w:szCs w:val="24"/>
        </w:rPr>
        <w:t xml:space="preserve">№ </w:t>
      </w:r>
      <w:r w:rsidR="002A2649">
        <w:rPr>
          <w:sz w:val="24"/>
          <w:szCs w:val="24"/>
        </w:rPr>
        <w:t xml:space="preserve"> </w:t>
      </w:r>
      <w:r w:rsidR="00A82798">
        <w:rPr>
          <w:sz w:val="24"/>
          <w:szCs w:val="24"/>
        </w:rPr>
        <w:t>17/8</w:t>
      </w:r>
      <w:r w:rsidR="0086615E">
        <w:rPr>
          <w:sz w:val="24"/>
          <w:szCs w:val="24"/>
        </w:rPr>
        <w:t xml:space="preserve"> </w:t>
      </w:r>
    </w:p>
    <w:p w:rsidR="00B04182" w:rsidRDefault="00B04182" w:rsidP="00A461D3">
      <w:pPr>
        <w:pStyle w:val="3"/>
        <w:shd w:val="clear" w:color="auto" w:fill="FFFFFF" w:themeFill="background1"/>
        <w:ind w:firstLine="0"/>
        <w:rPr>
          <w:sz w:val="24"/>
          <w:szCs w:val="24"/>
        </w:rPr>
      </w:pPr>
      <w:r>
        <w:rPr>
          <w:sz w:val="24"/>
          <w:szCs w:val="24"/>
        </w:rPr>
        <w:t>«</w:t>
      </w:r>
      <w:r w:rsidRPr="00F05A09">
        <w:rPr>
          <w:sz w:val="24"/>
          <w:szCs w:val="24"/>
        </w:rPr>
        <w:t xml:space="preserve">Об </w:t>
      </w:r>
      <w:r>
        <w:rPr>
          <w:sz w:val="24"/>
          <w:szCs w:val="24"/>
        </w:rPr>
        <w:t xml:space="preserve">         </w:t>
      </w:r>
      <w:r w:rsidRPr="00F05A09">
        <w:rPr>
          <w:sz w:val="24"/>
          <w:szCs w:val="24"/>
        </w:rPr>
        <w:t xml:space="preserve">утверждении </w:t>
      </w:r>
      <w:r>
        <w:rPr>
          <w:sz w:val="24"/>
          <w:szCs w:val="24"/>
        </w:rPr>
        <w:t xml:space="preserve">          </w:t>
      </w:r>
      <w:r w:rsidRPr="00F05A09">
        <w:rPr>
          <w:sz w:val="24"/>
          <w:szCs w:val="24"/>
        </w:rPr>
        <w:t xml:space="preserve">Положения </w:t>
      </w:r>
    </w:p>
    <w:p w:rsidR="00B04182" w:rsidRDefault="008F72FB" w:rsidP="00A461D3">
      <w:pPr>
        <w:pStyle w:val="3"/>
        <w:shd w:val="clear" w:color="auto" w:fill="FFFFFF" w:themeFill="background1"/>
        <w:ind w:firstLine="0"/>
        <w:rPr>
          <w:sz w:val="24"/>
          <w:szCs w:val="24"/>
        </w:rPr>
      </w:pPr>
      <w:r>
        <w:rPr>
          <w:sz w:val="24"/>
          <w:szCs w:val="24"/>
        </w:rPr>
        <w:t>о</w:t>
      </w:r>
      <w:r w:rsidR="00B04182">
        <w:rPr>
          <w:sz w:val="24"/>
          <w:szCs w:val="24"/>
        </w:rPr>
        <w:t xml:space="preserve">  </w:t>
      </w:r>
      <w:r w:rsidR="00B04182" w:rsidRPr="00F05A09">
        <w:rPr>
          <w:sz w:val="24"/>
          <w:szCs w:val="24"/>
        </w:rPr>
        <w:t xml:space="preserve"> </w:t>
      </w:r>
      <w:r w:rsidR="00B04182">
        <w:rPr>
          <w:sz w:val="24"/>
          <w:szCs w:val="24"/>
        </w:rPr>
        <w:t xml:space="preserve"> </w:t>
      </w:r>
      <w:r w:rsidR="00B04182" w:rsidRPr="00F05A09">
        <w:rPr>
          <w:sz w:val="24"/>
          <w:szCs w:val="24"/>
        </w:rPr>
        <w:t xml:space="preserve">муниципальном </w:t>
      </w:r>
      <w:r w:rsidR="00B04182">
        <w:rPr>
          <w:sz w:val="24"/>
          <w:szCs w:val="24"/>
        </w:rPr>
        <w:t xml:space="preserve">   </w:t>
      </w:r>
      <w:r w:rsidR="00B04182" w:rsidRPr="00F05A09">
        <w:rPr>
          <w:sz w:val="24"/>
          <w:szCs w:val="24"/>
        </w:rPr>
        <w:t xml:space="preserve">лесном </w:t>
      </w:r>
      <w:r w:rsidR="00B04182">
        <w:rPr>
          <w:sz w:val="24"/>
          <w:szCs w:val="24"/>
        </w:rPr>
        <w:t xml:space="preserve">   </w:t>
      </w:r>
      <w:r w:rsidR="00B04182" w:rsidRPr="00F05A09">
        <w:rPr>
          <w:sz w:val="24"/>
          <w:szCs w:val="24"/>
        </w:rPr>
        <w:t xml:space="preserve">контроле </w:t>
      </w:r>
    </w:p>
    <w:p w:rsidR="00B04182" w:rsidRDefault="00B04182" w:rsidP="00A461D3">
      <w:pPr>
        <w:pStyle w:val="3"/>
        <w:shd w:val="clear" w:color="auto" w:fill="FFFFFF" w:themeFill="background1"/>
        <w:ind w:firstLine="0"/>
        <w:rPr>
          <w:sz w:val="24"/>
          <w:szCs w:val="24"/>
        </w:rPr>
      </w:pPr>
      <w:r w:rsidRPr="00F05A09">
        <w:rPr>
          <w:sz w:val="24"/>
          <w:szCs w:val="24"/>
        </w:rPr>
        <w:t xml:space="preserve">на территории </w:t>
      </w:r>
      <w:r>
        <w:rPr>
          <w:sz w:val="24"/>
          <w:szCs w:val="24"/>
        </w:rPr>
        <w:t xml:space="preserve"> </w:t>
      </w:r>
      <w:r w:rsidRPr="00F05A09">
        <w:rPr>
          <w:sz w:val="24"/>
          <w:szCs w:val="24"/>
        </w:rPr>
        <w:t xml:space="preserve">городского </w:t>
      </w:r>
      <w:r>
        <w:rPr>
          <w:sz w:val="24"/>
          <w:szCs w:val="24"/>
        </w:rPr>
        <w:t xml:space="preserve"> </w:t>
      </w:r>
      <w:r w:rsidRPr="00F05A09">
        <w:rPr>
          <w:sz w:val="24"/>
          <w:szCs w:val="24"/>
        </w:rPr>
        <w:t xml:space="preserve">округа ЗАТО </w:t>
      </w:r>
    </w:p>
    <w:p w:rsidR="002A2649" w:rsidRDefault="00B04182" w:rsidP="00A461D3">
      <w:pPr>
        <w:pStyle w:val="3"/>
        <w:shd w:val="clear" w:color="auto" w:fill="FFFFFF" w:themeFill="background1"/>
        <w:ind w:firstLine="0"/>
        <w:rPr>
          <w:sz w:val="24"/>
          <w:szCs w:val="24"/>
        </w:rPr>
      </w:pPr>
      <w:r w:rsidRPr="00F05A09">
        <w:rPr>
          <w:sz w:val="24"/>
          <w:szCs w:val="24"/>
        </w:rPr>
        <w:t>Северск Томской области</w:t>
      </w:r>
      <w:r>
        <w:rPr>
          <w:sz w:val="24"/>
          <w:szCs w:val="24"/>
        </w:rPr>
        <w:t>»</w:t>
      </w:r>
    </w:p>
    <w:p w:rsidR="00B63F9F" w:rsidRDefault="00B63F9F" w:rsidP="00A461D3">
      <w:pPr>
        <w:pStyle w:val="3"/>
        <w:shd w:val="clear" w:color="auto" w:fill="FFFFFF" w:themeFill="background1"/>
        <w:ind w:right="142"/>
        <w:rPr>
          <w:sz w:val="24"/>
          <w:szCs w:val="24"/>
        </w:rPr>
      </w:pPr>
    </w:p>
    <w:p w:rsidR="00C953A2" w:rsidRDefault="00C953A2" w:rsidP="00A461D3">
      <w:pPr>
        <w:pStyle w:val="3"/>
        <w:shd w:val="clear" w:color="auto" w:fill="FFFFFF" w:themeFill="background1"/>
        <w:ind w:right="142"/>
        <w:rPr>
          <w:sz w:val="24"/>
          <w:szCs w:val="24"/>
        </w:rPr>
      </w:pPr>
    </w:p>
    <w:p w:rsidR="00796C81" w:rsidRDefault="00287187" w:rsidP="008F72FB">
      <w:pPr>
        <w:shd w:val="clear" w:color="auto" w:fill="FFFFFF" w:themeFill="background1"/>
        <w:autoSpaceDE w:val="0"/>
        <w:autoSpaceDN w:val="0"/>
        <w:adjustRightInd w:val="0"/>
        <w:spacing w:before="0"/>
        <w:ind w:right="-2" w:firstLine="709"/>
        <w:jc w:val="both"/>
        <w:rPr>
          <w:rFonts w:ascii="Times New Roman" w:hAnsi="Times New Roman"/>
          <w:sz w:val="24"/>
          <w:szCs w:val="24"/>
        </w:rPr>
      </w:pPr>
      <w:r w:rsidRPr="00287187">
        <w:rPr>
          <w:rFonts w:ascii="Times New Roman" w:eastAsia="Calibri" w:hAnsi="Times New Roman"/>
          <w:sz w:val="24"/>
          <w:szCs w:val="24"/>
        </w:rPr>
        <w:t xml:space="preserve">В соответствии с </w:t>
      </w:r>
      <w:r w:rsidR="00B04182">
        <w:rPr>
          <w:rFonts w:ascii="Times New Roman" w:eastAsia="Calibri" w:hAnsi="Times New Roman"/>
          <w:sz w:val="24"/>
          <w:szCs w:val="24"/>
        </w:rPr>
        <w:t xml:space="preserve">частью 1 статьи 98 Лесного кодекса Российской Федерации, частью 2 статьи 26, </w:t>
      </w:r>
      <w:r w:rsidRPr="00287187">
        <w:rPr>
          <w:rFonts w:ascii="Times New Roman" w:eastAsia="Calibri" w:hAnsi="Times New Roman"/>
          <w:sz w:val="24"/>
          <w:szCs w:val="24"/>
        </w:rPr>
        <w:t>частями 10</w:t>
      </w:r>
      <w:r>
        <w:rPr>
          <w:rFonts w:ascii="Times New Roman" w:eastAsia="Calibri" w:hAnsi="Times New Roman"/>
          <w:sz w:val="24"/>
          <w:szCs w:val="24"/>
        </w:rPr>
        <w:t> </w:t>
      </w:r>
      <w:r w:rsidRPr="00287187">
        <w:rPr>
          <w:rFonts w:ascii="Times New Roman" w:eastAsia="Calibri" w:hAnsi="Times New Roman"/>
          <w:sz w:val="24"/>
          <w:szCs w:val="24"/>
        </w:rPr>
        <w:t>-</w:t>
      </w:r>
      <w:r>
        <w:rPr>
          <w:rFonts w:ascii="Times New Roman" w:eastAsia="Calibri" w:hAnsi="Times New Roman"/>
          <w:sz w:val="24"/>
          <w:szCs w:val="24"/>
        </w:rPr>
        <w:t> </w:t>
      </w:r>
      <w:r w:rsidRPr="00287187">
        <w:rPr>
          <w:rFonts w:ascii="Times New Roman" w:eastAsia="Calibri" w:hAnsi="Times New Roman"/>
          <w:sz w:val="24"/>
          <w:szCs w:val="24"/>
        </w:rPr>
        <w:t>13 статьи 52 Федерального закона от 31 июля 2020</w:t>
      </w:r>
      <w:r w:rsidR="00496B83">
        <w:rPr>
          <w:rFonts w:ascii="Times New Roman" w:eastAsia="Calibri" w:hAnsi="Times New Roman"/>
          <w:sz w:val="24"/>
          <w:szCs w:val="24"/>
        </w:rPr>
        <w:t xml:space="preserve"> </w:t>
      </w:r>
      <w:r w:rsidRPr="00287187">
        <w:rPr>
          <w:rFonts w:ascii="Times New Roman" w:eastAsia="Calibri" w:hAnsi="Times New Roman"/>
          <w:sz w:val="24"/>
          <w:szCs w:val="24"/>
        </w:rPr>
        <w:t xml:space="preserve">года № 248-ФЗ «О государственном контроле (надзоре) и муниципальном контроле (надзоре) </w:t>
      </w:r>
      <w:r w:rsidR="005A3E98">
        <w:rPr>
          <w:rFonts w:ascii="Times New Roman" w:eastAsia="Calibri" w:hAnsi="Times New Roman"/>
          <w:sz w:val="24"/>
          <w:szCs w:val="24"/>
        </w:rPr>
        <w:br/>
      </w:r>
      <w:r w:rsidRPr="00287187">
        <w:rPr>
          <w:rFonts w:ascii="Times New Roman" w:eastAsia="Calibri" w:hAnsi="Times New Roman"/>
          <w:sz w:val="24"/>
          <w:szCs w:val="24"/>
        </w:rPr>
        <w:t>в Российской Федерации»</w:t>
      </w:r>
      <w:r w:rsidR="00006C60" w:rsidRPr="005A7232">
        <w:rPr>
          <w:rFonts w:ascii="Times New Roman" w:eastAsia="Calibri" w:hAnsi="Times New Roman"/>
          <w:sz w:val="24"/>
          <w:szCs w:val="24"/>
        </w:rPr>
        <w:t xml:space="preserve">, </w:t>
      </w:r>
      <w:r w:rsidR="00796C81" w:rsidRPr="005A7232">
        <w:rPr>
          <w:rFonts w:ascii="Times New Roman" w:hAnsi="Times New Roman"/>
          <w:sz w:val="24"/>
          <w:szCs w:val="24"/>
        </w:rPr>
        <w:t xml:space="preserve">рассмотрев внесенный </w:t>
      </w:r>
      <w:proofErr w:type="gramStart"/>
      <w:r w:rsidR="00962480">
        <w:rPr>
          <w:rFonts w:ascii="Times New Roman" w:hAnsi="Times New Roman"/>
          <w:sz w:val="24"/>
          <w:szCs w:val="24"/>
        </w:rPr>
        <w:t>Мэром</w:t>
      </w:r>
      <w:proofErr w:type="gramEnd"/>
      <w:r w:rsidR="00796C81" w:rsidRPr="005A7232">
        <w:rPr>
          <w:rFonts w:ascii="Times New Roman" w:hAnsi="Times New Roman"/>
          <w:sz w:val="24"/>
          <w:szCs w:val="24"/>
        </w:rPr>
        <w:t xml:space="preserve"> ЗАТО Северск проект </w:t>
      </w:r>
      <w:r w:rsidR="001E083B" w:rsidRPr="005A7232">
        <w:rPr>
          <w:rFonts w:ascii="Times New Roman" w:hAnsi="Times New Roman"/>
          <w:sz w:val="24"/>
          <w:szCs w:val="24"/>
        </w:rPr>
        <w:t>р</w:t>
      </w:r>
      <w:r w:rsidR="00796C81" w:rsidRPr="005A7232">
        <w:rPr>
          <w:rFonts w:ascii="Times New Roman" w:hAnsi="Times New Roman"/>
          <w:sz w:val="24"/>
          <w:szCs w:val="24"/>
        </w:rPr>
        <w:t>ешения Думы ЗАТО Северск</w:t>
      </w:r>
      <w:r w:rsidR="00006C60" w:rsidRPr="005A7232">
        <w:rPr>
          <w:rFonts w:ascii="Times New Roman" w:hAnsi="Times New Roman"/>
          <w:sz w:val="24"/>
          <w:szCs w:val="24"/>
        </w:rPr>
        <w:t xml:space="preserve"> </w:t>
      </w:r>
      <w:r w:rsidR="00796C81" w:rsidRPr="005A7232">
        <w:rPr>
          <w:rFonts w:ascii="Times New Roman" w:hAnsi="Times New Roman"/>
          <w:sz w:val="24"/>
          <w:szCs w:val="24"/>
        </w:rPr>
        <w:t>«О внесении изменени</w:t>
      </w:r>
      <w:r w:rsidR="00496B83">
        <w:rPr>
          <w:rFonts w:ascii="Times New Roman" w:hAnsi="Times New Roman"/>
          <w:sz w:val="24"/>
          <w:szCs w:val="24"/>
        </w:rPr>
        <w:t>й</w:t>
      </w:r>
      <w:r w:rsidR="00796C81" w:rsidRPr="005A7232">
        <w:rPr>
          <w:rFonts w:ascii="Times New Roman" w:hAnsi="Times New Roman"/>
          <w:sz w:val="24"/>
          <w:szCs w:val="24"/>
        </w:rPr>
        <w:t xml:space="preserve"> в </w:t>
      </w:r>
      <w:r w:rsidR="00496B83">
        <w:rPr>
          <w:rFonts w:ascii="Times New Roman" w:hAnsi="Times New Roman"/>
          <w:sz w:val="24"/>
          <w:szCs w:val="24"/>
        </w:rPr>
        <w:t>Р</w:t>
      </w:r>
      <w:r w:rsidR="00796C81" w:rsidRPr="005A7232">
        <w:rPr>
          <w:rFonts w:ascii="Times New Roman" w:hAnsi="Times New Roman"/>
          <w:sz w:val="24"/>
          <w:szCs w:val="24"/>
        </w:rPr>
        <w:t xml:space="preserve">ешение Думы ЗАТО Северск </w:t>
      </w:r>
      <w:r w:rsidR="002A2649">
        <w:rPr>
          <w:rFonts w:ascii="Times New Roman" w:hAnsi="Times New Roman"/>
          <w:sz w:val="24"/>
          <w:szCs w:val="24"/>
        </w:rPr>
        <w:br/>
      </w:r>
      <w:r w:rsidR="00796C81" w:rsidRPr="005A7232">
        <w:rPr>
          <w:rFonts w:ascii="Times New Roman" w:hAnsi="Times New Roman"/>
          <w:sz w:val="24"/>
          <w:szCs w:val="24"/>
        </w:rPr>
        <w:t xml:space="preserve">от </w:t>
      </w:r>
      <w:r w:rsidR="00F05A09" w:rsidRPr="00F05A09">
        <w:rPr>
          <w:rFonts w:ascii="Times New Roman" w:hAnsi="Times New Roman"/>
          <w:sz w:val="24"/>
          <w:szCs w:val="24"/>
        </w:rPr>
        <w:t>30</w:t>
      </w:r>
      <w:r w:rsidR="00F05A09">
        <w:rPr>
          <w:rFonts w:ascii="Times New Roman" w:hAnsi="Times New Roman"/>
          <w:sz w:val="24"/>
          <w:szCs w:val="24"/>
        </w:rPr>
        <w:t>.09.202</w:t>
      </w:r>
      <w:r w:rsidR="00607086">
        <w:rPr>
          <w:rFonts w:ascii="Times New Roman" w:hAnsi="Times New Roman"/>
          <w:sz w:val="24"/>
          <w:szCs w:val="24"/>
        </w:rPr>
        <w:t>1</w:t>
      </w:r>
      <w:r w:rsidR="00796C81" w:rsidRPr="005A7232">
        <w:rPr>
          <w:rFonts w:ascii="Times New Roman" w:hAnsi="Times New Roman"/>
          <w:sz w:val="24"/>
          <w:szCs w:val="24"/>
        </w:rPr>
        <w:t xml:space="preserve"> № </w:t>
      </w:r>
      <w:r w:rsidR="00F05A09">
        <w:rPr>
          <w:rFonts w:ascii="Times New Roman" w:hAnsi="Times New Roman"/>
          <w:sz w:val="24"/>
          <w:szCs w:val="24"/>
        </w:rPr>
        <w:t>17/8</w:t>
      </w:r>
      <w:r w:rsidR="008F72FB">
        <w:rPr>
          <w:rFonts w:ascii="Times New Roman" w:hAnsi="Times New Roman"/>
          <w:sz w:val="24"/>
          <w:szCs w:val="24"/>
        </w:rPr>
        <w:t xml:space="preserve"> </w:t>
      </w:r>
      <w:r w:rsidR="008F72FB" w:rsidRPr="008F72FB">
        <w:rPr>
          <w:rFonts w:ascii="Times New Roman" w:hAnsi="Times New Roman"/>
          <w:sz w:val="24"/>
          <w:szCs w:val="24"/>
        </w:rPr>
        <w:t>«Об</w:t>
      </w:r>
      <w:r w:rsidR="008F72FB">
        <w:rPr>
          <w:rFonts w:ascii="Times New Roman" w:hAnsi="Times New Roman"/>
          <w:sz w:val="24"/>
          <w:szCs w:val="24"/>
        </w:rPr>
        <w:t xml:space="preserve"> </w:t>
      </w:r>
      <w:r w:rsidR="008F72FB" w:rsidRPr="008F72FB">
        <w:rPr>
          <w:rFonts w:ascii="Times New Roman" w:hAnsi="Times New Roman"/>
          <w:sz w:val="24"/>
          <w:szCs w:val="24"/>
        </w:rPr>
        <w:t xml:space="preserve">утверждении Положения </w:t>
      </w:r>
      <w:r w:rsidR="008F72FB">
        <w:rPr>
          <w:rFonts w:ascii="Times New Roman" w:hAnsi="Times New Roman"/>
          <w:sz w:val="24"/>
          <w:szCs w:val="24"/>
        </w:rPr>
        <w:t>о</w:t>
      </w:r>
      <w:r w:rsidR="008F72FB" w:rsidRPr="008F72FB">
        <w:rPr>
          <w:rFonts w:ascii="Times New Roman" w:hAnsi="Times New Roman"/>
          <w:sz w:val="24"/>
          <w:szCs w:val="24"/>
        </w:rPr>
        <w:t xml:space="preserve"> муниципальном лесном контроле </w:t>
      </w:r>
      <w:r w:rsidR="005A3E98">
        <w:rPr>
          <w:rFonts w:ascii="Times New Roman" w:hAnsi="Times New Roman"/>
          <w:sz w:val="24"/>
          <w:szCs w:val="24"/>
        </w:rPr>
        <w:br/>
      </w:r>
      <w:r w:rsidR="008F72FB" w:rsidRPr="008F72FB">
        <w:rPr>
          <w:rFonts w:ascii="Times New Roman" w:hAnsi="Times New Roman"/>
          <w:sz w:val="24"/>
          <w:szCs w:val="24"/>
        </w:rPr>
        <w:t xml:space="preserve">на территории городского </w:t>
      </w:r>
      <w:proofErr w:type="gramStart"/>
      <w:r w:rsidR="008F72FB" w:rsidRPr="008F72FB">
        <w:rPr>
          <w:rFonts w:ascii="Times New Roman" w:hAnsi="Times New Roman"/>
          <w:sz w:val="24"/>
          <w:szCs w:val="24"/>
        </w:rPr>
        <w:t>округа</w:t>
      </w:r>
      <w:proofErr w:type="gramEnd"/>
      <w:r w:rsidR="008F72FB" w:rsidRPr="008F72FB">
        <w:rPr>
          <w:rFonts w:ascii="Times New Roman" w:hAnsi="Times New Roman"/>
          <w:sz w:val="24"/>
          <w:szCs w:val="24"/>
        </w:rPr>
        <w:t xml:space="preserve"> ЗАТО Северск Томской области</w:t>
      </w:r>
      <w:r w:rsidR="00496B83">
        <w:rPr>
          <w:rFonts w:ascii="Times New Roman" w:hAnsi="Times New Roman"/>
          <w:sz w:val="24"/>
          <w:szCs w:val="24"/>
        </w:rPr>
        <w:t>»</w:t>
      </w:r>
      <w:r w:rsidR="00796C81" w:rsidRPr="005A7232">
        <w:rPr>
          <w:rFonts w:ascii="Times New Roman" w:hAnsi="Times New Roman"/>
          <w:sz w:val="24"/>
          <w:szCs w:val="24"/>
        </w:rPr>
        <w:t>,</w:t>
      </w:r>
    </w:p>
    <w:p w:rsidR="00B63F9F" w:rsidRPr="005A7232" w:rsidRDefault="00B63F9F" w:rsidP="00A461D3">
      <w:pPr>
        <w:pStyle w:val="3"/>
        <w:shd w:val="clear" w:color="auto" w:fill="FFFFFF" w:themeFill="background1"/>
        <w:ind w:right="283"/>
        <w:rPr>
          <w:sz w:val="24"/>
          <w:szCs w:val="24"/>
        </w:rPr>
      </w:pPr>
    </w:p>
    <w:p w:rsidR="00796C81" w:rsidRPr="005A7232" w:rsidRDefault="00796C81" w:rsidP="00A461D3">
      <w:pPr>
        <w:pStyle w:val="3"/>
        <w:shd w:val="clear" w:color="auto" w:fill="FFFFFF" w:themeFill="background1"/>
        <w:ind w:right="-2" w:firstLine="0"/>
        <w:jc w:val="center"/>
        <w:rPr>
          <w:sz w:val="24"/>
          <w:szCs w:val="24"/>
        </w:rPr>
      </w:pPr>
      <w:r w:rsidRPr="005A7232">
        <w:rPr>
          <w:sz w:val="24"/>
          <w:szCs w:val="24"/>
        </w:rPr>
        <w:t>ДУМА ЗАТО СЕВЕРСК РЕШИЛА:</w:t>
      </w:r>
    </w:p>
    <w:p w:rsidR="00CE767C" w:rsidRDefault="00CE767C" w:rsidP="00A461D3">
      <w:pPr>
        <w:pStyle w:val="3"/>
        <w:shd w:val="clear" w:color="auto" w:fill="FFFFFF" w:themeFill="background1"/>
        <w:ind w:right="283"/>
        <w:rPr>
          <w:sz w:val="24"/>
          <w:szCs w:val="24"/>
        </w:rPr>
      </w:pPr>
    </w:p>
    <w:p w:rsidR="00E44D11" w:rsidRDefault="00CE767C" w:rsidP="00A461D3">
      <w:pPr>
        <w:pStyle w:val="ConsPlusTitle"/>
        <w:shd w:val="clear" w:color="auto" w:fill="FFFFFF" w:themeFill="background1"/>
        <w:ind w:firstLine="709"/>
        <w:jc w:val="both"/>
        <w:rPr>
          <w:rFonts w:ascii="Times New Roman" w:hAnsi="Times New Roman" w:cs="Times New Roman"/>
          <w:b w:val="0"/>
          <w:sz w:val="24"/>
          <w:szCs w:val="24"/>
        </w:rPr>
      </w:pPr>
      <w:r w:rsidRPr="005A7232">
        <w:rPr>
          <w:rFonts w:ascii="Times New Roman" w:hAnsi="Times New Roman" w:cs="Times New Roman"/>
          <w:b w:val="0"/>
          <w:sz w:val="24"/>
          <w:szCs w:val="24"/>
        </w:rPr>
        <w:t xml:space="preserve">1. Внести </w:t>
      </w:r>
      <w:r w:rsidR="00B365D7" w:rsidRPr="005A7232">
        <w:rPr>
          <w:rFonts w:ascii="Times New Roman" w:hAnsi="Times New Roman" w:cs="Times New Roman"/>
          <w:b w:val="0"/>
          <w:sz w:val="24"/>
          <w:szCs w:val="24"/>
        </w:rPr>
        <w:t xml:space="preserve">в </w:t>
      </w:r>
      <w:r w:rsidR="00496B83">
        <w:rPr>
          <w:rFonts w:ascii="Times New Roman" w:hAnsi="Times New Roman" w:cs="Times New Roman"/>
          <w:b w:val="0"/>
          <w:sz w:val="24"/>
          <w:szCs w:val="24"/>
        </w:rPr>
        <w:t>Р</w:t>
      </w:r>
      <w:r w:rsidRPr="005A7232">
        <w:rPr>
          <w:rFonts w:ascii="Times New Roman" w:hAnsi="Times New Roman" w:cs="Times New Roman"/>
          <w:b w:val="0"/>
          <w:sz w:val="24"/>
          <w:szCs w:val="24"/>
        </w:rPr>
        <w:t>ешени</w:t>
      </w:r>
      <w:r w:rsidR="00D5614A">
        <w:rPr>
          <w:rFonts w:ascii="Times New Roman" w:hAnsi="Times New Roman" w:cs="Times New Roman"/>
          <w:b w:val="0"/>
          <w:sz w:val="24"/>
          <w:szCs w:val="24"/>
        </w:rPr>
        <w:t>е</w:t>
      </w:r>
      <w:r w:rsidRPr="005A7232">
        <w:rPr>
          <w:rFonts w:ascii="Times New Roman" w:hAnsi="Times New Roman" w:cs="Times New Roman"/>
          <w:b w:val="0"/>
          <w:sz w:val="24"/>
          <w:szCs w:val="24"/>
        </w:rPr>
        <w:t xml:space="preserve"> Думы ЗАТО Северск от </w:t>
      </w:r>
      <w:r w:rsidR="00F05A09" w:rsidRPr="00F05A09">
        <w:rPr>
          <w:rFonts w:ascii="Times New Roman" w:hAnsi="Times New Roman" w:cs="Times New Roman"/>
          <w:b w:val="0"/>
          <w:sz w:val="24"/>
          <w:szCs w:val="24"/>
        </w:rPr>
        <w:t xml:space="preserve">30.09.2021 </w:t>
      </w:r>
      <w:r w:rsidR="00607086">
        <w:rPr>
          <w:rFonts w:ascii="Times New Roman" w:hAnsi="Times New Roman" w:cs="Times New Roman"/>
          <w:b w:val="0"/>
          <w:sz w:val="24"/>
          <w:szCs w:val="24"/>
        </w:rPr>
        <w:t>№</w:t>
      </w:r>
      <w:r w:rsidR="00F05A09" w:rsidRPr="00F05A09">
        <w:rPr>
          <w:rFonts w:ascii="Times New Roman" w:hAnsi="Times New Roman" w:cs="Times New Roman"/>
          <w:b w:val="0"/>
          <w:sz w:val="24"/>
          <w:szCs w:val="24"/>
        </w:rPr>
        <w:t xml:space="preserve"> 17/8 </w:t>
      </w:r>
      <w:r w:rsidR="00F05A09">
        <w:rPr>
          <w:rFonts w:ascii="Times New Roman" w:hAnsi="Times New Roman" w:cs="Times New Roman"/>
          <w:b w:val="0"/>
          <w:sz w:val="24"/>
          <w:szCs w:val="24"/>
        </w:rPr>
        <w:t>«</w:t>
      </w:r>
      <w:r w:rsidR="00F05A09" w:rsidRPr="00F05A09">
        <w:rPr>
          <w:rFonts w:ascii="Times New Roman" w:hAnsi="Times New Roman" w:cs="Times New Roman"/>
          <w:b w:val="0"/>
          <w:sz w:val="24"/>
          <w:szCs w:val="24"/>
        </w:rPr>
        <w:t>Об утверждении Положения о муниципальном лесном контроле на территории городского округа ЗАТО Северск Томской области</w:t>
      </w:r>
      <w:r w:rsidR="00F05A09">
        <w:rPr>
          <w:rFonts w:ascii="Times New Roman" w:hAnsi="Times New Roman" w:cs="Times New Roman"/>
          <w:b w:val="0"/>
          <w:sz w:val="24"/>
          <w:szCs w:val="24"/>
        </w:rPr>
        <w:t>»</w:t>
      </w:r>
      <w:r w:rsidR="00F05A09" w:rsidRPr="00F05A09">
        <w:rPr>
          <w:rFonts w:ascii="Times New Roman" w:hAnsi="Times New Roman" w:cs="Times New Roman"/>
          <w:b w:val="0"/>
          <w:sz w:val="24"/>
          <w:szCs w:val="24"/>
        </w:rPr>
        <w:t xml:space="preserve"> </w:t>
      </w:r>
      <w:r w:rsidR="00E44D11">
        <w:rPr>
          <w:rFonts w:ascii="Times New Roman" w:hAnsi="Times New Roman" w:cs="Times New Roman"/>
          <w:b w:val="0"/>
          <w:sz w:val="24"/>
          <w:szCs w:val="24"/>
        </w:rPr>
        <w:t xml:space="preserve">следующие </w:t>
      </w:r>
      <w:r w:rsidR="00F05A09" w:rsidRPr="00F05A09">
        <w:rPr>
          <w:rFonts w:ascii="Times New Roman" w:hAnsi="Times New Roman" w:cs="Times New Roman"/>
          <w:b w:val="0"/>
          <w:sz w:val="24"/>
          <w:szCs w:val="24"/>
        </w:rPr>
        <w:t>изменени</w:t>
      </w:r>
      <w:r w:rsidR="00496B83">
        <w:rPr>
          <w:rFonts w:ascii="Times New Roman" w:hAnsi="Times New Roman" w:cs="Times New Roman"/>
          <w:b w:val="0"/>
          <w:sz w:val="24"/>
          <w:szCs w:val="24"/>
        </w:rPr>
        <w:t>я</w:t>
      </w:r>
      <w:r w:rsidR="00E44D11">
        <w:rPr>
          <w:rFonts w:ascii="Times New Roman" w:hAnsi="Times New Roman" w:cs="Times New Roman"/>
          <w:b w:val="0"/>
          <w:sz w:val="24"/>
          <w:szCs w:val="24"/>
        </w:rPr>
        <w:t>:</w:t>
      </w:r>
      <w:r w:rsidR="00287187">
        <w:rPr>
          <w:rFonts w:ascii="Times New Roman" w:hAnsi="Times New Roman" w:cs="Times New Roman"/>
          <w:b w:val="0"/>
          <w:sz w:val="24"/>
          <w:szCs w:val="24"/>
        </w:rPr>
        <w:t xml:space="preserve"> </w:t>
      </w:r>
    </w:p>
    <w:p w:rsidR="00657BE7" w:rsidRDefault="00E44D11" w:rsidP="00A461D3">
      <w:pPr>
        <w:pStyle w:val="ConsPlusTitle"/>
        <w:shd w:val="clear" w:color="auto" w:fill="FFFFFF" w:themeFill="background1"/>
        <w:ind w:firstLine="709"/>
        <w:jc w:val="both"/>
        <w:rPr>
          <w:rFonts w:ascii="Times New Roman" w:hAnsi="Times New Roman" w:cs="Times New Roman"/>
          <w:b w:val="0"/>
          <w:sz w:val="24"/>
          <w:szCs w:val="24"/>
        </w:rPr>
      </w:pPr>
      <w:r>
        <w:rPr>
          <w:rFonts w:ascii="Times New Roman" w:hAnsi="Times New Roman" w:cs="Times New Roman"/>
          <w:b w:val="0"/>
          <w:sz w:val="24"/>
          <w:szCs w:val="24"/>
        </w:rPr>
        <w:t>в</w:t>
      </w:r>
      <w:r w:rsidR="00F05A09" w:rsidRPr="00F05A09">
        <w:rPr>
          <w:rFonts w:ascii="Times New Roman" w:hAnsi="Times New Roman" w:cs="Times New Roman"/>
          <w:b w:val="0"/>
          <w:sz w:val="24"/>
          <w:szCs w:val="24"/>
        </w:rPr>
        <w:t xml:space="preserve"> Положени</w:t>
      </w:r>
      <w:r>
        <w:rPr>
          <w:rFonts w:ascii="Times New Roman" w:hAnsi="Times New Roman" w:cs="Times New Roman"/>
          <w:b w:val="0"/>
          <w:sz w:val="24"/>
          <w:szCs w:val="24"/>
        </w:rPr>
        <w:t>и</w:t>
      </w:r>
      <w:r w:rsidR="00F05A09" w:rsidRPr="00F05A09">
        <w:rPr>
          <w:rFonts w:ascii="Times New Roman" w:hAnsi="Times New Roman" w:cs="Times New Roman"/>
          <w:b w:val="0"/>
          <w:sz w:val="24"/>
          <w:szCs w:val="24"/>
        </w:rPr>
        <w:t xml:space="preserve"> о муниципальном лесном контроле на территории городского округа ЗАТО Северск Томской области, утвержденно</w:t>
      </w:r>
      <w:r>
        <w:rPr>
          <w:rFonts w:ascii="Times New Roman" w:hAnsi="Times New Roman" w:cs="Times New Roman"/>
          <w:b w:val="0"/>
          <w:sz w:val="24"/>
          <w:szCs w:val="24"/>
        </w:rPr>
        <w:t>м</w:t>
      </w:r>
      <w:r w:rsidR="00F05A09" w:rsidRPr="00F05A09">
        <w:rPr>
          <w:rFonts w:ascii="Times New Roman" w:hAnsi="Times New Roman" w:cs="Times New Roman"/>
          <w:b w:val="0"/>
          <w:sz w:val="24"/>
          <w:szCs w:val="24"/>
        </w:rPr>
        <w:t xml:space="preserve"> указанным </w:t>
      </w:r>
      <w:r w:rsidR="00496B83">
        <w:rPr>
          <w:rFonts w:ascii="Times New Roman" w:hAnsi="Times New Roman" w:cs="Times New Roman"/>
          <w:b w:val="0"/>
          <w:sz w:val="24"/>
          <w:szCs w:val="24"/>
        </w:rPr>
        <w:t>Р</w:t>
      </w:r>
      <w:r w:rsidR="00F05A09" w:rsidRPr="00F05A09">
        <w:rPr>
          <w:rFonts w:ascii="Times New Roman" w:hAnsi="Times New Roman" w:cs="Times New Roman"/>
          <w:b w:val="0"/>
          <w:sz w:val="24"/>
          <w:szCs w:val="24"/>
        </w:rPr>
        <w:t>ешением</w:t>
      </w:r>
      <w:r w:rsidR="00F05A09">
        <w:rPr>
          <w:rFonts w:ascii="Times New Roman" w:hAnsi="Times New Roman" w:cs="Times New Roman"/>
          <w:b w:val="0"/>
          <w:sz w:val="24"/>
          <w:szCs w:val="24"/>
        </w:rPr>
        <w:t>:</w:t>
      </w:r>
    </w:p>
    <w:p w:rsidR="00E44D11" w:rsidRDefault="00E44D11" w:rsidP="00A461D3">
      <w:pPr>
        <w:pStyle w:val="ConsPlusTitle"/>
        <w:shd w:val="clear" w:color="auto" w:fill="FFFFFF" w:themeFill="background1"/>
        <w:ind w:firstLine="709"/>
        <w:jc w:val="both"/>
        <w:rPr>
          <w:rFonts w:ascii="Times New Roman" w:hAnsi="Times New Roman" w:cs="Times New Roman"/>
          <w:b w:val="0"/>
          <w:sz w:val="24"/>
          <w:szCs w:val="24"/>
        </w:rPr>
      </w:pPr>
      <w:r>
        <w:rPr>
          <w:rFonts w:ascii="Times New Roman" w:hAnsi="Times New Roman" w:cs="Times New Roman"/>
          <w:b w:val="0"/>
          <w:sz w:val="24"/>
          <w:szCs w:val="24"/>
        </w:rPr>
        <w:t>1) пункт 2 изложить в следующей редакции:</w:t>
      </w:r>
    </w:p>
    <w:p w:rsidR="00E44D11" w:rsidRDefault="00E44D11" w:rsidP="00A461D3">
      <w:pPr>
        <w:pStyle w:val="ConsPlusTitle"/>
        <w:shd w:val="clear" w:color="auto" w:fill="FFFFFF" w:themeFill="background1"/>
        <w:ind w:firstLine="709"/>
        <w:jc w:val="both"/>
        <w:rPr>
          <w:rFonts w:ascii="Times New Roman" w:hAnsi="Times New Roman" w:cs="Times New Roman"/>
          <w:b w:val="0"/>
          <w:sz w:val="24"/>
          <w:szCs w:val="24"/>
        </w:rPr>
      </w:pPr>
      <w:r>
        <w:rPr>
          <w:rFonts w:ascii="Times New Roman" w:hAnsi="Times New Roman" w:cs="Times New Roman"/>
          <w:b w:val="0"/>
          <w:sz w:val="24"/>
          <w:szCs w:val="24"/>
        </w:rPr>
        <w:t>«2. </w:t>
      </w:r>
      <w:r w:rsidRPr="00E44D11">
        <w:rPr>
          <w:rFonts w:ascii="Times New Roman" w:hAnsi="Times New Roman" w:cs="Times New Roman"/>
          <w:b w:val="0"/>
          <w:sz w:val="24"/>
          <w:szCs w:val="24"/>
        </w:rPr>
        <w:t xml:space="preserve">Муниципальный лесной контроль представляет собой деятельность </w:t>
      </w:r>
      <w:r w:rsidR="00DF7921">
        <w:rPr>
          <w:rFonts w:ascii="Times New Roman" w:hAnsi="Times New Roman" w:cs="Times New Roman"/>
          <w:b w:val="0"/>
          <w:sz w:val="24"/>
          <w:szCs w:val="24"/>
        </w:rPr>
        <w:t>М</w:t>
      </w:r>
      <w:r w:rsidR="00DF7921" w:rsidRPr="00E44D11">
        <w:rPr>
          <w:rFonts w:ascii="Times New Roman" w:hAnsi="Times New Roman" w:cs="Times New Roman"/>
          <w:b w:val="0"/>
          <w:sz w:val="24"/>
          <w:szCs w:val="24"/>
        </w:rPr>
        <w:t>ун</w:t>
      </w:r>
      <w:r w:rsidR="00DF7921">
        <w:rPr>
          <w:rFonts w:ascii="Times New Roman" w:hAnsi="Times New Roman" w:cs="Times New Roman"/>
          <w:b w:val="0"/>
          <w:sz w:val="24"/>
          <w:szCs w:val="24"/>
        </w:rPr>
        <w:t xml:space="preserve">иципального казенного учреждения «Лесничество ЗАТО Северск», </w:t>
      </w:r>
      <w:r w:rsidR="00DF7921" w:rsidRPr="00E44D11">
        <w:rPr>
          <w:rFonts w:ascii="Times New Roman" w:hAnsi="Times New Roman" w:cs="Times New Roman"/>
          <w:b w:val="0"/>
          <w:sz w:val="24"/>
          <w:szCs w:val="24"/>
        </w:rPr>
        <w:t xml:space="preserve">направленную </w:t>
      </w:r>
      <w:r w:rsidR="00DF7921">
        <w:rPr>
          <w:rFonts w:ascii="Times New Roman" w:hAnsi="Times New Roman" w:cs="Times New Roman"/>
          <w:b w:val="0"/>
          <w:sz w:val="24"/>
          <w:szCs w:val="24"/>
        </w:rPr>
        <w:br/>
      </w:r>
      <w:r w:rsidR="00DF7921" w:rsidRPr="00E44D11">
        <w:rPr>
          <w:rFonts w:ascii="Times New Roman" w:hAnsi="Times New Roman" w:cs="Times New Roman"/>
          <w:b w:val="0"/>
          <w:sz w:val="24"/>
          <w:szCs w:val="24"/>
        </w:rPr>
        <w:t xml:space="preserve">на предупреждение, выявление и пресечение нарушений </w:t>
      </w:r>
      <w:r w:rsidRPr="00E44D11">
        <w:rPr>
          <w:rFonts w:ascii="Times New Roman" w:hAnsi="Times New Roman" w:cs="Times New Roman"/>
          <w:b w:val="0"/>
          <w:sz w:val="24"/>
          <w:szCs w:val="24"/>
        </w:rPr>
        <w:t>обязательных требований (далее – требования лесного законодательства), осуществляемую в пределах полномочий Администрации ЗАТО Северск посредством профилактики нарушений требований лесного законодательства, оценки соблюдения гражданами, в том числе осуществляющими предпринимательскую деятельность, являющимися индивидуальными предпринимателями, а также организациями, являющимися юридическими лицами (далее – контролируемые лица), требований лесного законодательства Российской Федерации, выявления их нарушений, принятия предусмотренных законодательством Российской Федерации мер по пресечению выявленных нарушений требований лесного законодательства, устранению их последствий и (или) восстановлению правового положения, существовавшего до возникновения таких нарушений.</w:t>
      </w:r>
      <w:r>
        <w:rPr>
          <w:rFonts w:ascii="Times New Roman" w:hAnsi="Times New Roman" w:cs="Times New Roman"/>
          <w:b w:val="0"/>
          <w:sz w:val="24"/>
          <w:szCs w:val="24"/>
        </w:rPr>
        <w:t>»;</w:t>
      </w:r>
    </w:p>
    <w:p w:rsidR="00E44D11" w:rsidRDefault="00E44D11" w:rsidP="00A461D3">
      <w:pPr>
        <w:pStyle w:val="ConsPlusTitle"/>
        <w:shd w:val="clear" w:color="auto" w:fill="FFFFFF" w:themeFill="background1"/>
        <w:ind w:firstLine="709"/>
        <w:jc w:val="both"/>
        <w:rPr>
          <w:rFonts w:ascii="Times New Roman" w:hAnsi="Times New Roman" w:cs="Times New Roman"/>
          <w:b w:val="0"/>
          <w:sz w:val="24"/>
          <w:szCs w:val="24"/>
        </w:rPr>
      </w:pPr>
      <w:r>
        <w:rPr>
          <w:rFonts w:ascii="Times New Roman" w:hAnsi="Times New Roman" w:cs="Times New Roman"/>
          <w:b w:val="0"/>
          <w:sz w:val="24"/>
          <w:szCs w:val="24"/>
        </w:rPr>
        <w:t>2) пункты 4, 5 изложить в следующей редакции:</w:t>
      </w:r>
    </w:p>
    <w:p w:rsidR="00E44D11" w:rsidRDefault="00E44D11" w:rsidP="00A461D3">
      <w:pPr>
        <w:pStyle w:val="ConsPlusTitle"/>
        <w:shd w:val="clear" w:color="auto" w:fill="FFFFFF" w:themeFill="background1"/>
        <w:ind w:firstLine="709"/>
        <w:jc w:val="both"/>
        <w:rPr>
          <w:rFonts w:ascii="Times New Roman" w:hAnsi="Times New Roman" w:cs="Times New Roman"/>
          <w:b w:val="0"/>
          <w:sz w:val="24"/>
          <w:szCs w:val="24"/>
        </w:rPr>
      </w:pPr>
      <w:r>
        <w:rPr>
          <w:rFonts w:ascii="Times New Roman" w:hAnsi="Times New Roman" w:cs="Times New Roman"/>
          <w:b w:val="0"/>
          <w:sz w:val="24"/>
          <w:szCs w:val="24"/>
        </w:rPr>
        <w:t>«4. </w:t>
      </w:r>
      <w:r w:rsidRPr="00E44D11">
        <w:rPr>
          <w:rFonts w:ascii="Times New Roman" w:hAnsi="Times New Roman" w:cs="Times New Roman"/>
          <w:b w:val="0"/>
          <w:sz w:val="24"/>
          <w:szCs w:val="24"/>
        </w:rPr>
        <w:t xml:space="preserve">Муниципальный лесной контроль осуществляет </w:t>
      </w:r>
      <w:r w:rsidR="00B82211">
        <w:rPr>
          <w:rFonts w:ascii="Times New Roman" w:hAnsi="Times New Roman" w:cs="Times New Roman"/>
          <w:b w:val="0"/>
          <w:sz w:val="24"/>
          <w:szCs w:val="24"/>
        </w:rPr>
        <w:t>М</w:t>
      </w:r>
      <w:r w:rsidRPr="00E44D11">
        <w:rPr>
          <w:rFonts w:ascii="Times New Roman" w:hAnsi="Times New Roman" w:cs="Times New Roman"/>
          <w:b w:val="0"/>
          <w:sz w:val="24"/>
          <w:szCs w:val="24"/>
        </w:rPr>
        <w:t>ун</w:t>
      </w:r>
      <w:r>
        <w:rPr>
          <w:rFonts w:ascii="Times New Roman" w:hAnsi="Times New Roman" w:cs="Times New Roman"/>
          <w:b w:val="0"/>
          <w:sz w:val="24"/>
          <w:szCs w:val="24"/>
        </w:rPr>
        <w:t xml:space="preserve">иципальное казенное </w:t>
      </w:r>
      <w:r>
        <w:rPr>
          <w:rFonts w:ascii="Times New Roman" w:hAnsi="Times New Roman" w:cs="Times New Roman"/>
          <w:b w:val="0"/>
          <w:sz w:val="24"/>
          <w:szCs w:val="24"/>
        </w:rPr>
        <w:lastRenderedPageBreak/>
        <w:t>учреждение «Лесничество ЗАТО Северск»</w:t>
      </w:r>
      <w:r w:rsidR="00C00E00">
        <w:rPr>
          <w:rFonts w:ascii="Times New Roman" w:hAnsi="Times New Roman" w:cs="Times New Roman"/>
          <w:b w:val="0"/>
          <w:sz w:val="24"/>
          <w:szCs w:val="24"/>
        </w:rPr>
        <w:t xml:space="preserve"> </w:t>
      </w:r>
      <w:r w:rsidRPr="00E44D11">
        <w:rPr>
          <w:rFonts w:ascii="Times New Roman" w:hAnsi="Times New Roman" w:cs="Times New Roman"/>
          <w:b w:val="0"/>
          <w:sz w:val="24"/>
          <w:szCs w:val="24"/>
        </w:rPr>
        <w:t xml:space="preserve">(далее </w:t>
      </w:r>
      <w:r>
        <w:rPr>
          <w:rFonts w:ascii="Times New Roman" w:hAnsi="Times New Roman" w:cs="Times New Roman"/>
          <w:b w:val="0"/>
          <w:sz w:val="24"/>
          <w:szCs w:val="24"/>
        </w:rPr>
        <w:t>–</w:t>
      </w:r>
      <w:r w:rsidRPr="00E44D11">
        <w:rPr>
          <w:rFonts w:ascii="Times New Roman" w:hAnsi="Times New Roman" w:cs="Times New Roman"/>
          <w:b w:val="0"/>
          <w:sz w:val="24"/>
          <w:szCs w:val="24"/>
        </w:rPr>
        <w:t xml:space="preserve"> </w:t>
      </w:r>
      <w:r w:rsidR="00D9225D">
        <w:rPr>
          <w:rFonts w:ascii="Times New Roman" w:hAnsi="Times New Roman" w:cs="Times New Roman"/>
          <w:b w:val="0"/>
          <w:sz w:val="24"/>
          <w:szCs w:val="24"/>
        </w:rPr>
        <w:t>Уполномоченный</w:t>
      </w:r>
      <w:r w:rsidRPr="00E44D11">
        <w:rPr>
          <w:rFonts w:ascii="Times New Roman" w:hAnsi="Times New Roman" w:cs="Times New Roman"/>
          <w:b w:val="0"/>
          <w:sz w:val="24"/>
          <w:szCs w:val="24"/>
        </w:rPr>
        <w:t xml:space="preserve"> орган).</w:t>
      </w:r>
    </w:p>
    <w:p w:rsidR="00E44D11" w:rsidRPr="00E44D11" w:rsidRDefault="00E44D11" w:rsidP="00A461D3">
      <w:pPr>
        <w:pStyle w:val="ConsPlusTitle"/>
        <w:shd w:val="clear" w:color="auto" w:fill="FFFFFF" w:themeFill="background1"/>
        <w:ind w:firstLine="709"/>
        <w:jc w:val="both"/>
        <w:rPr>
          <w:rFonts w:ascii="Times New Roman" w:hAnsi="Times New Roman" w:cs="Times New Roman"/>
          <w:b w:val="0"/>
          <w:sz w:val="24"/>
          <w:szCs w:val="24"/>
        </w:rPr>
      </w:pPr>
      <w:r>
        <w:rPr>
          <w:rFonts w:ascii="Times New Roman" w:hAnsi="Times New Roman" w:cs="Times New Roman"/>
          <w:b w:val="0"/>
          <w:sz w:val="24"/>
          <w:szCs w:val="24"/>
        </w:rPr>
        <w:t>5. </w:t>
      </w:r>
      <w:r w:rsidRPr="005D7157">
        <w:rPr>
          <w:rFonts w:ascii="Times New Roman" w:hAnsi="Times New Roman" w:cs="Times New Roman"/>
          <w:b w:val="0"/>
          <w:sz w:val="24"/>
          <w:szCs w:val="24"/>
        </w:rPr>
        <w:t xml:space="preserve">От имени </w:t>
      </w:r>
      <w:r w:rsidR="00D9225D">
        <w:rPr>
          <w:rFonts w:ascii="Times New Roman" w:hAnsi="Times New Roman" w:cs="Times New Roman"/>
          <w:b w:val="0"/>
          <w:sz w:val="24"/>
          <w:szCs w:val="24"/>
        </w:rPr>
        <w:t>Уполномоченного</w:t>
      </w:r>
      <w:r w:rsidRPr="005D7157">
        <w:rPr>
          <w:rFonts w:ascii="Times New Roman" w:hAnsi="Times New Roman" w:cs="Times New Roman"/>
          <w:b w:val="0"/>
          <w:sz w:val="24"/>
          <w:szCs w:val="24"/>
        </w:rPr>
        <w:t xml:space="preserve"> органа муниципальный</w:t>
      </w:r>
      <w:r w:rsidRPr="00E44D11">
        <w:rPr>
          <w:rFonts w:ascii="Times New Roman" w:hAnsi="Times New Roman" w:cs="Times New Roman"/>
          <w:b w:val="0"/>
          <w:sz w:val="24"/>
          <w:szCs w:val="24"/>
        </w:rPr>
        <w:t xml:space="preserve"> лесной контроль осуществля</w:t>
      </w:r>
      <w:r w:rsidR="005D7157">
        <w:rPr>
          <w:rFonts w:ascii="Times New Roman" w:hAnsi="Times New Roman" w:cs="Times New Roman"/>
          <w:b w:val="0"/>
          <w:sz w:val="24"/>
          <w:szCs w:val="24"/>
        </w:rPr>
        <w:t>ют</w:t>
      </w:r>
      <w:r w:rsidRPr="00E44D11">
        <w:rPr>
          <w:rFonts w:ascii="Times New Roman" w:hAnsi="Times New Roman" w:cs="Times New Roman"/>
          <w:b w:val="0"/>
          <w:sz w:val="24"/>
          <w:szCs w:val="24"/>
        </w:rPr>
        <w:t xml:space="preserve"> следующие должностные лица:</w:t>
      </w:r>
    </w:p>
    <w:p w:rsidR="00E44D11" w:rsidRPr="00E44D11" w:rsidRDefault="00E44D11" w:rsidP="00A461D3">
      <w:pPr>
        <w:pStyle w:val="ConsPlusTitle"/>
        <w:shd w:val="clear" w:color="auto" w:fill="FFFFFF" w:themeFill="background1"/>
        <w:ind w:firstLine="709"/>
        <w:jc w:val="both"/>
        <w:rPr>
          <w:rFonts w:ascii="Times New Roman" w:hAnsi="Times New Roman" w:cs="Times New Roman"/>
          <w:b w:val="0"/>
          <w:sz w:val="24"/>
          <w:szCs w:val="24"/>
        </w:rPr>
      </w:pPr>
      <w:r w:rsidRPr="00E44D11">
        <w:rPr>
          <w:rFonts w:ascii="Times New Roman" w:hAnsi="Times New Roman" w:cs="Times New Roman"/>
          <w:b w:val="0"/>
          <w:sz w:val="24"/>
          <w:szCs w:val="24"/>
        </w:rPr>
        <w:t xml:space="preserve">1) </w:t>
      </w:r>
      <w:r>
        <w:rPr>
          <w:rFonts w:ascii="Times New Roman" w:hAnsi="Times New Roman" w:cs="Times New Roman"/>
          <w:b w:val="0"/>
          <w:sz w:val="24"/>
          <w:szCs w:val="24"/>
        </w:rPr>
        <w:t xml:space="preserve">директор </w:t>
      </w:r>
      <w:r w:rsidR="00D9225D">
        <w:rPr>
          <w:rFonts w:ascii="Times New Roman" w:hAnsi="Times New Roman" w:cs="Times New Roman"/>
          <w:b w:val="0"/>
          <w:sz w:val="24"/>
          <w:szCs w:val="24"/>
        </w:rPr>
        <w:t>Уполномоченного</w:t>
      </w:r>
      <w:r w:rsidRPr="00E44D11">
        <w:rPr>
          <w:rFonts w:ascii="Times New Roman" w:hAnsi="Times New Roman" w:cs="Times New Roman"/>
          <w:b w:val="0"/>
          <w:sz w:val="24"/>
          <w:szCs w:val="24"/>
        </w:rPr>
        <w:t xml:space="preserve"> органа;</w:t>
      </w:r>
    </w:p>
    <w:p w:rsidR="00E44D11" w:rsidRPr="001F0C32" w:rsidRDefault="00E44D11" w:rsidP="00A461D3">
      <w:pPr>
        <w:pStyle w:val="ConsPlusTitle"/>
        <w:shd w:val="clear" w:color="auto" w:fill="FFFFFF" w:themeFill="background1"/>
        <w:ind w:firstLine="709"/>
        <w:jc w:val="both"/>
        <w:rPr>
          <w:rFonts w:ascii="Times New Roman" w:hAnsi="Times New Roman" w:cs="Times New Roman"/>
          <w:b w:val="0"/>
          <w:sz w:val="24"/>
          <w:szCs w:val="24"/>
        </w:rPr>
      </w:pPr>
      <w:r w:rsidRPr="00E44D11">
        <w:rPr>
          <w:rFonts w:ascii="Times New Roman" w:hAnsi="Times New Roman" w:cs="Times New Roman"/>
          <w:b w:val="0"/>
          <w:sz w:val="24"/>
          <w:szCs w:val="24"/>
        </w:rPr>
        <w:t xml:space="preserve">2) </w:t>
      </w:r>
      <w:r>
        <w:rPr>
          <w:rFonts w:ascii="Times New Roman" w:hAnsi="Times New Roman" w:cs="Times New Roman"/>
          <w:b w:val="0"/>
          <w:sz w:val="24"/>
          <w:szCs w:val="24"/>
        </w:rPr>
        <w:t>главный лесничий, лесничий, помощник лесничего</w:t>
      </w:r>
      <w:r w:rsidR="00B82211">
        <w:rPr>
          <w:rFonts w:ascii="Times New Roman" w:hAnsi="Times New Roman" w:cs="Times New Roman"/>
          <w:b w:val="0"/>
          <w:sz w:val="24"/>
          <w:szCs w:val="24"/>
        </w:rPr>
        <w:t xml:space="preserve">, </w:t>
      </w:r>
      <w:r w:rsidR="005D7157">
        <w:rPr>
          <w:rFonts w:ascii="Times New Roman" w:hAnsi="Times New Roman" w:cs="Times New Roman"/>
          <w:b w:val="0"/>
          <w:sz w:val="24"/>
          <w:szCs w:val="24"/>
        </w:rPr>
        <w:t xml:space="preserve">инспектор, </w:t>
      </w:r>
      <w:r w:rsidRPr="00E44D11">
        <w:rPr>
          <w:rFonts w:ascii="Times New Roman" w:hAnsi="Times New Roman" w:cs="Times New Roman"/>
          <w:b w:val="0"/>
          <w:sz w:val="24"/>
          <w:szCs w:val="24"/>
        </w:rPr>
        <w:t>в должностные обязанности которых в соответствии с настоящим Положением, должностной инструкцией входит осуществление полномочий по муниципальному лесному контролю, в том числе проведение профилактических меропр</w:t>
      </w:r>
      <w:r w:rsidR="00635240">
        <w:rPr>
          <w:rFonts w:ascii="Times New Roman" w:hAnsi="Times New Roman" w:cs="Times New Roman"/>
          <w:b w:val="0"/>
          <w:sz w:val="24"/>
          <w:szCs w:val="24"/>
        </w:rPr>
        <w:t>иятий и контрольных мероприятий</w:t>
      </w:r>
      <w:r w:rsidRPr="001F0C32">
        <w:rPr>
          <w:rFonts w:ascii="Times New Roman" w:hAnsi="Times New Roman" w:cs="Times New Roman"/>
          <w:b w:val="0"/>
          <w:sz w:val="24"/>
          <w:szCs w:val="24"/>
        </w:rPr>
        <w:t>.</w:t>
      </w:r>
      <w:r w:rsidR="00B82211" w:rsidRPr="001F0C32">
        <w:rPr>
          <w:rFonts w:ascii="Times New Roman" w:hAnsi="Times New Roman" w:cs="Times New Roman"/>
          <w:b w:val="0"/>
          <w:sz w:val="24"/>
          <w:szCs w:val="24"/>
        </w:rPr>
        <w:t>»;</w:t>
      </w:r>
    </w:p>
    <w:p w:rsidR="008D7CDA" w:rsidRDefault="00D9225D" w:rsidP="00A461D3">
      <w:pPr>
        <w:pStyle w:val="ConsPlusTitle"/>
        <w:shd w:val="clear" w:color="auto" w:fill="FFFFFF" w:themeFill="background1"/>
        <w:ind w:firstLine="709"/>
        <w:jc w:val="both"/>
        <w:rPr>
          <w:rFonts w:ascii="Times New Roman" w:hAnsi="Times New Roman" w:cs="Times New Roman"/>
          <w:b w:val="0"/>
          <w:sz w:val="24"/>
          <w:szCs w:val="24"/>
        </w:rPr>
      </w:pPr>
      <w:r w:rsidRPr="001F0C32">
        <w:rPr>
          <w:rFonts w:ascii="Times New Roman" w:hAnsi="Times New Roman" w:cs="Times New Roman"/>
          <w:b w:val="0"/>
          <w:sz w:val="24"/>
          <w:szCs w:val="24"/>
        </w:rPr>
        <w:t>3) </w:t>
      </w:r>
      <w:r w:rsidR="008D7CDA">
        <w:rPr>
          <w:rFonts w:ascii="Times New Roman" w:hAnsi="Times New Roman" w:cs="Times New Roman"/>
          <w:b w:val="0"/>
          <w:sz w:val="24"/>
          <w:szCs w:val="24"/>
        </w:rPr>
        <w:t>пункт 12 изложить в следующей редакции:</w:t>
      </w:r>
    </w:p>
    <w:p w:rsidR="008D7CDA" w:rsidRDefault="008D7CDA" w:rsidP="00A461D3">
      <w:pPr>
        <w:pStyle w:val="ConsPlusTitle"/>
        <w:shd w:val="clear" w:color="auto" w:fill="FFFFFF" w:themeFill="background1"/>
        <w:ind w:firstLine="709"/>
        <w:jc w:val="both"/>
        <w:rPr>
          <w:rFonts w:ascii="Times New Roman" w:hAnsi="Times New Roman" w:cs="Times New Roman"/>
          <w:b w:val="0"/>
          <w:sz w:val="24"/>
          <w:szCs w:val="24"/>
        </w:rPr>
      </w:pPr>
      <w:r>
        <w:rPr>
          <w:rFonts w:ascii="Times New Roman" w:hAnsi="Times New Roman" w:cs="Times New Roman"/>
          <w:b w:val="0"/>
          <w:sz w:val="24"/>
          <w:szCs w:val="24"/>
        </w:rPr>
        <w:t>«</w:t>
      </w:r>
      <w:r w:rsidRPr="008D7CDA">
        <w:rPr>
          <w:rFonts w:ascii="Times New Roman" w:hAnsi="Times New Roman" w:cs="Times New Roman"/>
          <w:b w:val="0"/>
          <w:sz w:val="24"/>
          <w:szCs w:val="24"/>
        </w:rPr>
        <w:t>12.</w:t>
      </w:r>
      <w:r>
        <w:rPr>
          <w:rFonts w:ascii="Times New Roman" w:hAnsi="Times New Roman" w:cs="Times New Roman"/>
          <w:b w:val="0"/>
          <w:sz w:val="24"/>
          <w:szCs w:val="24"/>
        </w:rPr>
        <w:t> </w:t>
      </w:r>
      <w:r w:rsidRPr="008D7CDA">
        <w:rPr>
          <w:rFonts w:ascii="Times New Roman" w:hAnsi="Times New Roman" w:cs="Times New Roman"/>
          <w:b w:val="0"/>
          <w:sz w:val="24"/>
          <w:szCs w:val="24"/>
        </w:rPr>
        <w:t xml:space="preserve">Доклад о муниципальном лесном контроле готовится ежегодно по итогам осуществления за отчетный период, утверждается </w:t>
      </w:r>
      <w:r>
        <w:rPr>
          <w:rFonts w:ascii="Times New Roman" w:hAnsi="Times New Roman" w:cs="Times New Roman"/>
          <w:b w:val="0"/>
          <w:sz w:val="24"/>
          <w:szCs w:val="24"/>
        </w:rPr>
        <w:t>приказом Уполномоченного органа</w:t>
      </w:r>
      <w:r w:rsidRPr="008D7CDA">
        <w:rPr>
          <w:rFonts w:ascii="Times New Roman" w:hAnsi="Times New Roman" w:cs="Times New Roman"/>
          <w:b w:val="0"/>
          <w:sz w:val="24"/>
          <w:szCs w:val="24"/>
        </w:rPr>
        <w:t xml:space="preserve"> </w:t>
      </w:r>
      <w:r w:rsidR="003A5C78">
        <w:rPr>
          <w:rFonts w:ascii="Times New Roman" w:hAnsi="Times New Roman" w:cs="Times New Roman"/>
          <w:b w:val="0"/>
          <w:sz w:val="24"/>
          <w:szCs w:val="24"/>
        </w:rPr>
        <w:br/>
      </w:r>
      <w:r w:rsidRPr="008D7CDA">
        <w:rPr>
          <w:rFonts w:ascii="Times New Roman" w:hAnsi="Times New Roman" w:cs="Times New Roman"/>
          <w:b w:val="0"/>
          <w:sz w:val="24"/>
          <w:szCs w:val="24"/>
        </w:rPr>
        <w:t xml:space="preserve">и размещается на официальном сайте </w:t>
      </w:r>
      <w:r>
        <w:rPr>
          <w:rFonts w:ascii="Times New Roman" w:hAnsi="Times New Roman" w:cs="Times New Roman"/>
          <w:b w:val="0"/>
          <w:sz w:val="24"/>
          <w:szCs w:val="24"/>
        </w:rPr>
        <w:t>Уполномоченного органа</w:t>
      </w:r>
      <w:r w:rsidRPr="008D7CDA">
        <w:rPr>
          <w:rFonts w:ascii="Times New Roman" w:hAnsi="Times New Roman" w:cs="Times New Roman"/>
          <w:b w:val="0"/>
          <w:sz w:val="24"/>
          <w:szCs w:val="24"/>
        </w:rPr>
        <w:t xml:space="preserve"> в информационно-телекоммуникационной сети </w:t>
      </w:r>
      <w:r>
        <w:rPr>
          <w:rFonts w:ascii="Times New Roman" w:hAnsi="Times New Roman" w:cs="Times New Roman"/>
          <w:b w:val="0"/>
          <w:sz w:val="24"/>
          <w:szCs w:val="24"/>
        </w:rPr>
        <w:t>«</w:t>
      </w:r>
      <w:r w:rsidRPr="008D7CDA">
        <w:rPr>
          <w:rFonts w:ascii="Times New Roman" w:hAnsi="Times New Roman" w:cs="Times New Roman"/>
          <w:b w:val="0"/>
          <w:sz w:val="24"/>
          <w:szCs w:val="24"/>
        </w:rPr>
        <w:t>Интернет</w:t>
      </w:r>
      <w:r>
        <w:rPr>
          <w:rFonts w:ascii="Times New Roman" w:hAnsi="Times New Roman" w:cs="Times New Roman"/>
          <w:b w:val="0"/>
          <w:sz w:val="24"/>
          <w:szCs w:val="24"/>
        </w:rPr>
        <w:t>»</w:t>
      </w:r>
      <w:r w:rsidRPr="008D7CDA">
        <w:rPr>
          <w:rFonts w:ascii="Times New Roman" w:hAnsi="Times New Roman" w:cs="Times New Roman"/>
          <w:b w:val="0"/>
          <w:sz w:val="24"/>
          <w:szCs w:val="24"/>
        </w:rPr>
        <w:t xml:space="preserve"> в срок не позднее 15 марта года, следующего </w:t>
      </w:r>
      <w:r w:rsidR="003A5C78">
        <w:rPr>
          <w:rFonts w:ascii="Times New Roman" w:hAnsi="Times New Roman" w:cs="Times New Roman"/>
          <w:b w:val="0"/>
          <w:sz w:val="24"/>
          <w:szCs w:val="24"/>
        </w:rPr>
        <w:br/>
      </w:r>
      <w:r w:rsidRPr="008D7CDA">
        <w:rPr>
          <w:rFonts w:ascii="Times New Roman" w:hAnsi="Times New Roman" w:cs="Times New Roman"/>
          <w:b w:val="0"/>
          <w:sz w:val="24"/>
          <w:szCs w:val="24"/>
        </w:rPr>
        <w:t>за отчетным.</w:t>
      </w:r>
      <w:r>
        <w:rPr>
          <w:rFonts w:ascii="Times New Roman" w:hAnsi="Times New Roman" w:cs="Times New Roman"/>
          <w:b w:val="0"/>
          <w:sz w:val="24"/>
          <w:szCs w:val="24"/>
        </w:rPr>
        <w:t>»;</w:t>
      </w:r>
    </w:p>
    <w:p w:rsidR="008A62CA" w:rsidRPr="001F0C32" w:rsidRDefault="008D7CDA" w:rsidP="00A461D3">
      <w:pPr>
        <w:pStyle w:val="ConsPlusTitle"/>
        <w:shd w:val="clear" w:color="auto" w:fill="FFFFFF" w:themeFill="background1"/>
        <w:ind w:firstLine="709"/>
        <w:jc w:val="both"/>
        <w:rPr>
          <w:rFonts w:ascii="Times New Roman" w:hAnsi="Times New Roman" w:cs="Times New Roman"/>
          <w:b w:val="0"/>
          <w:sz w:val="24"/>
          <w:szCs w:val="24"/>
        </w:rPr>
      </w:pPr>
      <w:r>
        <w:rPr>
          <w:rFonts w:ascii="Times New Roman" w:hAnsi="Times New Roman" w:cs="Times New Roman"/>
          <w:b w:val="0"/>
          <w:sz w:val="24"/>
          <w:szCs w:val="24"/>
        </w:rPr>
        <w:t>4) </w:t>
      </w:r>
      <w:r w:rsidR="00D9225D" w:rsidRPr="001F0C32">
        <w:rPr>
          <w:rFonts w:ascii="Times New Roman" w:hAnsi="Times New Roman" w:cs="Times New Roman"/>
          <w:b w:val="0"/>
          <w:sz w:val="24"/>
          <w:szCs w:val="24"/>
        </w:rPr>
        <w:t xml:space="preserve">пункт 21 изложить </w:t>
      </w:r>
      <w:r w:rsidR="008A62CA" w:rsidRPr="001F0C32">
        <w:rPr>
          <w:rFonts w:ascii="Times New Roman" w:hAnsi="Times New Roman" w:cs="Times New Roman"/>
          <w:b w:val="0"/>
          <w:sz w:val="24"/>
          <w:szCs w:val="24"/>
        </w:rPr>
        <w:t>в следующей редакции:</w:t>
      </w:r>
    </w:p>
    <w:p w:rsidR="008A62CA" w:rsidRPr="001F0C32" w:rsidRDefault="008A62CA" w:rsidP="00A461D3">
      <w:pPr>
        <w:pStyle w:val="ConsPlusTitle"/>
        <w:shd w:val="clear" w:color="auto" w:fill="FFFFFF" w:themeFill="background1"/>
        <w:ind w:firstLine="709"/>
        <w:jc w:val="both"/>
        <w:rPr>
          <w:rFonts w:ascii="Times New Roman" w:eastAsia="Calibri" w:hAnsi="Times New Roman"/>
          <w:b w:val="0"/>
          <w:sz w:val="24"/>
          <w:szCs w:val="24"/>
        </w:rPr>
      </w:pPr>
      <w:r w:rsidRPr="001F0C32">
        <w:rPr>
          <w:rFonts w:ascii="Times New Roman" w:hAnsi="Times New Roman" w:cs="Times New Roman"/>
          <w:b w:val="0"/>
          <w:sz w:val="24"/>
          <w:szCs w:val="24"/>
        </w:rPr>
        <w:t>«21. </w:t>
      </w:r>
      <w:r w:rsidR="00181942" w:rsidRPr="001F0C32">
        <w:rPr>
          <w:rFonts w:ascii="Times New Roman" w:eastAsia="Calibri" w:hAnsi="Times New Roman"/>
          <w:b w:val="0"/>
          <w:sz w:val="24"/>
          <w:szCs w:val="24"/>
        </w:rPr>
        <w:t xml:space="preserve">Должностными лицами Уполномоченного органа ведется учет объектов контроля в соответствии с </w:t>
      </w:r>
      <w:r w:rsidR="00181942" w:rsidRPr="008F4CBC">
        <w:rPr>
          <w:rFonts w:ascii="Times New Roman" w:eastAsia="Calibri" w:hAnsi="Times New Roman"/>
          <w:b w:val="0"/>
          <w:sz w:val="24"/>
          <w:szCs w:val="24"/>
        </w:rPr>
        <w:t xml:space="preserve">Федеральным </w:t>
      </w:r>
      <w:hyperlink r:id="rId8" w:history="1">
        <w:r w:rsidR="00181942" w:rsidRPr="008F4CBC">
          <w:rPr>
            <w:rFonts w:ascii="Times New Roman" w:eastAsia="Calibri" w:hAnsi="Times New Roman"/>
            <w:b w:val="0"/>
            <w:sz w:val="24"/>
            <w:szCs w:val="24"/>
          </w:rPr>
          <w:t>законом</w:t>
        </w:r>
      </w:hyperlink>
      <w:r w:rsidR="00181942" w:rsidRPr="008F4CBC">
        <w:rPr>
          <w:rFonts w:ascii="Times New Roman" w:eastAsia="Calibri" w:hAnsi="Times New Roman"/>
          <w:b w:val="0"/>
          <w:sz w:val="24"/>
          <w:szCs w:val="24"/>
        </w:rPr>
        <w:t xml:space="preserve"> от 31 июля </w:t>
      </w:r>
      <w:r w:rsidR="00181942" w:rsidRPr="001F0C32">
        <w:rPr>
          <w:rFonts w:ascii="Times New Roman" w:eastAsia="Calibri" w:hAnsi="Times New Roman"/>
          <w:b w:val="0"/>
          <w:sz w:val="24"/>
          <w:szCs w:val="24"/>
        </w:rPr>
        <w:t xml:space="preserve">2020 года </w:t>
      </w:r>
      <w:r w:rsidR="008F4CBC">
        <w:rPr>
          <w:rFonts w:ascii="Times New Roman" w:eastAsia="Calibri" w:hAnsi="Times New Roman"/>
          <w:b w:val="0"/>
          <w:sz w:val="24"/>
          <w:szCs w:val="24"/>
        </w:rPr>
        <w:t>№</w:t>
      </w:r>
      <w:r w:rsidR="00181942" w:rsidRPr="001F0C32">
        <w:rPr>
          <w:rFonts w:ascii="Times New Roman" w:eastAsia="Calibri" w:hAnsi="Times New Roman"/>
          <w:b w:val="0"/>
          <w:sz w:val="24"/>
          <w:szCs w:val="24"/>
        </w:rPr>
        <w:t xml:space="preserve"> 248-ФЗ, путем внесения сведений и них в журнал учета объектов контроля.</w:t>
      </w:r>
    </w:p>
    <w:p w:rsidR="00181942" w:rsidRPr="001F0C32" w:rsidRDefault="00181942" w:rsidP="00A461D3">
      <w:pPr>
        <w:pStyle w:val="ConsPlusTitle"/>
        <w:shd w:val="clear" w:color="auto" w:fill="FFFFFF" w:themeFill="background1"/>
        <w:ind w:firstLine="709"/>
        <w:jc w:val="both"/>
        <w:rPr>
          <w:rFonts w:ascii="Times New Roman" w:eastAsia="Calibri" w:hAnsi="Times New Roman"/>
          <w:b w:val="0"/>
          <w:sz w:val="24"/>
          <w:szCs w:val="24"/>
        </w:rPr>
      </w:pPr>
      <w:r w:rsidRPr="001F0C32">
        <w:rPr>
          <w:rFonts w:ascii="Times New Roman" w:eastAsia="Calibri" w:hAnsi="Times New Roman"/>
          <w:b w:val="0"/>
          <w:sz w:val="24"/>
          <w:szCs w:val="24"/>
        </w:rPr>
        <w:t>При сборе, обработке, анализе и учете сведений об объектах контроля Уполномоченный орган использу</w:t>
      </w:r>
      <w:r w:rsidR="008A62CA" w:rsidRPr="001F0C32">
        <w:rPr>
          <w:rFonts w:ascii="Times New Roman" w:eastAsia="Calibri" w:hAnsi="Times New Roman"/>
          <w:b w:val="0"/>
          <w:sz w:val="24"/>
          <w:szCs w:val="24"/>
        </w:rPr>
        <w:t>е</w:t>
      </w:r>
      <w:r w:rsidRPr="001F0C32">
        <w:rPr>
          <w:rFonts w:ascii="Times New Roman" w:eastAsia="Calibri" w:hAnsi="Times New Roman"/>
          <w:b w:val="0"/>
          <w:sz w:val="24"/>
          <w:szCs w:val="24"/>
        </w:rPr>
        <w:t xml:space="preserve">т информацию, представляемую </w:t>
      </w:r>
      <w:r w:rsidR="008A62CA" w:rsidRPr="001F0C32">
        <w:rPr>
          <w:rFonts w:ascii="Times New Roman" w:eastAsia="Calibri" w:hAnsi="Times New Roman"/>
          <w:b w:val="0"/>
          <w:sz w:val="24"/>
          <w:szCs w:val="24"/>
        </w:rPr>
        <w:t>ему</w:t>
      </w:r>
      <w:r w:rsidRPr="001F0C32">
        <w:rPr>
          <w:rFonts w:ascii="Times New Roman" w:eastAsia="Calibri" w:hAnsi="Times New Roman"/>
          <w:b w:val="0"/>
          <w:sz w:val="24"/>
          <w:szCs w:val="24"/>
        </w:rPr>
        <w:t xml:space="preserve"> в соответствии с нормативными правовыми актами, информацию, получаемую в рамках межведомственного взаимодействия, а также общедоступную информацию.</w:t>
      </w:r>
      <w:r w:rsidR="008A62CA" w:rsidRPr="001F0C32">
        <w:rPr>
          <w:rFonts w:ascii="Times New Roman" w:eastAsia="Calibri" w:hAnsi="Times New Roman"/>
          <w:b w:val="0"/>
          <w:sz w:val="24"/>
          <w:szCs w:val="24"/>
        </w:rPr>
        <w:t>»;</w:t>
      </w:r>
    </w:p>
    <w:p w:rsidR="008A62CA" w:rsidRPr="001F0C32" w:rsidRDefault="008D7CDA" w:rsidP="00A461D3">
      <w:pPr>
        <w:pStyle w:val="ConsPlusTitle"/>
        <w:shd w:val="clear" w:color="auto" w:fill="FFFFFF" w:themeFill="background1"/>
        <w:ind w:firstLine="709"/>
        <w:jc w:val="both"/>
        <w:rPr>
          <w:rFonts w:ascii="Times New Roman" w:eastAsia="Calibri" w:hAnsi="Times New Roman"/>
          <w:b w:val="0"/>
          <w:sz w:val="24"/>
          <w:szCs w:val="24"/>
        </w:rPr>
      </w:pPr>
      <w:r>
        <w:rPr>
          <w:rFonts w:ascii="Times New Roman" w:eastAsia="Calibri" w:hAnsi="Times New Roman"/>
          <w:b w:val="0"/>
          <w:sz w:val="24"/>
          <w:szCs w:val="24"/>
        </w:rPr>
        <w:t>5</w:t>
      </w:r>
      <w:r w:rsidR="008A62CA" w:rsidRPr="001F0C32">
        <w:rPr>
          <w:rFonts w:ascii="Times New Roman" w:eastAsia="Calibri" w:hAnsi="Times New Roman"/>
          <w:b w:val="0"/>
          <w:sz w:val="24"/>
          <w:szCs w:val="24"/>
        </w:rPr>
        <w:t>) пункт</w:t>
      </w:r>
      <w:r w:rsidR="001F0C32" w:rsidRPr="001F0C32">
        <w:rPr>
          <w:rFonts w:ascii="Times New Roman" w:eastAsia="Calibri" w:hAnsi="Times New Roman"/>
          <w:b w:val="0"/>
          <w:sz w:val="24"/>
          <w:szCs w:val="24"/>
        </w:rPr>
        <w:t>ы</w:t>
      </w:r>
      <w:r w:rsidR="008A62CA" w:rsidRPr="001F0C32">
        <w:rPr>
          <w:rFonts w:ascii="Times New Roman" w:eastAsia="Calibri" w:hAnsi="Times New Roman"/>
          <w:b w:val="0"/>
          <w:sz w:val="24"/>
          <w:szCs w:val="24"/>
        </w:rPr>
        <w:t xml:space="preserve"> 23</w:t>
      </w:r>
      <w:r w:rsidR="001F0C32" w:rsidRPr="001F0C32">
        <w:rPr>
          <w:rFonts w:ascii="Times New Roman" w:eastAsia="Calibri" w:hAnsi="Times New Roman"/>
          <w:b w:val="0"/>
          <w:sz w:val="24"/>
          <w:szCs w:val="24"/>
        </w:rPr>
        <w:t>, 24</w:t>
      </w:r>
      <w:r w:rsidR="008A62CA" w:rsidRPr="001F0C32">
        <w:rPr>
          <w:rFonts w:ascii="Times New Roman" w:eastAsia="Calibri" w:hAnsi="Times New Roman"/>
          <w:b w:val="0"/>
          <w:sz w:val="24"/>
          <w:szCs w:val="24"/>
        </w:rPr>
        <w:t xml:space="preserve"> изложить в следующей редакции:</w:t>
      </w:r>
    </w:p>
    <w:p w:rsidR="000369EA" w:rsidRPr="001F0C32" w:rsidRDefault="008A62CA" w:rsidP="00A461D3">
      <w:pPr>
        <w:pStyle w:val="ConsPlusTitle"/>
        <w:shd w:val="clear" w:color="auto" w:fill="FFFFFF" w:themeFill="background1"/>
        <w:ind w:firstLine="709"/>
        <w:jc w:val="both"/>
        <w:rPr>
          <w:rFonts w:ascii="Times New Roman" w:hAnsi="Times New Roman" w:cs="Times New Roman"/>
          <w:b w:val="0"/>
          <w:sz w:val="24"/>
          <w:szCs w:val="24"/>
        </w:rPr>
      </w:pPr>
      <w:r w:rsidRPr="001F0C32">
        <w:rPr>
          <w:rFonts w:ascii="Times New Roman" w:hAnsi="Times New Roman" w:cs="Times New Roman"/>
          <w:b w:val="0"/>
          <w:sz w:val="24"/>
          <w:szCs w:val="24"/>
        </w:rPr>
        <w:t>«</w:t>
      </w:r>
      <w:r w:rsidR="000369EA" w:rsidRPr="001F0C32">
        <w:rPr>
          <w:rFonts w:ascii="Times New Roman" w:hAnsi="Times New Roman" w:cs="Times New Roman"/>
          <w:b w:val="0"/>
          <w:sz w:val="24"/>
          <w:szCs w:val="24"/>
        </w:rPr>
        <w:t>23.</w:t>
      </w:r>
      <w:r w:rsidRPr="001F0C32">
        <w:rPr>
          <w:rFonts w:ascii="Times New Roman" w:hAnsi="Times New Roman" w:cs="Times New Roman"/>
          <w:b w:val="0"/>
          <w:sz w:val="24"/>
          <w:szCs w:val="24"/>
        </w:rPr>
        <w:t> </w:t>
      </w:r>
      <w:r w:rsidR="000369EA" w:rsidRPr="001F0C32">
        <w:rPr>
          <w:rFonts w:ascii="Times New Roman" w:hAnsi="Times New Roman" w:cs="Times New Roman"/>
          <w:b w:val="0"/>
          <w:sz w:val="24"/>
          <w:szCs w:val="24"/>
        </w:rPr>
        <w:t xml:space="preserve">Для проведения внепланового контрольного (надзорного) мероприятия, предусматривающего взаимодействие с контролируемым лицом, а также документарной проверки принимается </w:t>
      </w:r>
      <w:r w:rsidR="006518AF" w:rsidRPr="001F0C32">
        <w:rPr>
          <w:rFonts w:ascii="Times New Roman" w:hAnsi="Times New Roman" w:cs="Times New Roman"/>
          <w:b w:val="0"/>
          <w:sz w:val="24"/>
          <w:szCs w:val="24"/>
        </w:rPr>
        <w:t xml:space="preserve">решение </w:t>
      </w:r>
      <w:r w:rsidRPr="001F0C32">
        <w:rPr>
          <w:rFonts w:ascii="Times New Roman" w:hAnsi="Times New Roman" w:cs="Times New Roman"/>
          <w:b w:val="0"/>
          <w:sz w:val="24"/>
          <w:szCs w:val="24"/>
        </w:rPr>
        <w:t>Уполномоченного органа</w:t>
      </w:r>
      <w:r w:rsidR="000369EA" w:rsidRPr="001F0C32">
        <w:rPr>
          <w:rFonts w:ascii="Times New Roman" w:hAnsi="Times New Roman" w:cs="Times New Roman"/>
          <w:b w:val="0"/>
          <w:sz w:val="24"/>
          <w:szCs w:val="24"/>
        </w:rPr>
        <w:t xml:space="preserve"> о проведении внепланово</w:t>
      </w:r>
      <w:r w:rsidR="006518AF" w:rsidRPr="001F0C32">
        <w:rPr>
          <w:rFonts w:ascii="Times New Roman" w:hAnsi="Times New Roman" w:cs="Times New Roman"/>
          <w:b w:val="0"/>
          <w:sz w:val="24"/>
          <w:szCs w:val="24"/>
        </w:rPr>
        <w:t xml:space="preserve">го контрольного (надзорного) мероприятия </w:t>
      </w:r>
      <w:r w:rsidR="000369EA" w:rsidRPr="001F0C32">
        <w:rPr>
          <w:rFonts w:ascii="Times New Roman" w:hAnsi="Times New Roman" w:cs="Times New Roman"/>
          <w:b w:val="0"/>
          <w:sz w:val="24"/>
          <w:szCs w:val="24"/>
        </w:rPr>
        <w:t xml:space="preserve">по муниципальному лесному контролю </w:t>
      </w:r>
      <w:r w:rsidR="008D7CDA">
        <w:rPr>
          <w:rFonts w:ascii="Times New Roman" w:hAnsi="Times New Roman" w:cs="Times New Roman"/>
          <w:b w:val="0"/>
          <w:sz w:val="24"/>
          <w:szCs w:val="24"/>
        </w:rPr>
        <w:br/>
      </w:r>
      <w:r w:rsidR="000369EA" w:rsidRPr="001F0C32">
        <w:rPr>
          <w:rFonts w:ascii="Times New Roman" w:hAnsi="Times New Roman" w:cs="Times New Roman"/>
          <w:b w:val="0"/>
          <w:sz w:val="24"/>
          <w:szCs w:val="24"/>
        </w:rPr>
        <w:t>по форме, утвержденной Приказом Министерства экономического развития Российской Федерац</w:t>
      </w:r>
      <w:r w:rsidR="006518AF" w:rsidRPr="001F0C32">
        <w:rPr>
          <w:rFonts w:ascii="Times New Roman" w:hAnsi="Times New Roman" w:cs="Times New Roman"/>
          <w:b w:val="0"/>
          <w:sz w:val="24"/>
          <w:szCs w:val="24"/>
        </w:rPr>
        <w:t xml:space="preserve">ии от 31 марта 2021 года </w:t>
      </w:r>
      <w:r w:rsidR="008D7CDA">
        <w:rPr>
          <w:rFonts w:ascii="Times New Roman" w:hAnsi="Times New Roman" w:cs="Times New Roman"/>
          <w:b w:val="0"/>
          <w:sz w:val="24"/>
          <w:szCs w:val="24"/>
        </w:rPr>
        <w:t>№</w:t>
      </w:r>
      <w:r w:rsidR="006518AF" w:rsidRPr="001F0C32">
        <w:rPr>
          <w:rFonts w:ascii="Times New Roman" w:hAnsi="Times New Roman" w:cs="Times New Roman"/>
          <w:b w:val="0"/>
          <w:sz w:val="24"/>
          <w:szCs w:val="24"/>
        </w:rPr>
        <w:t xml:space="preserve"> 151 «</w:t>
      </w:r>
      <w:r w:rsidR="000369EA" w:rsidRPr="001F0C32">
        <w:rPr>
          <w:rFonts w:ascii="Times New Roman" w:hAnsi="Times New Roman" w:cs="Times New Roman"/>
          <w:b w:val="0"/>
          <w:sz w:val="24"/>
          <w:szCs w:val="24"/>
        </w:rPr>
        <w:t>О типовых формах документов, используемых контрольным (надзорным) органом</w:t>
      </w:r>
      <w:r w:rsidR="006518AF" w:rsidRPr="001F0C32">
        <w:rPr>
          <w:rFonts w:ascii="Times New Roman" w:hAnsi="Times New Roman" w:cs="Times New Roman"/>
          <w:b w:val="0"/>
          <w:sz w:val="24"/>
          <w:szCs w:val="24"/>
        </w:rPr>
        <w:t>»</w:t>
      </w:r>
      <w:r w:rsidR="000369EA" w:rsidRPr="001F0C32">
        <w:rPr>
          <w:rFonts w:ascii="Times New Roman" w:hAnsi="Times New Roman" w:cs="Times New Roman"/>
          <w:b w:val="0"/>
          <w:sz w:val="24"/>
          <w:szCs w:val="24"/>
        </w:rPr>
        <w:t xml:space="preserve"> (далее </w:t>
      </w:r>
      <w:r w:rsidR="008D7CDA">
        <w:rPr>
          <w:rFonts w:ascii="Times New Roman" w:hAnsi="Times New Roman" w:cs="Times New Roman"/>
          <w:b w:val="0"/>
          <w:sz w:val="24"/>
          <w:szCs w:val="24"/>
        </w:rPr>
        <w:t>–</w:t>
      </w:r>
      <w:r w:rsidR="000369EA" w:rsidRPr="001F0C32">
        <w:rPr>
          <w:rFonts w:ascii="Times New Roman" w:hAnsi="Times New Roman" w:cs="Times New Roman"/>
          <w:b w:val="0"/>
          <w:sz w:val="24"/>
          <w:szCs w:val="24"/>
        </w:rPr>
        <w:t xml:space="preserve"> приказ Минэконо</w:t>
      </w:r>
      <w:r w:rsidR="001F0C32" w:rsidRPr="001F0C32">
        <w:rPr>
          <w:rFonts w:ascii="Times New Roman" w:hAnsi="Times New Roman" w:cs="Times New Roman"/>
          <w:b w:val="0"/>
          <w:sz w:val="24"/>
          <w:szCs w:val="24"/>
        </w:rPr>
        <w:t>мразвития России от 31.03.2021 №</w:t>
      </w:r>
      <w:r w:rsidR="000369EA" w:rsidRPr="001F0C32">
        <w:rPr>
          <w:rFonts w:ascii="Times New Roman" w:hAnsi="Times New Roman" w:cs="Times New Roman"/>
          <w:b w:val="0"/>
          <w:sz w:val="24"/>
          <w:szCs w:val="24"/>
        </w:rPr>
        <w:t xml:space="preserve"> 151).</w:t>
      </w:r>
    </w:p>
    <w:p w:rsidR="000369EA" w:rsidRDefault="001F0C32" w:rsidP="00A461D3">
      <w:pPr>
        <w:pStyle w:val="ConsPlusTitle"/>
        <w:shd w:val="clear" w:color="auto" w:fill="FFFFFF" w:themeFill="background1"/>
        <w:ind w:firstLine="709"/>
        <w:jc w:val="both"/>
        <w:rPr>
          <w:rFonts w:ascii="Times New Roman" w:hAnsi="Times New Roman" w:cs="Times New Roman"/>
          <w:b w:val="0"/>
          <w:sz w:val="24"/>
          <w:szCs w:val="24"/>
        </w:rPr>
      </w:pPr>
      <w:r w:rsidRPr="001F0C32">
        <w:rPr>
          <w:rFonts w:ascii="Times New Roman" w:hAnsi="Times New Roman" w:cs="Times New Roman"/>
          <w:b w:val="0"/>
          <w:sz w:val="24"/>
          <w:szCs w:val="24"/>
        </w:rPr>
        <w:t>24. </w:t>
      </w:r>
      <w:proofErr w:type="gramStart"/>
      <w:r w:rsidR="000369EA" w:rsidRPr="001F0C32">
        <w:rPr>
          <w:rFonts w:ascii="Times New Roman" w:hAnsi="Times New Roman" w:cs="Times New Roman"/>
          <w:b w:val="0"/>
          <w:sz w:val="24"/>
          <w:szCs w:val="24"/>
        </w:rPr>
        <w:t xml:space="preserve">В день подписания </w:t>
      </w:r>
      <w:r w:rsidRPr="001F0C32">
        <w:rPr>
          <w:rFonts w:ascii="Times New Roman" w:hAnsi="Times New Roman" w:cs="Times New Roman"/>
          <w:b w:val="0"/>
          <w:sz w:val="24"/>
          <w:szCs w:val="24"/>
        </w:rPr>
        <w:t>решения</w:t>
      </w:r>
      <w:r w:rsidR="000369EA" w:rsidRPr="001F0C32">
        <w:rPr>
          <w:rFonts w:ascii="Times New Roman" w:hAnsi="Times New Roman" w:cs="Times New Roman"/>
          <w:b w:val="0"/>
          <w:sz w:val="24"/>
          <w:szCs w:val="24"/>
        </w:rPr>
        <w:t xml:space="preserve"> в целях согласования проведения контрольного (надзорного) мероприятия Уполномоченный орган направляет в орган прокуратуры сведения о внеплановом контрольном (надзорном) мероприятии с приложением копии решения и документов, которые содержат сведения, послужившие основанием для его проведения, в порядке, утвержденном Приказом Генерального прокурора Российской Федерации от 2 июня 2021 года </w:t>
      </w:r>
      <w:r w:rsidRPr="001F0C32">
        <w:rPr>
          <w:rFonts w:ascii="Times New Roman" w:hAnsi="Times New Roman" w:cs="Times New Roman"/>
          <w:b w:val="0"/>
          <w:sz w:val="24"/>
          <w:szCs w:val="24"/>
        </w:rPr>
        <w:t>№</w:t>
      </w:r>
      <w:r w:rsidR="000369EA" w:rsidRPr="001F0C32">
        <w:rPr>
          <w:rFonts w:ascii="Times New Roman" w:hAnsi="Times New Roman" w:cs="Times New Roman"/>
          <w:b w:val="0"/>
          <w:sz w:val="24"/>
          <w:szCs w:val="24"/>
        </w:rPr>
        <w:t xml:space="preserve"> 264 </w:t>
      </w:r>
      <w:r w:rsidRPr="001F0C32">
        <w:rPr>
          <w:rFonts w:ascii="Times New Roman" w:hAnsi="Times New Roman" w:cs="Times New Roman"/>
          <w:b w:val="0"/>
          <w:sz w:val="24"/>
          <w:szCs w:val="24"/>
        </w:rPr>
        <w:t>«</w:t>
      </w:r>
      <w:r w:rsidR="000369EA" w:rsidRPr="001F0C32">
        <w:rPr>
          <w:rFonts w:ascii="Times New Roman" w:hAnsi="Times New Roman" w:cs="Times New Roman"/>
          <w:b w:val="0"/>
          <w:sz w:val="24"/>
          <w:szCs w:val="24"/>
        </w:rPr>
        <w:t xml:space="preserve">О реализации Федерального закона от 31.07.2020 </w:t>
      </w:r>
      <w:r w:rsidRPr="001F0C32">
        <w:rPr>
          <w:rFonts w:ascii="Times New Roman" w:hAnsi="Times New Roman" w:cs="Times New Roman"/>
          <w:b w:val="0"/>
          <w:sz w:val="24"/>
          <w:szCs w:val="24"/>
        </w:rPr>
        <w:t>№ 248-ФЗ «</w:t>
      </w:r>
      <w:r w:rsidR="000369EA" w:rsidRPr="001F0C32">
        <w:rPr>
          <w:rFonts w:ascii="Times New Roman" w:hAnsi="Times New Roman" w:cs="Times New Roman"/>
          <w:b w:val="0"/>
          <w:sz w:val="24"/>
          <w:szCs w:val="24"/>
        </w:rPr>
        <w:t>О государственном</w:t>
      </w:r>
      <w:proofErr w:type="gramEnd"/>
      <w:r w:rsidR="000369EA" w:rsidRPr="001F0C32">
        <w:rPr>
          <w:rFonts w:ascii="Times New Roman" w:hAnsi="Times New Roman" w:cs="Times New Roman"/>
          <w:b w:val="0"/>
          <w:sz w:val="24"/>
          <w:szCs w:val="24"/>
        </w:rPr>
        <w:t xml:space="preserve"> </w:t>
      </w:r>
      <w:proofErr w:type="gramStart"/>
      <w:r w:rsidR="000369EA" w:rsidRPr="001F0C32">
        <w:rPr>
          <w:rFonts w:ascii="Times New Roman" w:hAnsi="Times New Roman" w:cs="Times New Roman"/>
          <w:b w:val="0"/>
          <w:sz w:val="24"/>
          <w:szCs w:val="24"/>
        </w:rPr>
        <w:t>контроле</w:t>
      </w:r>
      <w:proofErr w:type="gramEnd"/>
      <w:r w:rsidR="000369EA" w:rsidRPr="001F0C32">
        <w:rPr>
          <w:rFonts w:ascii="Times New Roman" w:hAnsi="Times New Roman" w:cs="Times New Roman"/>
          <w:b w:val="0"/>
          <w:sz w:val="24"/>
          <w:szCs w:val="24"/>
        </w:rPr>
        <w:t xml:space="preserve"> (надзоре) и муниципальном к</w:t>
      </w:r>
      <w:r w:rsidRPr="001F0C32">
        <w:rPr>
          <w:rFonts w:ascii="Times New Roman" w:hAnsi="Times New Roman" w:cs="Times New Roman"/>
          <w:b w:val="0"/>
          <w:sz w:val="24"/>
          <w:szCs w:val="24"/>
        </w:rPr>
        <w:t xml:space="preserve">онтроле </w:t>
      </w:r>
      <w:r w:rsidR="00AE0015">
        <w:rPr>
          <w:rFonts w:ascii="Times New Roman" w:hAnsi="Times New Roman" w:cs="Times New Roman"/>
          <w:b w:val="0"/>
          <w:sz w:val="24"/>
          <w:szCs w:val="24"/>
        </w:rPr>
        <w:br/>
      </w:r>
      <w:r w:rsidRPr="001F0C32">
        <w:rPr>
          <w:rFonts w:ascii="Times New Roman" w:hAnsi="Times New Roman" w:cs="Times New Roman"/>
          <w:b w:val="0"/>
          <w:sz w:val="24"/>
          <w:szCs w:val="24"/>
        </w:rPr>
        <w:t>в Российской Федерации».</w:t>
      </w:r>
      <w:r>
        <w:rPr>
          <w:rFonts w:ascii="Times New Roman" w:hAnsi="Times New Roman" w:cs="Times New Roman"/>
          <w:b w:val="0"/>
          <w:sz w:val="24"/>
          <w:szCs w:val="24"/>
        </w:rPr>
        <w:t>»;</w:t>
      </w:r>
    </w:p>
    <w:p w:rsidR="000A3FB0" w:rsidRDefault="008D7CDA" w:rsidP="00A461D3">
      <w:pPr>
        <w:pStyle w:val="ConsPlusTitle"/>
        <w:shd w:val="clear" w:color="auto" w:fill="FFFFFF" w:themeFill="background1"/>
        <w:ind w:firstLine="709"/>
        <w:jc w:val="both"/>
        <w:rPr>
          <w:rFonts w:ascii="Times New Roman" w:hAnsi="Times New Roman" w:cs="Times New Roman"/>
          <w:b w:val="0"/>
          <w:sz w:val="24"/>
          <w:szCs w:val="24"/>
        </w:rPr>
      </w:pPr>
      <w:r>
        <w:rPr>
          <w:rFonts w:ascii="Times New Roman" w:hAnsi="Times New Roman" w:cs="Times New Roman"/>
          <w:b w:val="0"/>
          <w:sz w:val="24"/>
          <w:szCs w:val="24"/>
        </w:rPr>
        <w:t>6</w:t>
      </w:r>
      <w:r w:rsidR="000A3FB0">
        <w:rPr>
          <w:rFonts w:ascii="Times New Roman" w:hAnsi="Times New Roman" w:cs="Times New Roman"/>
          <w:b w:val="0"/>
          <w:sz w:val="24"/>
          <w:szCs w:val="24"/>
        </w:rPr>
        <w:t>) пункт 36 изложить в следующей редакции:</w:t>
      </w:r>
    </w:p>
    <w:p w:rsidR="000369EA" w:rsidRDefault="000A3FB0" w:rsidP="00A461D3">
      <w:pPr>
        <w:pStyle w:val="ConsPlusTitle"/>
        <w:shd w:val="clear" w:color="auto" w:fill="FFFFFF" w:themeFill="background1"/>
        <w:ind w:firstLine="709"/>
        <w:jc w:val="both"/>
        <w:rPr>
          <w:rFonts w:ascii="Times New Roman" w:hAnsi="Times New Roman" w:cs="Times New Roman"/>
          <w:b w:val="0"/>
          <w:sz w:val="24"/>
          <w:szCs w:val="24"/>
        </w:rPr>
      </w:pPr>
      <w:r w:rsidRPr="00D7479B">
        <w:rPr>
          <w:rFonts w:ascii="Times New Roman" w:hAnsi="Times New Roman" w:cs="Times New Roman"/>
          <w:b w:val="0"/>
          <w:sz w:val="24"/>
          <w:szCs w:val="24"/>
        </w:rPr>
        <w:t>«36. </w:t>
      </w:r>
      <w:r w:rsidR="000369EA" w:rsidRPr="00D7479B">
        <w:rPr>
          <w:rFonts w:ascii="Times New Roman" w:hAnsi="Times New Roman" w:cs="Times New Roman"/>
          <w:b w:val="0"/>
          <w:sz w:val="24"/>
          <w:szCs w:val="24"/>
        </w:rPr>
        <w:t xml:space="preserve">В случае если по результатам проведенных контрольных (надзорных) мероприятий должностным лицом Уполномоченного органа </w:t>
      </w:r>
      <w:proofErr w:type="gramStart"/>
      <w:r w:rsidR="000369EA" w:rsidRPr="00D7479B">
        <w:rPr>
          <w:rFonts w:ascii="Times New Roman" w:hAnsi="Times New Roman" w:cs="Times New Roman"/>
          <w:b w:val="0"/>
          <w:sz w:val="24"/>
          <w:szCs w:val="24"/>
        </w:rPr>
        <w:t>выявлен</w:t>
      </w:r>
      <w:proofErr w:type="gramEnd"/>
      <w:r w:rsidR="000369EA" w:rsidRPr="00D7479B">
        <w:rPr>
          <w:rFonts w:ascii="Times New Roman" w:hAnsi="Times New Roman" w:cs="Times New Roman"/>
          <w:b w:val="0"/>
          <w:sz w:val="24"/>
          <w:szCs w:val="24"/>
        </w:rPr>
        <w:t xml:space="preserve"> на лесных участках факт нарушений обязательных требований, требований, установленных муниципальными правовыми актами в сфере лесных отношений, указанное лицо в срок не позднее </w:t>
      </w:r>
      <w:r w:rsidR="00623923" w:rsidRPr="00D7479B">
        <w:rPr>
          <w:rFonts w:ascii="Times New Roman" w:hAnsi="Times New Roman" w:cs="Times New Roman"/>
          <w:b w:val="0"/>
          <w:sz w:val="24"/>
          <w:szCs w:val="24"/>
        </w:rPr>
        <w:t>пяти</w:t>
      </w:r>
      <w:r w:rsidR="000369EA" w:rsidRPr="00D7479B">
        <w:rPr>
          <w:rFonts w:ascii="Times New Roman" w:hAnsi="Times New Roman" w:cs="Times New Roman"/>
          <w:b w:val="0"/>
          <w:sz w:val="24"/>
          <w:szCs w:val="24"/>
        </w:rPr>
        <w:t xml:space="preserve"> рабочих дней со дня окончания проверки направляет </w:t>
      </w:r>
      <w:r w:rsidR="00D7479B" w:rsidRPr="00D7479B">
        <w:rPr>
          <w:rFonts w:ascii="Times New Roman" w:hAnsi="Times New Roman" w:cs="Times New Roman"/>
          <w:b w:val="0"/>
          <w:sz w:val="24"/>
          <w:szCs w:val="24"/>
        </w:rPr>
        <w:t xml:space="preserve">директору </w:t>
      </w:r>
      <w:r w:rsidRPr="00D7479B">
        <w:rPr>
          <w:rFonts w:ascii="Times New Roman" w:hAnsi="Times New Roman" w:cs="Times New Roman"/>
          <w:b w:val="0"/>
          <w:sz w:val="24"/>
          <w:szCs w:val="24"/>
        </w:rPr>
        <w:t>Уп</w:t>
      </w:r>
      <w:r w:rsidR="00D7479B" w:rsidRPr="00D7479B">
        <w:rPr>
          <w:rFonts w:ascii="Times New Roman" w:hAnsi="Times New Roman" w:cs="Times New Roman"/>
          <w:b w:val="0"/>
          <w:sz w:val="24"/>
          <w:szCs w:val="24"/>
        </w:rPr>
        <w:t xml:space="preserve">олномоченного органа и начальнику Управления имущественных отношений </w:t>
      </w:r>
      <w:proofErr w:type="gramStart"/>
      <w:r w:rsidR="00D7479B" w:rsidRPr="00D7479B">
        <w:rPr>
          <w:rFonts w:ascii="Times New Roman" w:hAnsi="Times New Roman" w:cs="Times New Roman"/>
          <w:b w:val="0"/>
          <w:sz w:val="24"/>
          <w:szCs w:val="24"/>
        </w:rPr>
        <w:t>Администрации</w:t>
      </w:r>
      <w:proofErr w:type="gramEnd"/>
      <w:r w:rsidR="00D7479B" w:rsidRPr="00D7479B">
        <w:rPr>
          <w:rFonts w:ascii="Times New Roman" w:hAnsi="Times New Roman" w:cs="Times New Roman"/>
          <w:b w:val="0"/>
          <w:sz w:val="24"/>
          <w:szCs w:val="24"/>
        </w:rPr>
        <w:t xml:space="preserve"> ЗАТО Северск </w:t>
      </w:r>
      <w:r w:rsidR="000369EA" w:rsidRPr="00D7479B">
        <w:rPr>
          <w:rFonts w:ascii="Times New Roman" w:hAnsi="Times New Roman" w:cs="Times New Roman"/>
          <w:b w:val="0"/>
          <w:sz w:val="24"/>
          <w:szCs w:val="24"/>
        </w:rPr>
        <w:t>уведомление о выявлении нарушения лесного законодательства.</w:t>
      </w:r>
      <w:r w:rsidRPr="00D7479B">
        <w:rPr>
          <w:rFonts w:ascii="Times New Roman" w:hAnsi="Times New Roman" w:cs="Times New Roman"/>
          <w:b w:val="0"/>
          <w:sz w:val="24"/>
          <w:szCs w:val="24"/>
        </w:rPr>
        <w:t>»;</w:t>
      </w:r>
    </w:p>
    <w:p w:rsidR="000A3FB0" w:rsidRPr="00A461D3" w:rsidRDefault="008D7CDA" w:rsidP="00A461D3">
      <w:pPr>
        <w:pStyle w:val="ConsPlusTitle"/>
        <w:shd w:val="clear" w:color="auto" w:fill="FFFFFF" w:themeFill="background1"/>
        <w:ind w:firstLine="709"/>
        <w:jc w:val="both"/>
        <w:rPr>
          <w:rFonts w:ascii="Times New Roman" w:hAnsi="Times New Roman" w:cs="Times New Roman"/>
          <w:b w:val="0"/>
          <w:sz w:val="24"/>
          <w:szCs w:val="24"/>
        </w:rPr>
      </w:pPr>
      <w:r>
        <w:rPr>
          <w:rFonts w:ascii="Times New Roman" w:hAnsi="Times New Roman" w:cs="Times New Roman"/>
          <w:b w:val="0"/>
          <w:sz w:val="24"/>
          <w:szCs w:val="24"/>
        </w:rPr>
        <w:t>7</w:t>
      </w:r>
      <w:r w:rsidR="00AF1997" w:rsidRPr="00A461D3">
        <w:rPr>
          <w:rFonts w:ascii="Times New Roman" w:hAnsi="Times New Roman" w:cs="Times New Roman"/>
          <w:b w:val="0"/>
          <w:sz w:val="24"/>
          <w:szCs w:val="24"/>
        </w:rPr>
        <w:t>) пункт 39 изложить в следующей редакции:</w:t>
      </w:r>
    </w:p>
    <w:p w:rsidR="000369EA" w:rsidRPr="00A461D3" w:rsidRDefault="00AF1997" w:rsidP="00A461D3">
      <w:pPr>
        <w:pStyle w:val="ConsPlusTitle"/>
        <w:shd w:val="clear" w:color="auto" w:fill="FFFFFF" w:themeFill="background1"/>
        <w:ind w:firstLine="709"/>
        <w:jc w:val="both"/>
        <w:rPr>
          <w:rFonts w:ascii="Times New Roman" w:hAnsi="Times New Roman" w:cs="Times New Roman"/>
          <w:b w:val="0"/>
          <w:sz w:val="24"/>
          <w:szCs w:val="24"/>
        </w:rPr>
      </w:pPr>
      <w:r w:rsidRPr="00A461D3">
        <w:rPr>
          <w:rFonts w:ascii="Times New Roman" w:hAnsi="Times New Roman" w:cs="Times New Roman"/>
          <w:b w:val="0"/>
          <w:sz w:val="24"/>
          <w:szCs w:val="24"/>
        </w:rPr>
        <w:t>«</w:t>
      </w:r>
      <w:r w:rsidR="000369EA" w:rsidRPr="00A461D3">
        <w:rPr>
          <w:rFonts w:ascii="Times New Roman" w:hAnsi="Times New Roman" w:cs="Times New Roman"/>
          <w:b w:val="0"/>
          <w:sz w:val="24"/>
          <w:szCs w:val="24"/>
        </w:rPr>
        <w:t>39.</w:t>
      </w:r>
      <w:r w:rsidRPr="00A461D3">
        <w:rPr>
          <w:rFonts w:ascii="Times New Roman" w:hAnsi="Times New Roman" w:cs="Times New Roman"/>
          <w:b w:val="0"/>
          <w:sz w:val="24"/>
          <w:szCs w:val="24"/>
        </w:rPr>
        <w:t> </w:t>
      </w:r>
      <w:r w:rsidR="000369EA" w:rsidRPr="00A461D3">
        <w:rPr>
          <w:rFonts w:ascii="Times New Roman" w:hAnsi="Times New Roman" w:cs="Times New Roman"/>
          <w:b w:val="0"/>
          <w:sz w:val="24"/>
          <w:szCs w:val="24"/>
        </w:rPr>
        <w:t xml:space="preserve">Контрольные (надзорные) мероприятия без взаимодействия проводятся должностными лицами Уполномоченного органа на основании заданий, утвержденных </w:t>
      </w:r>
      <w:r w:rsidRPr="00A461D3">
        <w:rPr>
          <w:rFonts w:ascii="Times New Roman" w:hAnsi="Times New Roman" w:cs="Times New Roman"/>
          <w:b w:val="0"/>
          <w:sz w:val="24"/>
          <w:szCs w:val="24"/>
        </w:rPr>
        <w:t>директором Уполномоченного органа</w:t>
      </w:r>
      <w:r w:rsidR="000369EA" w:rsidRPr="00A461D3">
        <w:rPr>
          <w:rFonts w:ascii="Times New Roman" w:hAnsi="Times New Roman" w:cs="Times New Roman"/>
          <w:b w:val="0"/>
          <w:sz w:val="24"/>
          <w:szCs w:val="24"/>
        </w:rPr>
        <w:t>, включая задания, содержащиеся в планах работы Уполномоченного органа, в том числе в случаях, установленных Федеральным законом</w:t>
      </w:r>
      <w:r w:rsidR="00D7479B">
        <w:rPr>
          <w:rFonts w:ascii="Times New Roman" w:hAnsi="Times New Roman" w:cs="Times New Roman"/>
          <w:b w:val="0"/>
          <w:sz w:val="24"/>
          <w:szCs w:val="24"/>
        </w:rPr>
        <w:br/>
      </w:r>
      <w:r w:rsidR="000369EA" w:rsidRPr="00A461D3">
        <w:rPr>
          <w:rFonts w:ascii="Times New Roman" w:hAnsi="Times New Roman" w:cs="Times New Roman"/>
          <w:b w:val="0"/>
          <w:sz w:val="24"/>
          <w:szCs w:val="24"/>
        </w:rPr>
        <w:lastRenderedPageBreak/>
        <w:t xml:space="preserve">от 31 июля 2020 года </w:t>
      </w:r>
      <w:r w:rsidRPr="00A461D3">
        <w:rPr>
          <w:rFonts w:ascii="Times New Roman" w:hAnsi="Times New Roman" w:cs="Times New Roman"/>
          <w:b w:val="0"/>
          <w:sz w:val="24"/>
          <w:szCs w:val="24"/>
        </w:rPr>
        <w:t>№</w:t>
      </w:r>
      <w:r w:rsidR="000369EA" w:rsidRPr="00A461D3">
        <w:rPr>
          <w:rFonts w:ascii="Times New Roman" w:hAnsi="Times New Roman" w:cs="Times New Roman"/>
          <w:b w:val="0"/>
          <w:sz w:val="24"/>
          <w:szCs w:val="24"/>
        </w:rPr>
        <w:t xml:space="preserve"> 248-ФЗ.</w:t>
      </w:r>
      <w:r w:rsidRPr="00A461D3">
        <w:rPr>
          <w:rFonts w:ascii="Times New Roman" w:hAnsi="Times New Roman" w:cs="Times New Roman"/>
          <w:b w:val="0"/>
          <w:sz w:val="24"/>
          <w:szCs w:val="24"/>
        </w:rPr>
        <w:t>»;</w:t>
      </w:r>
    </w:p>
    <w:p w:rsidR="00AF1997" w:rsidRPr="00A461D3" w:rsidRDefault="008D7CDA" w:rsidP="00A461D3">
      <w:pPr>
        <w:pStyle w:val="ConsPlusTitle"/>
        <w:shd w:val="clear" w:color="auto" w:fill="FFFFFF" w:themeFill="background1"/>
        <w:ind w:firstLine="709"/>
        <w:jc w:val="both"/>
        <w:rPr>
          <w:rFonts w:ascii="Times New Roman" w:hAnsi="Times New Roman" w:cs="Times New Roman"/>
          <w:b w:val="0"/>
          <w:sz w:val="24"/>
          <w:szCs w:val="24"/>
        </w:rPr>
      </w:pPr>
      <w:r>
        <w:rPr>
          <w:rFonts w:ascii="Times New Roman" w:hAnsi="Times New Roman" w:cs="Times New Roman"/>
          <w:b w:val="0"/>
          <w:sz w:val="24"/>
          <w:szCs w:val="24"/>
        </w:rPr>
        <w:t>8</w:t>
      </w:r>
      <w:r w:rsidR="00AF1997" w:rsidRPr="00A461D3">
        <w:rPr>
          <w:rFonts w:ascii="Times New Roman" w:hAnsi="Times New Roman" w:cs="Times New Roman"/>
          <w:b w:val="0"/>
          <w:sz w:val="24"/>
          <w:szCs w:val="24"/>
        </w:rPr>
        <w:t>) пункт 42 изложить в следующей редакции:</w:t>
      </w:r>
    </w:p>
    <w:p w:rsidR="000369EA" w:rsidRDefault="00AF1997" w:rsidP="00A461D3">
      <w:pPr>
        <w:pStyle w:val="ConsPlusTitle"/>
        <w:shd w:val="clear" w:color="auto" w:fill="FFFFFF" w:themeFill="background1"/>
        <w:ind w:firstLine="709"/>
        <w:jc w:val="both"/>
        <w:rPr>
          <w:rFonts w:ascii="Times New Roman" w:hAnsi="Times New Roman" w:cs="Times New Roman"/>
          <w:b w:val="0"/>
          <w:sz w:val="24"/>
          <w:szCs w:val="24"/>
        </w:rPr>
      </w:pPr>
      <w:r w:rsidRPr="00A461D3">
        <w:rPr>
          <w:rFonts w:ascii="Times New Roman" w:hAnsi="Times New Roman" w:cs="Times New Roman"/>
          <w:b w:val="0"/>
          <w:sz w:val="24"/>
          <w:szCs w:val="24"/>
        </w:rPr>
        <w:t>«42. </w:t>
      </w:r>
      <w:r w:rsidR="000369EA" w:rsidRPr="00A461D3">
        <w:rPr>
          <w:rFonts w:ascii="Times New Roman" w:hAnsi="Times New Roman" w:cs="Times New Roman"/>
          <w:b w:val="0"/>
          <w:sz w:val="24"/>
          <w:szCs w:val="24"/>
        </w:rPr>
        <w:t xml:space="preserve">Консультирование по однотипным обращениям контролируемых лиц и их представителей осуществляется посредством размещения письменного разъяснения, подписанного </w:t>
      </w:r>
      <w:r w:rsidRPr="00A461D3">
        <w:rPr>
          <w:rFonts w:ascii="Times New Roman" w:hAnsi="Times New Roman" w:cs="Times New Roman"/>
          <w:b w:val="0"/>
          <w:sz w:val="24"/>
          <w:szCs w:val="24"/>
        </w:rPr>
        <w:t>директором</w:t>
      </w:r>
      <w:r>
        <w:rPr>
          <w:rFonts w:ascii="Times New Roman" w:hAnsi="Times New Roman" w:cs="Times New Roman"/>
          <w:b w:val="0"/>
          <w:sz w:val="24"/>
          <w:szCs w:val="24"/>
        </w:rPr>
        <w:t xml:space="preserve"> Уполномоченного органа</w:t>
      </w:r>
      <w:r w:rsidR="000369EA" w:rsidRPr="000369EA">
        <w:rPr>
          <w:rFonts w:ascii="Times New Roman" w:hAnsi="Times New Roman" w:cs="Times New Roman"/>
          <w:b w:val="0"/>
          <w:sz w:val="24"/>
          <w:szCs w:val="24"/>
        </w:rPr>
        <w:t xml:space="preserve"> на официальном сайте </w:t>
      </w:r>
      <w:r>
        <w:rPr>
          <w:rFonts w:ascii="Times New Roman" w:hAnsi="Times New Roman" w:cs="Times New Roman"/>
          <w:b w:val="0"/>
          <w:sz w:val="24"/>
          <w:szCs w:val="24"/>
        </w:rPr>
        <w:t>Уполномоченного органа</w:t>
      </w:r>
      <w:r w:rsidR="000369EA" w:rsidRPr="000369EA">
        <w:rPr>
          <w:rFonts w:ascii="Times New Roman" w:hAnsi="Times New Roman" w:cs="Times New Roman"/>
          <w:b w:val="0"/>
          <w:sz w:val="24"/>
          <w:szCs w:val="24"/>
        </w:rPr>
        <w:t xml:space="preserve"> в информационно-телекоммуник</w:t>
      </w:r>
      <w:r>
        <w:rPr>
          <w:rFonts w:ascii="Times New Roman" w:hAnsi="Times New Roman" w:cs="Times New Roman"/>
          <w:b w:val="0"/>
          <w:sz w:val="24"/>
          <w:szCs w:val="24"/>
        </w:rPr>
        <w:t>ационной сети «</w:t>
      </w:r>
      <w:r w:rsidR="000369EA" w:rsidRPr="000369EA">
        <w:rPr>
          <w:rFonts w:ascii="Times New Roman" w:hAnsi="Times New Roman" w:cs="Times New Roman"/>
          <w:b w:val="0"/>
          <w:sz w:val="24"/>
          <w:szCs w:val="24"/>
        </w:rPr>
        <w:t>Интернет</w:t>
      </w:r>
      <w:r>
        <w:rPr>
          <w:rFonts w:ascii="Times New Roman" w:hAnsi="Times New Roman" w:cs="Times New Roman"/>
          <w:b w:val="0"/>
          <w:sz w:val="24"/>
          <w:szCs w:val="24"/>
        </w:rPr>
        <w:t>»</w:t>
      </w:r>
      <w:r w:rsidR="000369EA" w:rsidRPr="000369EA">
        <w:rPr>
          <w:rFonts w:ascii="Times New Roman" w:hAnsi="Times New Roman" w:cs="Times New Roman"/>
          <w:b w:val="0"/>
          <w:sz w:val="24"/>
          <w:szCs w:val="24"/>
        </w:rPr>
        <w:t>.</w:t>
      </w:r>
      <w:r w:rsidR="007734E8">
        <w:rPr>
          <w:rFonts w:ascii="Times New Roman" w:hAnsi="Times New Roman" w:cs="Times New Roman"/>
          <w:b w:val="0"/>
          <w:sz w:val="24"/>
          <w:szCs w:val="24"/>
        </w:rPr>
        <w:t>»;</w:t>
      </w:r>
    </w:p>
    <w:p w:rsidR="007734E8" w:rsidRDefault="008D7CDA" w:rsidP="00A461D3">
      <w:pPr>
        <w:pStyle w:val="ConsPlusTitle"/>
        <w:shd w:val="clear" w:color="auto" w:fill="FFFFFF" w:themeFill="background1"/>
        <w:ind w:firstLine="709"/>
        <w:jc w:val="both"/>
        <w:rPr>
          <w:rFonts w:ascii="Times New Roman" w:hAnsi="Times New Roman" w:cs="Times New Roman"/>
          <w:b w:val="0"/>
          <w:sz w:val="24"/>
          <w:szCs w:val="24"/>
        </w:rPr>
      </w:pPr>
      <w:r>
        <w:rPr>
          <w:rFonts w:ascii="Times New Roman" w:hAnsi="Times New Roman" w:cs="Times New Roman"/>
          <w:b w:val="0"/>
          <w:sz w:val="24"/>
          <w:szCs w:val="24"/>
        </w:rPr>
        <w:t>9</w:t>
      </w:r>
      <w:r w:rsidR="007734E8">
        <w:rPr>
          <w:rFonts w:ascii="Times New Roman" w:hAnsi="Times New Roman" w:cs="Times New Roman"/>
          <w:b w:val="0"/>
          <w:sz w:val="24"/>
          <w:szCs w:val="24"/>
        </w:rPr>
        <w:t>) пункты 48, 48.1 изложить в следующей редакции:</w:t>
      </w:r>
    </w:p>
    <w:p w:rsidR="000369EA" w:rsidRDefault="007734E8" w:rsidP="00A461D3">
      <w:pPr>
        <w:pStyle w:val="ConsPlusTitle"/>
        <w:shd w:val="clear" w:color="auto" w:fill="FFFFFF" w:themeFill="background1"/>
        <w:ind w:firstLine="709"/>
        <w:jc w:val="both"/>
        <w:rPr>
          <w:rFonts w:ascii="Times New Roman" w:hAnsi="Times New Roman" w:cs="Times New Roman"/>
          <w:b w:val="0"/>
          <w:sz w:val="24"/>
          <w:szCs w:val="24"/>
        </w:rPr>
      </w:pPr>
      <w:r>
        <w:rPr>
          <w:rFonts w:ascii="Times New Roman" w:hAnsi="Times New Roman" w:cs="Times New Roman"/>
          <w:b w:val="0"/>
          <w:sz w:val="24"/>
          <w:szCs w:val="24"/>
        </w:rPr>
        <w:t>«48. </w:t>
      </w:r>
      <w:r w:rsidR="000369EA" w:rsidRPr="000369EA">
        <w:rPr>
          <w:rFonts w:ascii="Times New Roman" w:hAnsi="Times New Roman" w:cs="Times New Roman"/>
          <w:b w:val="0"/>
          <w:sz w:val="24"/>
          <w:szCs w:val="24"/>
        </w:rPr>
        <w:t xml:space="preserve">Информирование осуществляется в соответствии с частью 3 статьи 46 Федерального закона от 31 июля 2020 года </w:t>
      </w:r>
      <w:r>
        <w:rPr>
          <w:rFonts w:ascii="Times New Roman" w:hAnsi="Times New Roman" w:cs="Times New Roman"/>
          <w:b w:val="0"/>
          <w:sz w:val="24"/>
          <w:szCs w:val="24"/>
        </w:rPr>
        <w:t>№</w:t>
      </w:r>
      <w:r w:rsidR="000369EA" w:rsidRPr="000369EA">
        <w:rPr>
          <w:rFonts w:ascii="Times New Roman" w:hAnsi="Times New Roman" w:cs="Times New Roman"/>
          <w:b w:val="0"/>
          <w:sz w:val="24"/>
          <w:szCs w:val="24"/>
        </w:rPr>
        <w:t xml:space="preserve"> 248-ФЗ, в том числе посредством размещения соответствующих сведений на официальном сайте </w:t>
      </w:r>
      <w:r>
        <w:rPr>
          <w:rFonts w:ascii="Times New Roman" w:hAnsi="Times New Roman" w:cs="Times New Roman"/>
          <w:b w:val="0"/>
          <w:sz w:val="24"/>
          <w:szCs w:val="24"/>
        </w:rPr>
        <w:t xml:space="preserve">Уполномоченного органа </w:t>
      </w:r>
      <w:r>
        <w:rPr>
          <w:rFonts w:ascii="Times New Roman" w:hAnsi="Times New Roman" w:cs="Times New Roman"/>
          <w:b w:val="0"/>
          <w:sz w:val="24"/>
          <w:szCs w:val="24"/>
        </w:rPr>
        <w:br/>
      </w:r>
      <w:r w:rsidR="000369EA" w:rsidRPr="000369EA">
        <w:rPr>
          <w:rFonts w:ascii="Times New Roman" w:hAnsi="Times New Roman" w:cs="Times New Roman"/>
          <w:b w:val="0"/>
          <w:sz w:val="24"/>
          <w:szCs w:val="24"/>
        </w:rPr>
        <w:t xml:space="preserve">в информационно-телекоммуникационной сети </w:t>
      </w:r>
      <w:r>
        <w:rPr>
          <w:rFonts w:ascii="Times New Roman" w:hAnsi="Times New Roman" w:cs="Times New Roman"/>
          <w:b w:val="0"/>
          <w:sz w:val="24"/>
          <w:szCs w:val="24"/>
        </w:rPr>
        <w:t>«</w:t>
      </w:r>
      <w:r w:rsidR="000369EA" w:rsidRPr="000369EA">
        <w:rPr>
          <w:rFonts w:ascii="Times New Roman" w:hAnsi="Times New Roman" w:cs="Times New Roman"/>
          <w:b w:val="0"/>
          <w:sz w:val="24"/>
          <w:szCs w:val="24"/>
        </w:rPr>
        <w:t>Интернет</w:t>
      </w:r>
      <w:r>
        <w:rPr>
          <w:rFonts w:ascii="Times New Roman" w:hAnsi="Times New Roman" w:cs="Times New Roman"/>
          <w:b w:val="0"/>
          <w:sz w:val="24"/>
          <w:szCs w:val="24"/>
        </w:rPr>
        <w:t>»</w:t>
      </w:r>
      <w:r w:rsidR="000369EA" w:rsidRPr="000369EA">
        <w:rPr>
          <w:rFonts w:ascii="Times New Roman" w:hAnsi="Times New Roman" w:cs="Times New Roman"/>
          <w:b w:val="0"/>
          <w:sz w:val="24"/>
          <w:szCs w:val="24"/>
        </w:rPr>
        <w:t>, в средствах массов</w:t>
      </w:r>
      <w:r>
        <w:rPr>
          <w:rFonts w:ascii="Times New Roman" w:hAnsi="Times New Roman" w:cs="Times New Roman"/>
          <w:b w:val="0"/>
          <w:sz w:val="24"/>
          <w:szCs w:val="24"/>
        </w:rPr>
        <w:t>ой</w:t>
      </w:r>
      <w:r w:rsidR="000369EA" w:rsidRPr="000369EA">
        <w:rPr>
          <w:rFonts w:ascii="Times New Roman" w:hAnsi="Times New Roman" w:cs="Times New Roman"/>
          <w:b w:val="0"/>
          <w:sz w:val="24"/>
          <w:szCs w:val="24"/>
        </w:rPr>
        <w:t xml:space="preserve"> информации, через личные кабинеты контролируемых лиц в государственных информационных системах (при наличии) и иных формах.</w:t>
      </w:r>
    </w:p>
    <w:p w:rsidR="000E2DFD" w:rsidRPr="000E2DFD" w:rsidRDefault="000E2DFD" w:rsidP="00A461D3">
      <w:pPr>
        <w:pStyle w:val="ConsPlusTitle"/>
        <w:shd w:val="clear" w:color="auto" w:fill="FFFFFF" w:themeFill="background1"/>
        <w:ind w:firstLine="709"/>
        <w:jc w:val="both"/>
        <w:rPr>
          <w:rFonts w:ascii="Times New Roman" w:hAnsi="Times New Roman" w:cs="Times New Roman"/>
          <w:b w:val="0"/>
          <w:sz w:val="24"/>
          <w:szCs w:val="24"/>
        </w:rPr>
      </w:pPr>
      <w:r>
        <w:rPr>
          <w:rFonts w:ascii="Times New Roman" w:hAnsi="Times New Roman" w:cs="Times New Roman"/>
          <w:b w:val="0"/>
          <w:sz w:val="24"/>
          <w:szCs w:val="24"/>
        </w:rPr>
        <w:t>48.1. </w:t>
      </w:r>
      <w:r w:rsidRPr="000E2DFD">
        <w:rPr>
          <w:rFonts w:ascii="Times New Roman" w:hAnsi="Times New Roman" w:cs="Times New Roman"/>
          <w:b w:val="0"/>
          <w:sz w:val="24"/>
          <w:szCs w:val="24"/>
        </w:rPr>
        <w:t>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 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w:t>
      </w:r>
    </w:p>
    <w:p w:rsidR="000E2DFD" w:rsidRPr="000E2DFD" w:rsidRDefault="000E2DFD" w:rsidP="00A461D3">
      <w:pPr>
        <w:pStyle w:val="ConsPlusTitle"/>
        <w:shd w:val="clear" w:color="auto" w:fill="FFFFFF" w:themeFill="background1"/>
        <w:ind w:firstLine="709"/>
        <w:jc w:val="both"/>
        <w:rPr>
          <w:rFonts w:ascii="Times New Roman" w:hAnsi="Times New Roman" w:cs="Times New Roman"/>
          <w:b w:val="0"/>
          <w:sz w:val="24"/>
          <w:szCs w:val="24"/>
        </w:rPr>
      </w:pPr>
      <w:r w:rsidRPr="000E2DFD">
        <w:rPr>
          <w:rFonts w:ascii="Times New Roman" w:hAnsi="Times New Roman" w:cs="Times New Roman"/>
          <w:b w:val="0"/>
          <w:sz w:val="24"/>
          <w:szCs w:val="24"/>
        </w:rPr>
        <w:t xml:space="preserve">В ходе профилактического визита может осуществляться консультирование контролируемого лица в порядке, установленном статьей 50 Федерального закона от 31 июля 2020 года </w:t>
      </w:r>
      <w:r>
        <w:rPr>
          <w:rFonts w:ascii="Times New Roman" w:hAnsi="Times New Roman" w:cs="Times New Roman"/>
          <w:b w:val="0"/>
          <w:sz w:val="24"/>
          <w:szCs w:val="24"/>
        </w:rPr>
        <w:t>№</w:t>
      </w:r>
      <w:r w:rsidRPr="000E2DFD">
        <w:rPr>
          <w:rFonts w:ascii="Times New Roman" w:hAnsi="Times New Roman" w:cs="Times New Roman"/>
          <w:b w:val="0"/>
          <w:sz w:val="24"/>
          <w:szCs w:val="24"/>
        </w:rPr>
        <w:t xml:space="preserve"> 248-ФЗ.</w:t>
      </w:r>
    </w:p>
    <w:p w:rsidR="000E2DFD" w:rsidRPr="000E2DFD" w:rsidRDefault="000E2DFD" w:rsidP="00A461D3">
      <w:pPr>
        <w:pStyle w:val="ConsPlusTitle"/>
        <w:shd w:val="clear" w:color="auto" w:fill="FFFFFF" w:themeFill="background1"/>
        <w:ind w:firstLine="709"/>
        <w:jc w:val="both"/>
        <w:rPr>
          <w:rFonts w:ascii="Times New Roman" w:hAnsi="Times New Roman" w:cs="Times New Roman"/>
          <w:b w:val="0"/>
          <w:sz w:val="24"/>
          <w:szCs w:val="24"/>
        </w:rPr>
      </w:pPr>
      <w:r w:rsidRPr="000E2DFD">
        <w:rPr>
          <w:rFonts w:ascii="Times New Roman" w:hAnsi="Times New Roman" w:cs="Times New Roman"/>
          <w:b w:val="0"/>
          <w:sz w:val="24"/>
          <w:szCs w:val="24"/>
        </w:rPr>
        <w:t>В ходе профилактического визита должностным лицом Уполномоченного органа может осуществляться сбор сведений, необходимых для отнесения объектов контроля к категориям риска.</w:t>
      </w:r>
    </w:p>
    <w:p w:rsidR="000E2DFD" w:rsidRPr="000E2DFD" w:rsidRDefault="000E2DFD" w:rsidP="00A461D3">
      <w:pPr>
        <w:pStyle w:val="ConsPlusTitle"/>
        <w:shd w:val="clear" w:color="auto" w:fill="FFFFFF" w:themeFill="background1"/>
        <w:ind w:firstLine="709"/>
        <w:jc w:val="both"/>
        <w:rPr>
          <w:rFonts w:ascii="Times New Roman" w:hAnsi="Times New Roman" w:cs="Times New Roman"/>
          <w:b w:val="0"/>
          <w:sz w:val="24"/>
          <w:szCs w:val="24"/>
        </w:rPr>
      </w:pPr>
      <w:r w:rsidRPr="000E2DFD">
        <w:rPr>
          <w:rFonts w:ascii="Times New Roman" w:hAnsi="Times New Roman" w:cs="Times New Roman"/>
          <w:b w:val="0"/>
          <w:sz w:val="24"/>
          <w:szCs w:val="24"/>
        </w:rPr>
        <w:t>О проведении обязательного профилактического визита контролируемое лицо должно быть уведомлено не позднее чем за пять рабочих дней до даты его проведения.</w:t>
      </w:r>
    </w:p>
    <w:p w:rsidR="000E2DFD" w:rsidRPr="000E2DFD" w:rsidRDefault="000E2DFD" w:rsidP="00A461D3">
      <w:pPr>
        <w:pStyle w:val="ConsPlusTitle"/>
        <w:shd w:val="clear" w:color="auto" w:fill="FFFFFF" w:themeFill="background1"/>
        <w:ind w:firstLine="709"/>
        <w:jc w:val="both"/>
        <w:rPr>
          <w:rFonts w:ascii="Times New Roman" w:hAnsi="Times New Roman" w:cs="Times New Roman"/>
          <w:b w:val="0"/>
          <w:sz w:val="24"/>
          <w:szCs w:val="24"/>
        </w:rPr>
      </w:pPr>
      <w:r w:rsidRPr="000E2DFD">
        <w:rPr>
          <w:rFonts w:ascii="Times New Roman" w:hAnsi="Times New Roman" w:cs="Times New Roman"/>
          <w:b w:val="0"/>
          <w:sz w:val="24"/>
          <w:szCs w:val="24"/>
        </w:rPr>
        <w:t>Контролируемое лицо вправе отказаться от проведения обязательного профилактического визита, уведомив об этом Уполномоченный орган не позднее чем за три рабочих дня до даты его проведения.</w:t>
      </w:r>
    </w:p>
    <w:p w:rsidR="000E2DFD" w:rsidRDefault="000E2DFD" w:rsidP="00A461D3">
      <w:pPr>
        <w:pStyle w:val="ConsPlusTitle"/>
        <w:shd w:val="clear" w:color="auto" w:fill="FFFFFF" w:themeFill="background1"/>
        <w:ind w:firstLine="709"/>
        <w:jc w:val="both"/>
        <w:rPr>
          <w:rFonts w:ascii="Times New Roman" w:hAnsi="Times New Roman" w:cs="Times New Roman"/>
          <w:b w:val="0"/>
          <w:sz w:val="24"/>
          <w:szCs w:val="24"/>
        </w:rPr>
      </w:pPr>
      <w:r w:rsidRPr="000E2DFD">
        <w:rPr>
          <w:rFonts w:ascii="Times New Roman" w:hAnsi="Times New Roman" w:cs="Times New Roman"/>
          <w:b w:val="0"/>
          <w:sz w:val="24"/>
          <w:szCs w:val="24"/>
        </w:rPr>
        <w:t xml:space="preserve">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Уполномоченного органа незамедлительно направляет информацию об этом </w:t>
      </w:r>
      <w:r>
        <w:rPr>
          <w:rFonts w:ascii="Times New Roman" w:hAnsi="Times New Roman" w:cs="Times New Roman"/>
          <w:b w:val="0"/>
          <w:sz w:val="24"/>
          <w:szCs w:val="24"/>
        </w:rPr>
        <w:t>директору</w:t>
      </w:r>
      <w:r w:rsidRPr="000E2DFD">
        <w:rPr>
          <w:rFonts w:ascii="Times New Roman" w:hAnsi="Times New Roman" w:cs="Times New Roman"/>
          <w:b w:val="0"/>
          <w:sz w:val="24"/>
          <w:szCs w:val="24"/>
        </w:rPr>
        <w:t xml:space="preserve"> Уполномоченного органа для принятия решения о проведении контрольных (надзорных) мероприятий.</w:t>
      </w:r>
    </w:p>
    <w:p w:rsidR="007734E8" w:rsidRPr="007734E8" w:rsidRDefault="007734E8" w:rsidP="00A461D3">
      <w:pPr>
        <w:pStyle w:val="ConsPlusTitle"/>
        <w:shd w:val="clear" w:color="auto" w:fill="FFFFFF" w:themeFill="background1"/>
        <w:ind w:firstLine="709"/>
        <w:jc w:val="both"/>
        <w:rPr>
          <w:rFonts w:ascii="Times New Roman" w:hAnsi="Times New Roman" w:cs="Times New Roman"/>
          <w:b w:val="0"/>
          <w:sz w:val="24"/>
          <w:szCs w:val="24"/>
        </w:rPr>
      </w:pPr>
      <w:r w:rsidRPr="007734E8">
        <w:rPr>
          <w:rFonts w:ascii="Times New Roman" w:hAnsi="Times New Roman" w:cs="Times New Roman"/>
          <w:b w:val="0"/>
          <w:sz w:val="24"/>
          <w:szCs w:val="24"/>
        </w:rPr>
        <w:t>Контролируемое лицо вправе обратиться в Уполномоченный орган с заявлением о проведении в отношении его профилактического визита (далее – заявление контролируемого лица).</w:t>
      </w:r>
    </w:p>
    <w:p w:rsidR="007734E8" w:rsidRPr="007734E8" w:rsidRDefault="007734E8" w:rsidP="00A461D3">
      <w:pPr>
        <w:pStyle w:val="ConsPlusTitle"/>
        <w:shd w:val="clear" w:color="auto" w:fill="FFFFFF" w:themeFill="background1"/>
        <w:ind w:firstLine="709"/>
        <w:jc w:val="both"/>
        <w:rPr>
          <w:rFonts w:ascii="Times New Roman" w:hAnsi="Times New Roman" w:cs="Times New Roman"/>
          <w:b w:val="0"/>
          <w:sz w:val="24"/>
          <w:szCs w:val="24"/>
        </w:rPr>
      </w:pPr>
      <w:r w:rsidRPr="007734E8">
        <w:rPr>
          <w:rFonts w:ascii="Times New Roman" w:hAnsi="Times New Roman" w:cs="Times New Roman"/>
          <w:b w:val="0"/>
          <w:sz w:val="24"/>
          <w:szCs w:val="24"/>
        </w:rPr>
        <w:t>Уполномоченный орган рассматривает заявление контролируемого лица в течение десяти рабочих дней с даты регистрации указанного заявления и принимает решение о проведении профилактического визита либо об отказе в его проведении с учетом материальных, финансовых и кадровых ресурсов Уполномоченного органа, категории риска объекта контроля, о чем уведомляет контролируемое лицо.</w:t>
      </w:r>
    </w:p>
    <w:p w:rsidR="007734E8" w:rsidRPr="007734E8" w:rsidRDefault="007734E8" w:rsidP="00A461D3">
      <w:pPr>
        <w:pStyle w:val="ConsPlusTitle"/>
        <w:shd w:val="clear" w:color="auto" w:fill="FFFFFF" w:themeFill="background1"/>
        <w:ind w:firstLine="709"/>
        <w:jc w:val="both"/>
        <w:rPr>
          <w:rFonts w:ascii="Times New Roman" w:hAnsi="Times New Roman" w:cs="Times New Roman"/>
          <w:b w:val="0"/>
          <w:sz w:val="24"/>
          <w:szCs w:val="24"/>
        </w:rPr>
      </w:pPr>
      <w:r w:rsidRPr="007734E8">
        <w:rPr>
          <w:rFonts w:ascii="Times New Roman" w:hAnsi="Times New Roman" w:cs="Times New Roman"/>
          <w:b w:val="0"/>
          <w:sz w:val="24"/>
          <w:szCs w:val="24"/>
        </w:rPr>
        <w:t>Уполномоченный орган принимает решение об отказе в проведении профилактического визита по заявлению контролируемого лица по одному из следующих оснований:</w:t>
      </w:r>
    </w:p>
    <w:p w:rsidR="007734E8" w:rsidRPr="007734E8" w:rsidRDefault="000E2DFD" w:rsidP="00A461D3">
      <w:pPr>
        <w:pStyle w:val="ConsPlusTitle"/>
        <w:shd w:val="clear" w:color="auto" w:fill="FFFFFF" w:themeFill="background1"/>
        <w:ind w:firstLine="709"/>
        <w:jc w:val="both"/>
        <w:rPr>
          <w:rFonts w:ascii="Times New Roman" w:hAnsi="Times New Roman" w:cs="Times New Roman"/>
          <w:b w:val="0"/>
          <w:sz w:val="24"/>
          <w:szCs w:val="24"/>
        </w:rPr>
      </w:pPr>
      <w:r>
        <w:rPr>
          <w:rFonts w:ascii="Times New Roman" w:hAnsi="Times New Roman" w:cs="Times New Roman"/>
          <w:b w:val="0"/>
          <w:sz w:val="24"/>
          <w:szCs w:val="24"/>
        </w:rPr>
        <w:t>1) о</w:t>
      </w:r>
      <w:r w:rsidR="007734E8" w:rsidRPr="007734E8">
        <w:rPr>
          <w:rFonts w:ascii="Times New Roman" w:hAnsi="Times New Roman" w:cs="Times New Roman"/>
          <w:b w:val="0"/>
          <w:sz w:val="24"/>
          <w:szCs w:val="24"/>
        </w:rPr>
        <w:t xml:space="preserve">т контролируемого лица поступило уведомление об отзыве заявления </w:t>
      </w:r>
      <w:r>
        <w:rPr>
          <w:rFonts w:ascii="Times New Roman" w:hAnsi="Times New Roman" w:cs="Times New Roman"/>
          <w:b w:val="0"/>
          <w:sz w:val="24"/>
          <w:szCs w:val="24"/>
        </w:rPr>
        <w:br/>
      </w:r>
      <w:r w:rsidR="007734E8" w:rsidRPr="007734E8">
        <w:rPr>
          <w:rFonts w:ascii="Times New Roman" w:hAnsi="Times New Roman" w:cs="Times New Roman"/>
          <w:b w:val="0"/>
          <w:sz w:val="24"/>
          <w:szCs w:val="24"/>
        </w:rPr>
        <w:t>о проведении профилактического визита;</w:t>
      </w:r>
    </w:p>
    <w:p w:rsidR="007734E8" w:rsidRPr="007734E8" w:rsidRDefault="000E2DFD" w:rsidP="00A461D3">
      <w:pPr>
        <w:pStyle w:val="ConsPlusTitle"/>
        <w:shd w:val="clear" w:color="auto" w:fill="FFFFFF" w:themeFill="background1"/>
        <w:ind w:firstLine="709"/>
        <w:jc w:val="both"/>
        <w:rPr>
          <w:rFonts w:ascii="Times New Roman" w:hAnsi="Times New Roman" w:cs="Times New Roman"/>
          <w:b w:val="0"/>
          <w:sz w:val="24"/>
          <w:szCs w:val="24"/>
        </w:rPr>
      </w:pPr>
      <w:r>
        <w:rPr>
          <w:rFonts w:ascii="Times New Roman" w:hAnsi="Times New Roman" w:cs="Times New Roman"/>
          <w:b w:val="0"/>
          <w:sz w:val="24"/>
          <w:szCs w:val="24"/>
        </w:rPr>
        <w:t>2) </w:t>
      </w:r>
      <w:r w:rsidR="007734E8" w:rsidRPr="007734E8">
        <w:rPr>
          <w:rFonts w:ascii="Times New Roman" w:hAnsi="Times New Roman" w:cs="Times New Roman"/>
          <w:b w:val="0"/>
          <w:sz w:val="24"/>
          <w:szCs w:val="24"/>
        </w:rPr>
        <w:t>в течение двух месяцев до даты подачи заявления контролируемого лица Уполномоченным органом было принято решение об отказе в проведении профилактического визита в отношении данного контролируемого лица;</w:t>
      </w:r>
    </w:p>
    <w:p w:rsidR="007734E8" w:rsidRPr="007734E8" w:rsidRDefault="000E2DFD" w:rsidP="00A461D3">
      <w:pPr>
        <w:pStyle w:val="ConsPlusTitle"/>
        <w:shd w:val="clear" w:color="auto" w:fill="FFFFFF" w:themeFill="background1"/>
        <w:ind w:firstLine="709"/>
        <w:jc w:val="both"/>
        <w:rPr>
          <w:rFonts w:ascii="Times New Roman" w:hAnsi="Times New Roman" w:cs="Times New Roman"/>
          <w:b w:val="0"/>
          <w:sz w:val="24"/>
          <w:szCs w:val="24"/>
        </w:rPr>
      </w:pPr>
      <w:r>
        <w:rPr>
          <w:rFonts w:ascii="Times New Roman" w:hAnsi="Times New Roman" w:cs="Times New Roman"/>
          <w:b w:val="0"/>
          <w:sz w:val="24"/>
          <w:szCs w:val="24"/>
        </w:rPr>
        <w:t>3) </w:t>
      </w:r>
      <w:r w:rsidR="007734E8" w:rsidRPr="007734E8">
        <w:rPr>
          <w:rFonts w:ascii="Times New Roman" w:hAnsi="Times New Roman" w:cs="Times New Roman"/>
          <w:b w:val="0"/>
          <w:sz w:val="24"/>
          <w:szCs w:val="24"/>
        </w:rPr>
        <w:t xml:space="preserve">в течение шести месяцев до даты подачи заявления контролируемого лица </w:t>
      </w:r>
      <w:r w:rsidR="007734E8" w:rsidRPr="007734E8">
        <w:rPr>
          <w:rFonts w:ascii="Times New Roman" w:hAnsi="Times New Roman" w:cs="Times New Roman"/>
          <w:b w:val="0"/>
          <w:sz w:val="24"/>
          <w:szCs w:val="24"/>
        </w:rPr>
        <w:lastRenderedPageBreak/>
        <w:t>проведение профилактического визита было невозможно в связи с отсутствием контролируемого лица по месту осуществления деятельности либо в связи с иными действиями (бездействием) контролируемого лица, повлекшими невозможность проведения профилактического визита;</w:t>
      </w:r>
    </w:p>
    <w:p w:rsidR="007734E8" w:rsidRPr="007734E8" w:rsidRDefault="000E2DFD" w:rsidP="00A461D3">
      <w:pPr>
        <w:pStyle w:val="ConsPlusTitle"/>
        <w:shd w:val="clear" w:color="auto" w:fill="FFFFFF" w:themeFill="background1"/>
        <w:ind w:firstLine="709"/>
        <w:jc w:val="both"/>
        <w:rPr>
          <w:rFonts w:ascii="Times New Roman" w:hAnsi="Times New Roman" w:cs="Times New Roman"/>
          <w:b w:val="0"/>
          <w:sz w:val="24"/>
          <w:szCs w:val="24"/>
        </w:rPr>
      </w:pPr>
      <w:r>
        <w:rPr>
          <w:rFonts w:ascii="Times New Roman" w:hAnsi="Times New Roman" w:cs="Times New Roman"/>
          <w:b w:val="0"/>
          <w:sz w:val="24"/>
          <w:szCs w:val="24"/>
        </w:rPr>
        <w:t>4) </w:t>
      </w:r>
      <w:r w:rsidR="007734E8" w:rsidRPr="007734E8">
        <w:rPr>
          <w:rFonts w:ascii="Times New Roman" w:hAnsi="Times New Roman" w:cs="Times New Roman"/>
          <w:b w:val="0"/>
          <w:sz w:val="24"/>
          <w:szCs w:val="24"/>
        </w:rPr>
        <w:t>заявление контролируемого лица содержит нецензурные либо оскорбительные выражения, угрозы жизни, здоровью и имуществу должностных лиц Уполномоченного органа либо членов их семей.</w:t>
      </w:r>
    </w:p>
    <w:p w:rsidR="007734E8" w:rsidRDefault="007734E8" w:rsidP="00A461D3">
      <w:pPr>
        <w:pStyle w:val="ConsPlusTitle"/>
        <w:shd w:val="clear" w:color="auto" w:fill="FFFFFF" w:themeFill="background1"/>
        <w:ind w:firstLine="709"/>
        <w:jc w:val="both"/>
        <w:rPr>
          <w:rFonts w:ascii="Times New Roman" w:hAnsi="Times New Roman" w:cs="Times New Roman"/>
          <w:b w:val="0"/>
          <w:sz w:val="24"/>
          <w:szCs w:val="24"/>
        </w:rPr>
      </w:pPr>
      <w:r w:rsidRPr="007734E8">
        <w:rPr>
          <w:rFonts w:ascii="Times New Roman" w:hAnsi="Times New Roman" w:cs="Times New Roman"/>
          <w:b w:val="0"/>
          <w:sz w:val="24"/>
          <w:szCs w:val="24"/>
        </w:rPr>
        <w:t>В случае принятия решения о проведении профилактического визита по заявлению контролируемого лица Уполномоченный орган в течение двадцати рабочих дней согласовывает дату проведения профилактического визита с контролируемым лицом любым способом, обеспечивающим фиксирование такого согласования, и обеспечивает включение такого профилактического визита в программу профилактики рисков причинения вреда (ущерба) охраняемым законом ценностям.</w:t>
      </w:r>
      <w:r w:rsidR="000E2DFD">
        <w:rPr>
          <w:rFonts w:ascii="Times New Roman" w:hAnsi="Times New Roman" w:cs="Times New Roman"/>
          <w:b w:val="0"/>
          <w:sz w:val="24"/>
          <w:szCs w:val="24"/>
        </w:rPr>
        <w:t>»;</w:t>
      </w:r>
    </w:p>
    <w:p w:rsidR="000369EA" w:rsidRDefault="008D7CDA" w:rsidP="00A461D3">
      <w:pPr>
        <w:pStyle w:val="ConsPlusTitle"/>
        <w:shd w:val="clear" w:color="auto" w:fill="FFFFFF" w:themeFill="background1"/>
        <w:ind w:firstLine="709"/>
        <w:jc w:val="both"/>
        <w:rPr>
          <w:rFonts w:ascii="Times New Roman" w:hAnsi="Times New Roman" w:cs="Times New Roman"/>
          <w:b w:val="0"/>
          <w:sz w:val="24"/>
          <w:szCs w:val="24"/>
        </w:rPr>
      </w:pPr>
      <w:r>
        <w:rPr>
          <w:rFonts w:ascii="Times New Roman" w:hAnsi="Times New Roman" w:cs="Times New Roman"/>
          <w:b w:val="0"/>
          <w:sz w:val="24"/>
          <w:szCs w:val="24"/>
        </w:rPr>
        <w:t>10</w:t>
      </w:r>
      <w:r w:rsidR="000E2DFD">
        <w:rPr>
          <w:rFonts w:ascii="Times New Roman" w:hAnsi="Times New Roman" w:cs="Times New Roman"/>
          <w:b w:val="0"/>
          <w:sz w:val="24"/>
          <w:szCs w:val="24"/>
        </w:rPr>
        <w:t>) в пунктах 51, 53 слова «</w:t>
      </w:r>
      <w:r w:rsidR="000E2DFD" w:rsidRPr="000369EA">
        <w:rPr>
          <w:rFonts w:ascii="Times New Roman" w:hAnsi="Times New Roman" w:cs="Times New Roman"/>
          <w:b w:val="0"/>
          <w:sz w:val="24"/>
          <w:szCs w:val="24"/>
        </w:rPr>
        <w:t>Администрации ЗАТО Северск</w:t>
      </w:r>
      <w:r w:rsidR="000E2DFD">
        <w:rPr>
          <w:rFonts w:ascii="Times New Roman" w:hAnsi="Times New Roman" w:cs="Times New Roman"/>
          <w:b w:val="0"/>
          <w:sz w:val="24"/>
          <w:szCs w:val="24"/>
        </w:rPr>
        <w:t>» заменить словами «Уполномоченного органа»</w:t>
      </w:r>
      <w:r w:rsidR="005242F4">
        <w:rPr>
          <w:rFonts w:ascii="Times New Roman" w:hAnsi="Times New Roman" w:cs="Times New Roman"/>
          <w:b w:val="0"/>
          <w:sz w:val="24"/>
          <w:szCs w:val="24"/>
        </w:rPr>
        <w:t>;</w:t>
      </w:r>
    </w:p>
    <w:p w:rsidR="0022558A" w:rsidRDefault="0022558A" w:rsidP="00A461D3">
      <w:pPr>
        <w:pStyle w:val="ConsPlusTitle"/>
        <w:shd w:val="clear" w:color="auto" w:fill="FFFFFF" w:themeFill="background1"/>
        <w:ind w:firstLine="709"/>
        <w:jc w:val="both"/>
        <w:rPr>
          <w:rFonts w:ascii="Times New Roman" w:hAnsi="Times New Roman" w:cs="Times New Roman"/>
          <w:b w:val="0"/>
          <w:sz w:val="24"/>
          <w:szCs w:val="24"/>
        </w:rPr>
      </w:pPr>
      <w:r>
        <w:rPr>
          <w:rFonts w:ascii="Times New Roman" w:hAnsi="Times New Roman" w:cs="Times New Roman"/>
          <w:b w:val="0"/>
          <w:sz w:val="24"/>
          <w:szCs w:val="24"/>
        </w:rPr>
        <w:t>1</w:t>
      </w:r>
      <w:r w:rsidR="008D7CDA">
        <w:rPr>
          <w:rFonts w:ascii="Times New Roman" w:hAnsi="Times New Roman" w:cs="Times New Roman"/>
          <w:b w:val="0"/>
          <w:sz w:val="24"/>
          <w:szCs w:val="24"/>
        </w:rPr>
        <w:t>1</w:t>
      </w:r>
      <w:r>
        <w:rPr>
          <w:rFonts w:ascii="Times New Roman" w:hAnsi="Times New Roman" w:cs="Times New Roman"/>
          <w:b w:val="0"/>
          <w:sz w:val="24"/>
          <w:szCs w:val="24"/>
        </w:rPr>
        <w:t xml:space="preserve">) наименование раздела </w:t>
      </w:r>
      <w:r>
        <w:rPr>
          <w:rFonts w:ascii="Times New Roman" w:hAnsi="Times New Roman" w:cs="Times New Roman"/>
          <w:b w:val="0"/>
          <w:sz w:val="24"/>
          <w:szCs w:val="24"/>
          <w:lang w:val="en-US"/>
        </w:rPr>
        <w:t>VIII</w:t>
      </w:r>
      <w:r>
        <w:rPr>
          <w:rFonts w:ascii="Times New Roman" w:hAnsi="Times New Roman" w:cs="Times New Roman"/>
          <w:b w:val="0"/>
          <w:sz w:val="24"/>
          <w:szCs w:val="24"/>
        </w:rPr>
        <w:t xml:space="preserve"> изложить в следующей редакции:</w:t>
      </w:r>
    </w:p>
    <w:p w:rsidR="0022558A" w:rsidRPr="0022558A" w:rsidRDefault="0022558A" w:rsidP="00A461D3">
      <w:pPr>
        <w:pStyle w:val="ConsPlusTitle"/>
        <w:shd w:val="clear" w:color="auto" w:fill="FFFFFF" w:themeFill="background1"/>
        <w:ind w:firstLine="709"/>
        <w:jc w:val="both"/>
        <w:rPr>
          <w:rFonts w:ascii="Times New Roman" w:hAnsi="Times New Roman" w:cs="Times New Roman"/>
          <w:b w:val="0"/>
          <w:sz w:val="24"/>
          <w:szCs w:val="24"/>
        </w:rPr>
      </w:pPr>
      <w:r>
        <w:rPr>
          <w:rFonts w:ascii="Times New Roman" w:hAnsi="Times New Roman" w:cs="Times New Roman"/>
          <w:b w:val="0"/>
          <w:sz w:val="24"/>
          <w:szCs w:val="24"/>
        </w:rPr>
        <w:t>«</w:t>
      </w:r>
      <w:r w:rsidR="005242F4">
        <w:rPr>
          <w:rFonts w:ascii="Times New Roman" w:hAnsi="Times New Roman" w:cs="Times New Roman"/>
          <w:b w:val="0"/>
          <w:sz w:val="24"/>
          <w:szCs w:val="24"/>
        </w:rPr>
        <w:t>VIII. </w:t>
      </w:r>
      <w:r w:rsidR="005242F4" w:rsidRPr="005242F4">
        <w:rPr>
          <w:rFonts w:ascii="Times New Roman" w:hAnsi="Times New Roman" w:cs="Times New Roman"/>
          <w:b w:val="0"/>
          <w:sz w:val="24"/>
          <w:szCs w:val="24"/>
        </w:rPr>
        <w:t>ОЦЕНКА РЕЗУЛЬТАТИВНОСТИ И ЭФФЕКТИВНОСТИ</w:t>
      </w:r>
      <w:r w:rsidR="005242F4">
        <w:rPr>
          <w:rFonts w:ascii="Times New Roman" w:hAnsi="Times New Roman" w:cs="Times New Roman"/>
          <w:b w:val="0"/>
          <w:sz w:val="24"/>
          <w:szCs w:val="24"/>
        </w:rPr>
        <w:t xml:space="preserve"> </w:t>
      </w:r>
      <w:r w:rsidR="005242F4" w:rsidRPr="005242F4">
        <w:rPr>
          <w:rFonts w:ascii="Times New Roman" w:hAnsi="Times New Roman" w:cs="Times New Roman"/>
          <w:b w:val="0"/>
          <w:sz w:val="24"/>
          <w:szCs w:val="24"/>
        </w:rPr>
        <w:t xml:space="preserve">ДЕЯТЕЛЬНОСТИ </w:t>
      </w:r>
      <w:r w:rsidR="005242F4">
        <w:rPr>
          <w:rFonts w:ascii="Times New Roman" w:hAnsi="Times New Roman" w:cs="Times New Roman"/>
          <w:b w:val="0"/>
          <w:sz w:val="24"/>
          <w:szCs w:val="24"/>
        </w:rPr>
        <w:t>УПОЛНОМОЧЕННОГО ОРГАНА».</w:t>
      </w:r>
    </w:p>
    <w:p w:rsidR="000D26B9" w:rsidRPr="00961C0E" w:rsidRDefault="000D26B9" w:rsidP="00A461D3">
      <w:pPr>
        <w:pStyle w:val="a5"/>
        <w:shd w:val="clear" w:color="auto" w:fill="FFFFFF" w:themeFill="background1"/>
        <w:ind w:right="-2" w:firstLine="709"/>
        <w:jc w:val="both"/>
        <w:rPr>
          <w:rFonts w:ascii="Times New Roman" w:hAnsi="Times New Roman"/>
          <w:sz w:val="24"/>
          <w:szCs w:val="24"/>
        </w:rPr>
      </w:pPr>
      <w:r w:rsidRPr="005A7232">
        <w:rPr>
          <w:sz w:val="24"/>
          <w:szCs w:val="24"/>
        </w:rPr>
        <w:t xml:space="preserve">2. Опубликовать </w:t>
      </w:r>
      <w:r w:rsidR="00406729">
        <w:rPr>
          <w:sz w:val="24"/>
          <w:szCs w:val="24"/>
        </w:rPr>
        <w:t>Р</w:t>
      </w:r>
      <w:r w:rsidRPr="005A7232">
        <w:rPr>
          <w:sz w:val="24"/>
          <w:szCs w:val="24"/>
        </w:rPr>
        <w:t>ешение в средстве массовой информации «Официальны</w:t>
      </w:r>
      <w:r>
        <w:rPr>
          <w:sz w:val="24"/>
          <w:szCs w:val="24"/>
        </w:rPr>
        <w:t>й бюллетень муниципальных правовых актов ЗАТО Северск»</w:t>
      </w:r>
      <w:r w:rsidRPr="005A7232">
        <w:rPr>
          <w:sz w:val="24"/>
          <w:szCs w:val="24"/>
        </w:rPr>
        <w:t xml:space="preserve"> и разместить</w:t>
      </w:r>
      <w:r>
        <w:rPr>
          <w:sz w:val="24"/>
          <w:szCs w:val="24"/>
        </w:rPr>
        <w:t xml:space="preserve"> </w:t>
      </w:r>
      <w:r w:rsidR="00906DE9">
        <w:rPr>
          <w:sz w:val="24"/>
          <w:szCs w:val="24"/>
        </w:rPr>
        <w:br/>
      </w:r>
      <w:r>
        <w:rPr>
          <w:sz w:val="24"/>
          <w:szCs w:val="24"/>
        </w:rPr>
        <w:t xml:space="preserve">в </w:t>
      </w:r>
      <w:r w:rsidRPr="005A7232">
        <w:rPr>
          <w:sz w:val="24"/>
          <w:szCs w:val="24"/>
        </w:rPr>
        <w:t>информационно-телекоммуникационной сети «Интернет»</w:t>
      </w:r>
      <w:r>
        <w:rPr>
          <w:sz w:val="24"/>
          <w:szCs w:val="24"/>
        </w:rPr>
        <w:t xml:space="preserve"> на официальном</w:t>
      </w:r>
      <w:r w:rsidRPr="005A7232">
        <w:rPr>
          <w:sz w:val="24"/>
          <w:szCs w:val="24"/>
        </w:rPr>
        <w:t xml:space="preserve"> </w:t>
      </w:r>
      <w:r>
        <w:rPr>
          <w:sz w:val="24"/>
          <w:szCs w:val="24"/>
        </w:rPr>
        <w:t xml:space="preserve">сайте </w:t>
      </w:r>
      <w:r w:rsidRPr="00961C0E">
        <w:rPr>
          <w:sz w:val="24"/>
          <w:szCs w:val="24"/>
        </w:rPr>
        <w:t>Думы ЗАТО Северск (</w:t>
      </w:r>
      <w:hyperlink r:id="rId9" w:history="1">
        <w:r w:rsidRPr="006C36A7">
          <w:rPr>
            <w:rStyle w:val="a8"/>
            <w:color w:val="auto"/>
            <w:sz w:val="24"/>
            <w:szCs w:val="24"/>
            <w:u w:val="none"/>
          </w:rPr>
          <w:t>http</w:t>
        </w:r>
        <w:r w:rsidRPr="006C36A7">
          <w:rPr>
            <w:rStyle w:val="a8"/>
            <w:color w:val="auto"/>
            <w:sz w:val="24"/>
            <w:szCs w:val="24"/>
            <w:u w:val="none"/>
            <w:lang w:val="en-US"/>
          </w:rPr>
          <w:t>s</w:t>
        </w:r>
        <w:r w:rsidRPr="006C36A7">
          <w:rPr>
            <w:rStyle w:val="a8"/>
            <w:color w:val="auto"/>
            <w:sz w:val="24"/>
            <w:szCs w:val="24"/>
            <w:u w:val="none"/>
          </w:rPr>
          <w:t>://duma-seversk.ru</w:t>
        </w:r>
      </w:hyperlink>
      <w:r w:rsidRPr="00961C0E">
        <w:rPr>
          <w:sz w:val="24"/>
          <w:szCs w:val="24"/>
        </w:rPr>
        <w:t>)</w:t>
      </w:r>
      <w:r w:rsidR="00906DE9">
        <w:rPr>
          <w:sz w:val="24"/>
          <w:szCs w:val="24"/>
        </w:rPr>
        <w:t xml:space="preserve"> и </w:t>
      </w:r>
      <w:r w:rsidR="00906DE9" w:rsidRPr="003C21E5">
        <w:rPr>
          <w:sz w:val="24"/>
          <w:szCs w:val="24"/>
        </w:rPr>
        <w:t>на официальном</w:t>
      </w:r>
      <w:r w:rsidR="00906DE9" w:rsidRPr="00961C0E">
        <w:rPr>
          <w:sz w:val="24"/>
          <w:szCs w:val="24"/>
        </w:rPr>
        <w:t xml:space="preserve"> сайте</w:t>
      </w:r>
      <w:r w:rsidR="00906DE9" w:rsidRPr="003C21E5">
        <w:rPr>
          <w:sz w:val="24"/>
          <w:szCs w:val="24"/>
        </w:rPr>
        <w:t xml:space="preserve"> Администрации ЗАТО Северск (</w:t>
      </w:r>
      <w:hyperlink r:id="rId10" w:history="1">
        <w:r w:rsidR="00906DE9" w:rsidRPr="003C21E5">
          <w:rPr>
            <w:rStyle w:val="a8"/>
            <w:color w:val="auto"/>
            <w:sz w:val="24"/>
            <w:szCs w:val="24"/>
            <w:u w:val="none"/>
          </w:rPr>
          <w:t>http</w:t>
        </w:r>
        <w:r w:rsidR="00906DE9" w:rsidRPr="003C21E5">
          <w:rPr>
            <w:rStyle w:val="a8"/>
            <w:color w:val="auto"/>
            <w:sz w:val="24"/>
            <w:szCs w:val="24"/>
            <w:u w:val="none"/>
            <w:lang w:val="en-US"/>
          </w:rPr>
          <w:t>s</w:t>
        </w:r>
        <w:r w:rsidR="00906DE9" w:rsidRPr="003C21E5">
          <w:rPr>
            <w:rStyle w:val="a8"/>
            <w:color w:val="auto"/>
            <w:sz w:val="24"/>
            <w:szCs w:val="24"/>
            <w:u w:val="none"/>
          </w:rPr>
          <w:t>://зато-северск.рф</w:t>
        </w:r>
      </w:hyperlink>
      <w:r w:rsidR="00906DE9" w:rsidRPr="003C21E5">
        <w:rPr>
          <w:sz w:val="24"/>
          <w:szCs w:val="24"/>
        </w:rPr>
        <w:t>)</w:t>
      </w:r>
      <w:r w:rsidR="00906DE9">
        <w:rPr>
          <w:sz w:val="24"/>
          <w:szCs w:val="24"/>
        </w:rPr>
        <w:t>.</w:t>
      </w:r>
      <w:r w:rsidR="00906DE9" w:rsidRPr="003C21E5">
        <w:rPr>
          <w:sz w:val="24"/>
          <w:szCs w:val="24"/>
        </w:rPr>
        <w:t xml:space="preserve"> </w:t>
      </w:r>
    </w:p>
    <w:p w:rsidR="000D26B9" w:rsidRPr="00545A48" w:rsidRDefault="000D26B9" w:rsidP="00A461D3">
      <w:pPr>
        <w:pStyle w:val="a5"/>
        <w:shd w:val="clear" w:color="auto" w:fill="FFFFFF" w:themeFill="background1"/>
        <w:rPr>
          <w:sz w:val="24"/>
        </w:rPr>
      </w:pPr>
    </w:p>
    <w:p w:rsidR="00B045E9" w:rsidRDefault="00B045E9" w:rsidP="00A461D3">
      <w:pPr>
        <w:pStyle w:val="a5"/>
        <w:shd w:val="clear" w:color="auto" w:fill="FFFFFF" w:themeFill="background1"/>
        <w:rPr>
          <w:sz w:val="24"/>
        </w:rPr>
      </w:pPr>
    </w:p>
    <w:p w:rsidR="00906DE9" w:rsidRPr="00106739" w:rsidRDefault="00906DE9" w:rsidP="00A461D3">
      <w:pPr>
        <w:pStyle w:val="a5"/>
        <w:shd w:val="clear" w:color="auto" w:fill="FFFFFF" w:themeFill="background1"/>
        <w:rPr>
          <w:sz w:val="24"/>
        </w:rPr>
      </w:pPr>
    </w:p>
    <w:tbl>
      <w:tblPr>
        <w:tblW w:w="0" w:type="auto"/>
        <w:tblLook w:val="04A0" w:firstRow="1" w:lastRow="0" w:firstColumn="1" w:lastColumn="0" w:noHBand="0" w:noVBand="1"/>
      </w:tblPr>
      <w:tblGrid>
        <w:gridCol w:w="4797"/>
        <w:gridCol w:w="4773"/>
      </w:tblGrid>
      <w:tr w:rsidR="00B045E9" w:rsidRPr="008570FE" w:rsidTr="005C7D9F">
        <w:tc>
          <w:tcPr>
            <w:tcW w:w="4815" w:type="dxa"/>
            <w:shd w:val="clear" w:color="auto" w:fill="auto"/>
          </w:tcPr>
          <w:p w:rsidR="00B045E9" w:rsidRPr="006E3856" w:rsidRDefault="00B045E9" w:rsidP="00A461D3">
            <w:pPr>
              <w:shd w:val="clear" w:color="auto" w:fill="FFFFFF" w:themeFill="background1"/>
              <w:spacing w:before="0"/>
              <w:rPr>
                <w:color w:val="000000"/>
                <w:spacing w:val="-5"/>
                <w:sz w:val="24"/>
                <w:szCs w:val="22"/>
                <w:highlight w:val="yellow"/>
              </w:rPr>
            </w:pPr>
            <w:r w:rsidRPr="00870AE1">
              <w:rPr>
                <w:color w:val="000000"/>
                <w:spacing w:val="-5"/>
                <w:sz w:val="24"/>
                <w:szCs w:val="22"/>
              </w:rPr>
              <w:t>Председатель Думы ЗАТО Северск</w:t>
            </w:r>
          </w:p>
        </w:tc>
        <w:tc>
          <w:tcPr>
            <w:tcW w:w="4791" w:type="dxa"/>
            <w:shd w:val="clear" w:color="auto" w:fill="auto"/>
          </w:tcPr>
          <w:p w:rsidR="00B045E9" w:rsidRPr="008570FE" w:rsidRDefault="00B045E9" w:rsidP="00A461D3">
            <w:pPr>
              <w:shd w:val="clear" w:color="auto" w:fill="FFFFFF" w:themeFill="background1"/>
              <w:spacing w:before="0"/>
              <w:jc w:val="right"/>
              <w:rPr>
                <w:color w:val="000000"/>
                <w:spacing w:val="-5"/>
                <w:sz w:val="24"/>
                <w:szCs w:val="22"/>
              </w:rPr>
            </w:pPr>
            <w:r w:rsidRPr="008570FE">
              <w:rPr>
                <w:color w:val="000000"/>
                <w:spacing w:val="-5"/>
                <w:sz w:val="24"/>
                <w:szCs w:val="22"/>
              </w:rPr>
              <w:t>Мэр ЗАТО Северск</w:t>
            </w:r>
          </w:p>
        </w:tc>
      </w:tr>
      <w:tr w:rsidR="00B045E9" w:rsidRPr="008570FE" w:rsidTr="005C7D9F">
        <w:tc>
          <w:tcPr>
            <w:tcW w:w="4815" w:type="dxa"/>
            <w:shd w:val="clear" w:color="auto" w:fill="auto"/>
          </w:tcPr>
          <w:p w:rsidR="00B045E9" w:rsidRPr="008570FE" w:rsidRDefault="00B045E9" w:rsidP="00A461D3">
            <w:pPr>
              <w:shd w:val="clear" w:color="auto" w:fill="FFFFFF" w:themeFill="background1"/>
              <w:spacing w:before="0"/>
              <w:rPr>
                <w:color w:val="000000"/>
                <w:spacing w:val="-5"/>
                <w:sz w:val="24"/>
                <w:szCs w:val="22"/>
              </w:rPr>
            </w:pPr>
          </w:p>
        </w:tc>
        <w:tc>
          <w:tcPr>
            <w:tcW w:w="4791" w:type="dxa"/>
            <w:shd w:val="clear" w:color="auto" w:fill="auto"/>
          </w:tcPr>
          <w:p w:rsidR="00B045E9" w:rsidRPr="008570FE" w:rsidRDefault="00B045E9" w:rsidP="00A461D3">
            <w:pPr>
              <w:shd w:val="clear" w:color="auto" w:fill="FFFFFF" w:themeFill="background1"/>
              <w:spacing w:before="0"/>
              <w:rPr>
                <w:color w:val="000000"/>
                <w:spacing w:val="-5"/>
                <w:sz w:val="24"/>
                <w:szCs w:val="22"/>
              </w:rPr>
            </w:pPr>
          </w:p>
        </w:tc>
      </w:tr>
      <w:tr w:rsidR="00B045E9" w:rsidRPr="008570FE" w:rsidTr="005C7D9F">
        <w:tc>
          <w:tcPr>
            <w:tcW w:w="4815" w:type="dxa"/>
            <w:shd w:val="clear" w:color="auto" w:fill="auto"/>
          </w:tcPr>
          <w:p w:rsidR="00B045E9" w:rsidRPr="008570FE" w:rsidRDefault="00B045E9" w:rsidP="00A461D3">
            <w:pPr>
              <w:shd w:val="clear" w:color="auto" w:fill="FFFFFF" w:themeFill="background1"/>
              <w:spacing w:before="0"/>
              <w:jc w:val="center"/>
              <w:rPr>
                <w:color w:val="000000"/>
                <w:spacing w:val="-5"/>
                <w:sz w:val="24"/>
                <w:szCs w:val="22"/>
              </w:rPr>
            </w:pPr>
            <w:r w:rsidRPr="008570FE">
              <w:rPr>
                <w:color w:val="000000"/>
                <w:spacing w:val="-5"/>
                <w:sz w:val="24"/>
                <w:szCs w:val="22"/>
              </w:rPr>
              <w:t xml:space="preserve">                      Г.А.Шамин                                                        </w:t>
            </w:r>
          </w:p>
        </w:tc>
        <w:tc>
          <w:tcPr>
            <w:tcW w:w="4791" w:type="dxa"/>
            <w:shd w:val="clear" w:color="auto" w:fill="auto"/>
          </w:tcPr>
          <w:p w:rsidR="00B045E9" w:rsidRPr="008570FE" w:rsidRDefault="00B045E9" w:rsidP="00A461D3">
            <w:pPr>
              <w:shd w:val="clear" w:color="auto" w:fill="FFFFFF" w:themeFill="background1"/>
              <w:spacing w:before="0"/>
              <w:jc w:val="right"/>
              <w:rPr>
                <w:color w:val="000000"/>
                <w:spacing w:val="-5"/>
                <w:sz w:val="24"/>
                <w:szCs w:val="22"/>
              </w:rPr>
            </w:pPr>
            <w:r w:rsidRPr="008570FE">
              <w:rPr>
                <w:color w:val="000000"/>
                <w:spacing w:val="-5"/>
                <w:sz w:val="24"/>
                <w:szCs w:val="22"/>
              </w:rPr>
              <w:t>Н.В.Диденко</w:t>
            </w:r>
          </w:p>
        </w:tc>
      </w:tr>
    </w:tbl>
    <w:p w:rsidR="00796C81" w:rsidRPr="00476B14" w:rsidRDefault="00796C81" w:rsidP="00A461D3">
      <w:pPr>
        <w:shd w:val="clear" w:color="auto" w:fill="FFFFFF" w:themeFill="background1"/>
        <w:spacing w:before="0"/>
        <w:rPr>
          <w:sz w:val="24"/>
          <w:szCs w:val="24"/>
          <w:lang w:val="en-US"/>
        </w:rPr>
        <w:sectPr w:rsidR="00796C81" w:rsidRPr="00476B14" w:rsidSect="00363665">
          <w:headerReference w:type="even" r:id="rId11"/>
          <w:headerReference w:type="default" r:id="rId12"/>
          <w:footerReference w:type="even" r:id="rId13"/>
          <w:footerReference w:type="default" r:id="rId14"/>
          <w:headerReference w:type="first" r:id="rId15"/>
          <w:footerReference w:type="first" r:id="rId16"/>
          <w:type w:val="continuous"/>
          <w:pgSz w:w="11906" w:h="16838"/>
          <w:pgMar w:top="1134" w:right="851" w:bottom="1134" w:left="1701" w:header="709" w:footer="567" w:gutter="0"/>
          <w:cols w:space="708"/>
          <w:titlePg/>
          <w:docGrid w:linePitch="360"/>
        </w:sectPr>
      </w:pPr>
    </w:p>
    <w:p w:rsidR="00796C81" w:rsidRPr="00476B14" w:rsidRDefault="00796C81" w:rsidP="00A461D3">
      <w:pPr>
        <w:shd w:val="clear" w:color="auto" w:fill="FFFFFF" w:themeFill="background1"/>
        <w:spacing w:before="0"/>
        <w:rPr>
          <w:sz w:val="24"/>
          <w:szCs w:val="24"/>
          <w:lang w:val="en-US"/>
        </w:rPr>
        <w:sectPr w:rsidR="00796C81" w:rsidRPr="00476B14" w:rsidSect="005526AE">
          <w:type w:val="continuous"/>
          <w:pgSz w:w="11906" w:h="16838"/>
          <w:pgMar w:top="1134" w:right="424" w:bottom="1135" w:left="1701" w:header="709" w:footer="708" w:gutter="0"/>
          <w:cols w:space="708"/>
          <w:titlePg/>
          <w:docGrid w:linePitch="360"/>
        </w:sectPr>
      </w:pPr>
    </w:p>
    <w:p w:rsidR="00796C81" w:rsidRPr="00476B14" w:rsidRDefault="00796C81" w:rsidP="00A461D3">
      <w:pPr>
        <w:shd w:val="clear" w:color="auto" w:fill="FFFFFF" w:themeFill="background1"/>
        <w:spacing w:before="0"/>
        <w:rPr>
          <w:sz w:val="24"/>
          <w:szCs w:val="24"/>
          <w:lang w:val="en-US"/>
        </w:rPr>
      </w:pPr>
    </w:p>
    <w:p w:rsidR="00796C81" w:rsidRPr="005A7232" w:rsidRDefault="00796C81" w:rsidP="00A461D3">
      <w:pPr>
        <w:shd w:val="clear" w:color="auto" w:fill="FFFFFF" w:themeFill="background1"/>
        <w:rPr>
          <w:sz w:val="24"/>
          <w:szCs w:val="24"/>
        </w:rPr>
      </w:pPr>
    </w:p>
    <w:p w:rsidR="00796C81" w:rsidRPr="005A7232" w:rsidRDefault="00796C81" w:rsidP="00A461D3">
      <w:pPr>
        <w:shd w:val="clear" w:color="auto" w:fill="FFFFFF" w:themeFill="background1"/>
        <w:rPr>
          <w:sz w:val="24"/>
          <w:szCs w:val="24"/>
        </w:rPr>
      </w:pPr>
    </w:p>
    <w:p w:rsidR="00796C81" w:rsidRPr="005A7232" w:rsidRDefault="00796C81" w:rsidP="00A461D3">
      <w:pPr>
        <w:shd w:val="clear" w:color="auto" w:fill="FFFFFF" w:themeFill="background1"/>
        <w:rPr>
          <w:sz w:val="24"/>
          <w:szCs w:val="24"/>
        </w:rPr>
      </w:pPr>
    </w:p>
    <w:p w:rsidR="00C726B9" w:rsidRDefault="00C726B9" w:rsidP="00A461D3">
      <w:pPr>
        <w:shd w:val="clear" w:color="auto" w:fill="FFFFFF" w:themeFill="background1"/>
        <w:rPr>
          <w:sz w:val="24"/>
          <w:szCs w:val="24"/>
        </w:rPr>
      </w:pPr>
    </w:p>
    <w:p w:rsidR="00C726B9" w:rsidRDefault="00C726B9" w:rsidP="00A461D3">
      <w:pPr>
        <w:shd w:val="clear" w:color="auto" w:fill="FFFFFF" w:themeFill="background1"/>
        <w:rPr>
          <w:sz w:val="24"/>
          <w:szCs w:val="24"/>
        </w:rPr>
      </w:pPr>
    </w:p>
    <w:p w:rsidR="00C726B9" w:rsidRDefault="00C726B9" w:rsidP="00A461D3">
      <w:pPr>
        <w:shd w:val="clear" w:color="auto" w:fill="FFFFFF" w:themeFill="background1"/>
        <w:rPr>
          <w:sz w:val="24"/>
          <w:szCs w:val="24"/>
        </w:rPr>
      </w:pPr>
    </w:p>
    <w:p w:rsidR="00E26CEB" w:rsidRDefault="00E26CEB" w:rsidP="00A461D3">
      <w:pPr>
        <w:shd w:val="clear" w:color="auto" w:fill="FFFFFF" w:themeFill="background1"/>
        <w:rPr>
          <w:sz w:val="24"/>
          <w:szCs w:val="24"/>
        </w:rPr>
      </w:pPr>
    </w:p>
    <w:p w:rsidR="00E26CEB" w:rsidRDefault="00E26CEB" w:rsidP="00A461D3">
      <w:pPr>
        <w:shd w:val="clear" w:color="auto" w:fill="FFFFFF" w:themeFill="background1"/>
        <w:rPr>
          <w:sz w:val="24"/>
          <w:szCs w:val="24"/>
        </w:rPr>
      </w:pPr>
    </w:p>
    <w:p w:rsidR="00E26CEB" w:rsidRDefault="00E26CEB" w:rsidP="00A461D3">
      <w:pPr>
        <w:shd w:val="clear" w:color="auto" w:fill="FFFFFF" w:themeFill="background1"/>
        <w:rPr>
          <w:sz w:val="24"/>
          <w:szCs w:val="24"/>
        </w:rPr>
      </w:pPr>
    </w:p>
    <w:p w:rsidR="00E26CEB" w:rsidRDefault="00E26CEB" w:rsidP="00A461D3">
      <w:pPr>
        <w:shd w:val="clear" w:color="auto" w:fill="FFFFFF" w:themeFill="background1"/>
        <w:rPr>
          <w:sz w:val="24"/>
          <w:szCs w:val="24"/>
        </w:rPr>
      </w:pPr>
    </w:p>
    <w:p w:rsidR="00E26CEB" w:rsidRDefault="00E26CEB" w:rsidP="00A461D3">
      <w:pPr>
        <w:shd w:val="clear" w:color="auto" w:fill="FFFFFF" w:themeFill="background1"/>
        <w:rPr>
          <w:sz w:val="24"/>
          <w:szCs w:val="24"/>
        </w:rPr>
      </w:pPr>
    </w:p>
    <w:p w:rsidR="00E26CEB" w:rsidRDefault="00E26CEB" w:rsidP="00A461D3">
      <w:pPr>
        <w:shd w:val="clear" w:color="auto" w:fill="FFFFFF" w:themeFill="background1"/>
        <w:rPr>
          <w:sz w:val="24"/>
          <w:szCs w:val="24"/>
        </w:rPr>
      </w:pPr>
    </w:p>
    <w:p w:rsidR="00E26CEB" w:rsidRDefault="00E26CEB" w:rsidP="00A461D3">
      <w:pPr>
        <w:shd w:val="clear" w:color="auto" w:fill="FFFFFF" w:themeFill="background1"/>
        <w:rPr>
          <w:sz w:val="24"/>
          <w:szCs w:val="24"/>
        </w:rPr>
      </w:pPr>
    </w:p>
    <w:sectPr w:rsidR="00E26CEB" w:rsidSect="00476B14">
      <w:headerReference w:type="default" r:id="rId17"/>
      <w:footerReference w:type="default" r:id="rId18"/>
      <w:headerReference w:type="first" r:id="rId19"/>
      <w:type w:val="continuous"/>
      <w:pgSz w:w="11906" w:h="16838"/>
      <w:pgMar w:top="1134" w:right="424" w:bottom="709" w:left="1701" w:header="709"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2B8E" w:rsidRDefault="00F62B8E" w:rsidP="00796C81">
      <w:pPr>
        <w:spacing w:before="0"/>
      </w:pPr>
      <w:r>
        <w:separator/>
      </w:r>
    </w:p>
  </w:endnote>
  <w:endnote w:type="continuationSeparator" w:id="0">
    <w:p w:rsidR="00F62B8E" w:rsidRDefault="00F62B8E" w:rsidP="00796C81">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94572866"/>
      <w:docPartObj>
        <w:docPartGallery w:val="Page Numbers (Bottom of Page)"/>
        <w:docPartUnique/>
      </w:docPartObj>
    </w:sdtPr>
    <w:sdtEndPr/>
    <w:sdtContent>
      <w:p w:rsidR="000C72FC" w:rsidRPr="00062F10" w:rsidRDefault="000C72FC" w:rsidP="00062F10">
        <w:pPr>
          <w:pStyle w:val="a3"/>
          <w:jc w:val="right"/>
          <w:rPr>
            <w:sz w:val="24"/>
            <w:szCs w:val="24"/>
          </w:rPr>
        </w:pPr>
        <w:r w:rsidRPr="000C72FC">
          <w:rPr>
            <w:sz w:val="24"/>
            <w:szCs w:val="24"/>
          </w:rPr>
          <w:fldChar w:fldCharType="begin"/>
        </w:r>
        <w:r w:rsidRPr="000C72FC">
          <w:rPr>
            <w:sz w:val="24"/>
            <w:szCs w:val="24"/>
          </w:rPr>
          <w:instrText>PAGE   \* MERGEFORMAT</w:instrText>
        </w:r>
        <w:r w:rsidRPr="000C72FC">
          <w:rPr>
            <w:sz w:val="24"/>
            <w:szCs w:val="24"/>
          </w:rPr>
          <w:fldChar w:fldCharType="separate"/>
        </w:r>
        <w:r w:rsidR="00062F10">
          <w:rPr>
            <w:noProof/>
            <w:sz w:val="24"/>
            <w:szCs w:val="24"/>
          </w:rPr>
          <w:t>4</w:t>
        </w:r>
        <w:r w:rsidRPr="000C72FC">
          <w:rPr>
            <w:sz w:val="24"/>
            <w:szCs w:val="24"/>
          </w:rPr>
          <w:fldChar w:fldCharType="end"/>
        </w:r>
      </w:p>
      <w:bookmarkStart w:id="0" w:name="_GoBack" w:displacedByCustomXml="next"/>
      <w:bookmarkEnd w:id="0" w:displacedByCustomXml="next"/>
    </w:sdtContent>
  </w:sdt>
  <w:p w:rsidR="000C72FC" w:rsidRDefault="000C72FC">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7FB3" w:rsidRPr="000C72FC" w:rsidRDefault="00D90F8F" w:rsidP="00062F10">
    <w:pPr>
      <w:pStyle w:val="a3"/>
      <w:tabs>
        <w:tab w:val="clear" w:pos="4677"/>
        <w:tab w:val="clear" w:pos="9355"/>
        <w:tab w:val="left" w:pos="9214"/>
      </w:tabs>
      <w:spacing w:before="0"/>
      <w:rPr>
        <w:sz w:val="24"/>
        <w:szCs w:val="24"/>
      </w:rPr>
    </w:pPr>
    <w:r>
      <w:tab/>
    </w:r>
    <w:r w:rsidR="000C72FC" w:rsidRPr="000C72FC">
      <w:rPr>
        <w:sz w:val="24"/>
        <w:szCs w:val="24"/>
      </w:rPr>
      <w:t>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FFFFFF" w:themeColor="background1"/>
      </w:rPr>
      <w:id w:val="-1444600158"/>
      <w:docPartObj>
        <w:docPartGallery w:val="Page Numbers (Bottom of Page)"/>
        <w:docPartUnique/>
      </w:docPartObj>
    </w:sdtPr>
    <w:sdtEndPr>
      <w:rPr>
        <w:sz w:val="24"/>
        <w:szCs w:val="24"/>
      </w:rPr>
    </w:sdtEndPr>
    <w:sdtContent>
      <w:p w:rsidR="000C72FC" w:rsidRPr="00363665" w:rsidRDefault="000C72FC">
        <w:pPr>
          <w:pStyle w:val="a3"/>
          <w:jc w:val="right"/>
          <w:rPr>
            <w:color w:val="FFFFFF" w:themeColor="background1"/>
            <w:sz w:val="24"/>
            <w:szCs w:val="24"/>
          </w:rPr>
        </w:pPr>
        <w:r w:rsidRPr="00363665">
          <w:rPr>
            <w:color w:val="FFFFFF" w:themeColor="background1"/>
            <w:sz w:val="24"/>
            <w:szCs w:val="24"/>
          </w:rPr>
          <w:fldChar w:fldCharType="begin"/>
        </w:r>
        <w:r w:rsidRPr="00363665">
          <w:rPr>
            <w:color w:val="FFFFFF" w:themeColor="background1"/>
            <w:sz w:val="24"/>
            <w:szCs w:val="24"/>
          </w:rPr>
          <w:instrText>PAGE   \* MERGEFORMAT</w:instrText>
        </w:r>
        <w:r w:rsidRPr="00363665">
          <w:rPr>
            <w:color w:val="FFFFFF" w:themeColor="background1"/>
            <w:sz w:val="24"/>
            <w:szCs w:val="24"/>
          </w:rPr>
          <w:fldChar w:fldCharType="separate"/>
        </w:r>
        <w:r w:rsidR="00062F10">
          <w:rPr>
            <w:noProof/>
            <w:color w:val="FFFFFF" w:themeColor="background1"/>
            <w:sz w:val="24"/>
            <w:szCs w:val="24"/>
          </w:rPr>
          <w:t>1</w:t>
        </w:r>
        <w:r w:rsidRPr="00363665">
          <w:rPr>
            <w:color w:val="FFFFFF" w:themeColor="background1"/>
            <w:sz w:val="24"/>
            <w:szCs w:val="24"/>
          </w:rP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587C" w:rsidRPr="00F663C1" w:rsidRDefault="00CC587C">
    <w:pPr>
      <w:pStyle w:val="a3"/>
      <w:rPr>
        <w:sz w:val="28"/>
        <w:szCs w:val="2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2B8E" w:rsidRDefault="00F62B8E" w:rsidP="00796C81">
      <w:pPr>
        <w:spacing w:before="0"/>
      </w:pPr>
      <w:r>
        <w:separator/>
      </w:r>
    </w:p>
  </w:footnote>
  <w:footnote w:type="continuationSeparator" w:id="0">
    <w:p w:rsidR="00F62B8E" w:rsidRDefault="00F62B8E" w:rsidP="00796C81">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2F10" w:rsidRDefault="00062F10">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2F10" w:rsidRDefault="00062F10">
    <w:pPr>
      <w:pStyle w:val="a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2649" w:rsidRDefault="00C35ABD" w:rsidP="002A2649">
    <w:pPr>
      <w:tabs>
        <w:tab w:val="center" w:pos="4677"/>
        <w:tab w:val="left" w:pos="7500"/>
        <w:tab w:val="right" w:pos="9356"/>
      </w:tabs>
      <w:jc w:val="both"/>
      <w:rPr>
        <w:rFonts w:ascii="Times New Roman" w:hAnsi="Times New Roman"/>
        <w:sz w:val="24"/>
        <w:szCs w:val="24"/>
      </w:rPr>
    </w:pPr>
    <w:r>
      <w:rPr>
        <w:rFonts w:ascii="Times New Roman" w:hAnsi="Times New Roman"/>
        <w:noProof/>
        <w:sz w:val="28"/>
      </w:rPr>
      <w:drawing>
        <wp:anchor distT="0" distB="0" distL="114300" distR="114300" simplePos="0" relativeHeight="251658240" behindDoc="0" locked="0" layoutInCell="1" allowOverlap="1" wp14:anchorId="7B96C2CB" wp14:editId="61BBD96F">
          <wp:simplePos x="0" y="0"/>
          <wp:positionH relativeFrom="column">
            <wp:posOffset>2729230</wp:posOffset>
          </wp:positionH>
          <wp:positionV relativeFrom="paragraph">
            <wp:posOffset>-233045</wp:posOffset>
          </wp:positionV>
          <wp:extent cx="530225" cy="664845"/>
          <wp:effectExtent l="0" t="0" r="3175" b="1905"/>
          <wp:wrapThrough wrapText="bothSides">
            <wp:wrapPolygon edited="0">
              <wp:start x="0" y="0"/>
              <wp:lineTo x="0" y="21043"/>
              <wp:lineTo x="20953" y="21043"/>
              <wp:lineTo x="20953" y="0"/>
              <wp:lineTo x="0" y="0"/>
            </wp:wrapPolygon>
          </wp:wrapThrough>
          <wp:docPr id="3" name="Рисунок 4" descr="Описание: Описание: 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Описание: Описание: gerb"/>
                  <pic:cNvPicPr>
                    <a:picLocks noChangeAspect="1" noChangeArrowheads="1"/>
                  </pic:cNvPicPr>
                </pic:nvPicPr>
                <pic:blipFill>
                  <a:blip r:embed="rId1">
                    <a:lum bright="-6000" contrast="18000"/>
                    <a:extLst>
                      <a:ext uri="{28A0092B-C50C-407E-A947-70E740481C1C}">
                        <a14:useLocalDpi xmlns:a14="http://schemas.microsoft.com/office/drawing/2010/main" val="0"/>
                      </a:ext>
                    </a:extLst>
                  </a:blip>
                  <a:srcRect/>
                  <a:stretch>
                    <a:fillRect/>
                  </a:stretch>
                </pic:blipFill>
                <pic:spPr bwMode="auto">
                  <a:xfrm>
                    <a:off x="0" y="0"/>
                    <a:ext cx="530225" cy="664845"/>
                  </a:xfrm>
                  <a:prstGeom prst="rect">
                    <a:avLst/>
                  </a:prstGeom>
                  <a:noFill/>
                  <a:ln>
                    <a:noFill/>
                  </a:ln>
                </pic:spPr>
              </pic:pic>
            </a:graphicData>
          </a:graphic>
          <wp14:sizeRelH relativeFrom="page">
            <wp14:pctWidth>0</wp14:pctWidth>
          </wp14:sizeRelH>
          <wp14:sizeRelV relativeFrom="page">
            <wp14:pctHeight>0</wp14:pctHeight>
          </wp14:sizeRelV>
        </wp:anchor>
      </w:drawing>
    </w:r>
    <w:r w:rsidR="00CC587C" w:rsidRPr="00777388">
      <w:rPr>
        <w:rFonts w:ascii="Times New Roman" w:hAnsi="Times New Roman"/>
      </w:rPr>
      <w:tab/>
    </w:r>
    <w:r w:rsidR="00CC587C" w:rsidRPr="00777388">
      <w:rPr>
        <w:rFonts w:ascii="Times New Roman" w:hAnsi="Times New Roman"/>
      </w:rPr>
      <w:tab/>
    </w:r>
    <w:r w:rsidR="002A2649">
      <w:rPr>
        <w:rFonts w:ascii="Times New Roman" w:hAnsi="Times New Roman"/>
      </w:rPr>
      <w:tab/>
    </w:r>
    <w:r w:rsidR="0041230F" w:rsidRPr="0041230F">
      <w:rPr>
        <w:rFonts w:ascii="Times New Roman" w:hAnsi="Times New Roman"/>
        <w:sz w:val="24"/>
        <w:szCs w:val="24"/>
      </w:rPr>
      <w:t>Проект</w:t>
    </w:r>
    <w:r w:rsidR="006D6A3B" w:rsidRPr="0041230F">
      <w:rPr>
        <w:rFonts w:ascii="Times New Roman" w:hAnsi="Times New Roman"/>
        <w:sz w:val="24"/>
        <w:szCs w:val="24"/>
      </w:rPr>
      <w:tab/>
    </w:r>
  </w:p>
  <w:p w:rsidR="00C15DEC" w:rsidRDefault="00CC587C" w:rsidP="002A2649">
    <w:pPr>
      <w:tabs>
        <w:tab w:val="center" w:pos="4677"/>
        <w:tab w:val="left" w:pos="7500"/>
        <w:tab w:val="right" w:pos="9639"/>
      </w:tabs>
      <w:spacing w:before="0"/>
      <w:jc w:val="both"/>
      <w:rPr>
        <w:rFonts w:ascii="Times New Roman" w:hAnsi="Times New Roman"/>
        <w:sz w:val="22"/>
        <w:szCs w:val="22"/>
      </w:rPr>
    </w:pPr>
    <w:r w:rsidRPr="00C15DEC">
      <w:rPr>
        <w:rFonts w:ascii="Times New Roman" w:hAnsi="Times New Roman"/>
        <w:sz w:val="16"/>
        <w:szCs w:val="16"/>
      </w:rPr>
      <w:t xml:space="preserve">          </w:t>
    </w:r>
  </w:p>
  <w:p w:rsidR="00CC587C" w:rsidRPr="00C15DEC" w:rsidRDefault="00CC587C" w:rsidP="002A2649">
    <w:pPr>
      <w:tabs>
        <w:tab w:val="center" w:pos="4677"/>
        <w:tab w:val="left" w:pos="7500"/>
        <w:tab w:val="right" w:pos="9639"/>
      </w:tabs>
      <w:spacing w:before="0"/>
      <w:jc w:val="both"/>
      <w:rPr>
        <w:rFonts w:ascii="Times New Roman" w:hAnsi="Times New Roman"/>
        <w:sz w:val="16"/>
        <w:szCs w:val="16"/>
      </w:rPr>
    </w:pPr>
    <w:r w:rsidRPr="00C15DEC">
      <w:rPr>
        <w:rFonts w:ascii="Times New Roman" w:hAnsi="Times New Roman"/>
        <w:sz w:val="22"/>
        <w:szCs w:val="22"/>
      </w:rPr>
      <w:t xml:space="preserve">    </w:t>
    </w:r>
    <w:r w:rsidRPr="00C15DEC">
      <w:rPr>
        <w:rFonts w:ascii="Times New Roman" w:hAnsi="Times New Roman"/>
        <w:sz w:val="22"/>
        <w:szCs w:val="22"/>
      </w:rPr>
      <w:tab/>
    </w:r>
  </w:p>
  <w:p w:rsidR="00CC587C" w:rsidRPr="00C15DEC" w:rsidRDefault="00CC587C" w:rsidP="005526AE">
    <w:pPr>
      <w:spacing w:before="0"/>
      <w:jc w:val="center"/>
      <w:rPr>
        <w:rFonts w:ascii="Times New Roman" w:hAnsi="Times New Roman"/>
        <w:sz w:val="16"/>
        <w:szCs w:val="16"/>
      </w:rPr>
    </w:pPr>
  </w:p>
  <w:p w:rsidR="00CC587C" w:rsidRPr="0031792A" w:rsidRDefault="00CC587C" w:rsidP="005526AE">
    <w:pPr>
      <w:spacing w:before="0"/>
      <w:jc w:val="center"/>
      <w:rPr>
        <w:rFonts w:ascii="Times New Roman" w:hAnsi="Times New Roman"/>
        <w:sz w:val="22"/>
        <w:szCs w:val="22"/>
      </w:rPr>
    </w:pPr>
    <w:r w:rsidRPr="0031792A">
      <w:rPr>
        <w:rFonts w:ascii="Times New Roman" w:hAnsi="Times New Roman"/>
        <w:sz w:val="22"/>
        <w:szCs w:val="22"/>
      </w:rPr>
      <w:t>Томская область</w:t>
    </w:r>
  </w:p>
  <w:p w:rsidR="00CC587C" w:rsidRPr="0031792A" w:rsidRDefault="00CC587C" w:rsidP="005526AE">
    <w:pPr>
      <w:spacing w:before="0"/>
      <w:jc w:val="center"/>
      <w:rPr>
        <w:rFonts w:ascii="Times New Roman" w:hAnsi="Times New Roman"/>
      </w:rPr>
    </w:pPr>
    <w:r w:rsidRPr="0031792A">
      <w:rPr>
        <w:rFonts w:ascii="Times New Roman" w:hAnsi="Times New Roman"/>
        <w:sz w:val="22"/>
        <w:szCs w:val="22"/>
      </w:rPr>
      <w:t>городской</w:t>
    </w:r>
    <w:r>
      <w:rPr>
        <w:rFonts w:ascii="Times New Roman" w:hAnsi="Times New Roman"/>
      </w:rPr>
      <w:t xml:space="preserve"> </w:t>
    </w:r>
    <w:r w:rsidRPr="00897865">
      <w:rPr>
        <w:rFonts w:ascii="Times New Roman" w:hAnsi="Times New Roman"/>
        <w:sz w:val="22"/>
        <w:szCs w:val="22"/>
      </w:rPr>
      <w:t>округ</w:t>
    </w:r>
  </w:p>
  <w:p w:rsidR="00CC587C" w:rsidRPr="0031792A" w:rsidRDefault="00CC587C" w:rsidP="005526AE">
    <w:pPr>
      <w:spacing w:before="0"/>
      <w:jc w:val="center"/>
      <w:rPr>
        <w:rFonts w:ascii="Times New Roman" w:hAnsi="Times New Roman"/>
        <w:sz w:val="22"/>
        <w:szCs w:val="22"/>
      </w:rPr>
    </w:pPr>
    <w:r w:rsidRPr="0031792A">
      <w:rPr>
        <w:rFonts w:ascii="Times New Roman" w:hAnsi="Times New Roman"/>
        <w:sz w:val="22"/>
        <w:szCs w:val="22"/>
      </w:rPr>
      <w:t>закрытое административно-территориальное образование Северск</w:t>
    </w:r>
  </w:p>
  <w:p w:rsidR="00CC587C" w:rsidRPr="0031792A" w:rsidRDefault="00CC587C" w:rsidP="005526AE">
    <w:pPr>
      <w:spacing w:after="120"/>
      <w:jc w:val="center"/>
      <w:rPr>
        <w:rFonts w:ascii="Times New Roman" w:hAnsi="Times New Roman"/>
        <w:b/>
        <w:sz w:val="26"/>
        <w:szCs w:val="26"/>
      </w:rPr>
    </w:pPr>
    <w:r>
      <w:rPr>
        <w:rFonts w:ascii="Times New Roman" w:hAnsi="Times New Roman"/>
        <w:b/>
        <w:sz w:val="26"/>
        <w:szCs w:val="26"/>
      </w:rPr>
      <w:t>ДУМА</w:t>
    </w:r>
    <w:r w:rsidRPr="0031792A">
      <w:rPr>
        <w:rFonts w:ascii="Times New Roman" w:hAnsi="Times New Roman"/>
        <w:b/>
        <w:sz w:val="26"/>
        <w:szCs w:val="26"/>
      </w:rPr>
      <w:t xml:space="preserve"> ЗАТО СЕВЕРСК</w:t>
    </w:r>
  </w:p>
  <w:p w:rsidR="00CC587C" w:rsidRPr="002A2649" w:rsidRDefault="00CC587C" w:rsidP="005526AE">
    <w:pPr>
      <w:spacing w:before="0"/>
      <w:jc w:val="center"/>
      <w:rPr>
        <w:rFonts w:ascii="Times New Roman" w:hAnsi="Times New Roman"/>
        <w:b/>
        <w:sz w:val="26"/>
        <w:szCs w:val="26"/>
      </w:rPr>
    </w:pPr>
    <w:r>
      <w:rPr>
        <w:rFonts w:ascii="Times New Roman" w:hAnsi="Times New Roman"/>
        <w:b/>
        <w:sz w:val="26"/>
        <w:szCs w:val="26"/>
      </w:rPr>
      <w:t>РЕШЕНИЕ</w:t>
    </w:r>
  </w:p>
  <w:p w:rsidR="00CC587C" w:rsidRPr="008F4251" w:rsidRDefault="00CC587C" w:rsidP="005526AE">
    <w:pPr>
      <w:rPr>
        <w:rFonts w:ascii="Times New Roman" w:hAnsi="Times New Roman"/>
      </w:rPr>
    </w:pPr>
  </w:p>
  <w:p w:rsidR="00CC587C" w:rsidRDefault="00CC587C"/>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6B14" w:rsidRDefault="00476B14">
    <w:pPr>
      <w:pStyle w:val="a9"/>
      <w:jc w:val="center"/>
    </w:pPr>
  </w:p>
  <w:p w:rsidR="00CC587C" w:rsidRPr="00AF5704" w:rsidRDefault="00CC587C" w:rsidP="005526AE">
    <w:pPr>
      <w:spacing w:before="0"/>
      <w:jc w:val="center"/>
      <w:rPr>
        <w:rFonts w:ascii="Times New Roman" w:hAnsi="Times New Roman"/>
        <w:b/>
        <w:sz w:val="26"/>
        <w:szCs w:val="2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587C" w:rsidRPr="00F663C1" w:rsidRDefault="00CC587C" w:rsidP="005526AE">
    <w:pPr>
      <w:tabs>
        <w:tab w:val="center" w:pos="4677"/>
        <w:tab w:val="left" w:pos="7884"/>
      </w:tabs>
      <w:jc w:val="both"/>
      <w:rPr>
        <w:rFonts w:ascii="Times New Roman" w:hAnsi="Times New Roman"/>
        <w:sz w:val="28"/>
        <w:szCs w:val="28"/>
      </w:rPr>
    </w:pPr>
    <w:r>
      <w:rPr>
        <w:rFonts w:ascii="Times New Roman" w:hAnsi="Times New Roman"/>
        <w:lang w:val="en-US"/>
      </w:rPr>
      <w:tab/>
    </w:r>
    <w:r>
      <w:rPr>
        <w:rFonts w:ascii="Times New Roman" w:hAnsi="Times New Roman"/>
        <w:lang w:val="en-US"/>
      </w:rPr>
      <w:tab/>
    </w:r>
    <w:r w:rsidR="00C35ABD">
      <w:rPr>
        <w:noProof/>
      </w:rPr>
      <w:drawing>
        <wp:anchor distT="0" distB="0" distL="114300" distR="114300" simplePos="0" relativeHeight="251657216" behindDoc="0" locked="0" layoutInCell="1" allowOverlap="1" wp14:anchorId="53BF4FB8" wp14:editId="6D622ED1">
          <wp:simplePos x="0" y="0"/>
          <wp:positionH relativeFrom="column">
            <wp:posOffset>2729230</wp:posOffset>
          </wp:positionH>
          <wp:positionV relativeFrom="paragraph">
            <wp:posOffset>-233045</wp:posOffset>
          </wp:positionV>
          <wp:extent cx="530225" cy="664845"/>
          <wp:effectExtent l="0" t="0" r="3175" b="1905"/>
          <wp:wrapThrough wrapText="bothSides">
            <wp:wrapPolygon edited="0">
              <wp:start x="0" y="0"/>
              <wp:lineTo x="0" y="21043"/>
              <wp:lineTo x="20953" y="21043"/>
              <wp:lineTo x="20953" y="0"/>
              <wp:lineTo x="0" y="0"/>
            </wp:wrapPolygon>
          </wp:wrapThrough>
          <wp:docPr id="6" name="Рисунок 4" descr="Описание: Описание: Описание: 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Описание: Описание: Описание: gerb"/>
                  <pic:cNvPicPr>
                    <a:picLocks noChangeAspect="1" noChangeArrowheads="1"/>
                  </pic:cNvPicPr>
                </pic:nvPicPr>
                <pic:blipFill>
                  <a:blip r:embed="rId1">
                    <a:lum bright="-6000" contrast="18000"/>
                    <a:extLst>
                      <a:ext uri="{28A0092B-C50C-407E-A947-70E740481C1C}">
                        <a14:useLocalDpi xmlns:a14="http://schemas.microsoft.com/office/drawing/2010/main" val="0"/>
                      </a:ext>
                    </a:extLst>
                  </a:blip>
                  <a:srcRect/>
                  <a:stretch>
                    <a:fillRect/>
                  </a:stretch>
                </pic:blipFill>
                <pic:spPr bwMode="auto">
                  <a:xfrm>
                    <a:off x="0" y="0"/>
                    <a:ext cx="530225" cy="66484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rPr>
      <w:t xml:space="preserve">                 </w:t>
    </w:r>
    <w:r w:rsidRPr="00F663C1">
      <w:rPr>
        <w:rFonts w:ascii="Times New Roman" w:hAnsi="Times New Roman"/>
        <w:sz w:val="28"/>
        <w:szCs w:val="28"/>
      </w:rPr>
      <w:t xml:space="preserve">Проект   </w:t>
    </w:r>
    <w:r w:rsidRPr="00F663C1">
      <w:rPr>
        <w:rFonts w:ascii="Times New Roman" w:hAnsi="Times New Roman"/>
        <w:sz w:val="28"/>
        <w:szCs w:val="28"/>
      </w:rPr>
      <w:tab/>
    </w:r>
  </w:p>
  <w:p w:rsidR="00CC587C" w:rsidRDefault="00CC587C" w:rsidP="005526AE">
    <w:pPr>
      <w:spacing w:before="0"/>
      <w:jc w:val="center"/>
      <w:rPr>
        <w:rFonts w:ascii="Times New Roman" w:hAnsi="Times New Roman"/>
        <w:sz w:val="22"/>
        <w:szCs w:val="22"/>
      </w:rPr>
    </w:pPr>
  </w:p>
  <w:p w:rsidR="00CC587C" w:rsidRPr="0031792A" w:rsidRDefault="00CC587C" w:rsidP="005526AE">
    <w:pPr>
      <w:spacing w:before="0"/>
      <w:jc w:val="center"/>
      <w:rPr>
        <w:rFonts w:ascii="Times New Roman" w:hAnsi="Times New Roman"/>
        <w:sz w:val="22"/>
        <w:szCs w:val="22"/>
      </w:rPr>
    </w:pPr>
    <w:r w:rsidRPr="0031792A">
      <w:rPr>
        <w:rFonts w:ascii="Times New Roman" w:hAnsi="Times New Roman"/>
        <w:sz w:val="22"/>
        <w:szCs w:val="22"/>
      </w:rPr>
      <w:t>Томская область</w:t>
    </w:r>
  </w:p>
  <w:p w:rsidR="00CC587C" w:rsidRPr="0031792A" w:rsidRDefault="00CC587C" w:rsidP="005526AE">
    <w:pPr>
      <w:spacing w:before="0"/>
      <w:jc w:val="center"/>
      <w:rPr>
        <w:rFonts w:ascii="Times New Roman" w:hAnsi="Times New Roman"/>
      </w:rPr>
    </w:pPr>
    <w:r w:rsidRPr="0031792A">
      <w:rPr>
        <w:rFonts w:ascii="Times New Roman" w:hAnsi="Times New Roman"/>
        <w:sz w:val="22"/>
        <w:szCs w:val="22"/>
      </w:rPr>
      <w:t>городской</w:t>
    </w:r>
    <w:r>
      <w:rPr>
        <w:rFonts w:ascii="Times New Roman" w:hAnsi="Times New Roman"/>
      </w:rPr>
      <w:t xml:space="preserve"> </w:t>
    </w:r>
    <w:r w:rsidRPr="00897865">
      <w:rPr>
        <w:rFonts w:ascii="Times New Roman" w:hAnsi="Times New Roman"/>
        <w:sz w:val="22"/>
        <w:szCs w:val="22"/>
      </w:rPr>
      <w:t>округ</w:t>
    </w:r>
  </w:p>
  <w:p w:rsidR="00CC587C" w:rsidRPr="0031792A" w:rsidRDefault="00CC587C" w:rsidP="005526AE">
    <w:pPr>
      <w:spacing w:before="0"/>
      <w:jc w:val="center"/>
      <w:rPr>
        <w:rFonts w:ascii="Times New Roman" w:hAnsi="Times New Roman"/>
        <w:sz w:val="22"/>
        <w:szCs w:val="22"/>
      </w:rPr>
    </w:pPr>
    <w:r w:rsidRPr="0031792A">
      <w:rPr>
        <w:rFonts w:ascii="Times New Roman" w:hAnsi="Times New Roman"/>
        <w:sz w:val="22"/>
        <w:szCs w:val="22"/>
      </w:rPr>
      <w:t>закрытое административно-территориальное образование Северск</w:t>
    </w:r>
  </w:p>
  <w:p w:rsidR="00CC587C" w:rsidRPr="0031792A" w:rsidRDefault="00CC587C" w:rsidP="005526AE">
    <w:pPr>
      <w:spacing w:after="120"/>
      <w:jc w:val="center"/>
      <w:rPr>
        <w:rFonts w:ascii="Times New Roman" w:hAnsi="Times New Roman"/>
        <w:b/>
        <w:sz w:val="26"/>
        <w:szCs w:val="26"/>
      </w:rPr>
    </w:pPr>
    <w:r>
      <w:rPr>
        <w:rFonts w:ascii="Times New Roman" w:hAnsi="Times New Roman"/>
        <w:b/>
        <w:sz w:val="26"/>
        <w:szCs w:val="26"/>
      </w:rPr>
      <w:t>ДУМА</w:t>
    </w:r>
    <w:r w:rsidRPr="0031792A">
      <w:rPr>
        <w:rFonts w:ascii="Times New Roman" w:hAnsi="Times New Roman"/>
        <w:b/>
        <w:sz w:val="26"/>
        <w:szCs w:val="26"/>
      </w:rPr>
      <w:t xml:space="preserve"> ЗАТО СЕВЕРСК</w:t>
    </w:r>
  </w:p>
  <w:p w:rsidR="00CC587C" w:rsidRPr="00937F60" w:rsidRDefault="00CC587C" w:rsidP="005526AE">
    <w:pPr>
      <w:spacing w:before="0"/>
      <w:jc w:val="center"/>
      <w:rPr>
        <w:rFonts w:ascii="Times New Roman" w:hAnsi="Times New Roman"/>
        <w:b/>
        <w:sz w:val="26"/>
        <w:szCs w:val="26"/>
        <w:lang w:val="en-US"/>
      </w:rPr>
    </w:pPr>
    <w:r>
      <w:rPr>
        <w:rFonts w:ascii="Times New Roman" w:hAnsi="Times New Roman"/>
        <w:b/>
        <w:sz w:val="26"/>
        <w:szCs w:val="26"/>
      </w:rPr>
      <w:t>РЕШЕНИЕ</w:t>
    </w:r>
  </w:p>
  <w:p w:rsidR="00CC587C" w:rsidRPr="008F4251" w:rsidRDefault="00CC587C" w:rsidP="005526AE">
    <w:pPr>
      <w:rPr>
        <w:rFonts w:ascii="Times New Roman" w:hAnsi="Times New Roman"/>
      </w:rPr>
    </w:pPr>
  </w:p>
  <w:p w:rsidR="00CC587C" w:rsidRDefault="00CC587C"/>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6C81"/>
    <w:rsid w:val="00004ECD"/>
    <w:rsid w:val="00005FAC"/>
    <w:rsid w:val="00006C60"/>
    <w:rsid w:val="00014305"/>
    <w:rsid w:val="00023997"/>
    <w:rsid w:val="000257C1"/>
    <w:rsid w:val="00027C05"/>
    <w:rsid w:val="000340FE"/>
    <w:rsid w:val="000369EA"/>
    <w:rsid w:val="00037254"/>
    <w:rsid w:val="00046AAE"/>
    <w:rsid w:val="00050BF1"/>
    <w:rsid w:val="0005279D"/>
    <w:rsid w:val="00057B78"/>
    <w:rsid w:val="00062F10"/>
    <w:rsid w:val="000873C5"/>
    <w:rsid w:val="000A3FB0"/>
    <w:rsid w:val="000A73D9"/>
    <w:rsid w:val="000B0628"/>
    <w:rsid w:val="000C564E"/>
    <w:rsid w:val="000C72FC"/>
    <w:rsid w:val="000D139D"/>
    <w:rsid w:val="000D26B9"/>
    <w:rsid w:val="000E2754"/>
    <w:rsid w:val="000E2DFD"/>
    <w:rsid w:val="000E3B2A"/>
    <w:rsid w:val="000F195E"/>
    <w:rsid w:val="000F588B"/>
    <w:rsid w:val="00104488"/>
    <w:rsid w:val="0010463C"/>
    <w:rsid w:val="00106739"/>
    <w:rsid w:val="00112A78"/>
    <w:rsid w:val="00117C4A"/>
    <w:rsid w:val="001260AA"/>
    <w:rsid w:val="00153553"/>
    <w:rsid w:val="001565AA"/>
    <w:rsid w:val="0016266D"/>
    <w:rsid w:val="0016349E"/>
    <w:rsid w:val="00171275"/>
    <w:rsid w:val="00181942"/>
    <w:rsid w:val="00184C86"/>
    <w:rsid w:val="001A22F5"/>
    <w:rsid w:val="001A5A8E"/>
    <w:rsid w:val="001A7089"/>
    <w:rsid w:val="001B0A6F"/>
    <w:rsid w:val="001C43EA"/>
    <w:rsid w:val="001D1B19"/>
    <w:rsid w:val="001E083B"/>
    <w:rsid w:val="001E3722"/>
    <w:rsid w:val="001F0C32"/>
    <w:rsid w:val="00223E34"/>
    <w:rsid w:val="002251C9"/>
    <w:rsid w:val="0022558A"/>
    <w:rsid w:val="00226B14"/>
    <w:rsid w:val="00227EF4"/>
    <w:rsid w:val="00243140"/>
    <w:rsid w:val="002432C0"/>
    <w:rsid w:val="0024393E"/>
    <w:rsid w:val="002563C2"/>
    <w:rsid w:val="0026219D"/>
    <w:rsid w:val="002711D5"/>
    <w:rsid w:val="00276568"/>
    <w:rsid w:val="002859DC"/>
    <w:rsid w:val="00287187"/>
    <w:rsid w:val="00290813"/>
    <w:rsid w:val="00293A92"/>
    <w:rsid w:val="002A2649"/>
    <w:rsid w:val="002B0A27"/>
    <w:rsid w:val="002B4E37"/>
    <w:rsid w:val="002C4DCD"/>
    <w:rsid w:val="002C55FB"/>
    <w:rsid w:val="002D4386"/>
    <w:rsid w:val="002D6A80"/>
    <w:rsid w:val="002E5DE4"/>
    <w:rsid w:val="002E7D0F"/>
    <w:rsid w:val="00312975"/>
    <w:rsid w:val="003131A4"/>
    <w:rsid w:val="00315464"/>
    <w:rsid w:val="00317E2D"/>
    <w:rsid w:val="0032162A"/>
    <w:rsid w:val="0032618D"/>
    <w:rsid w:val="00336FF0"/>
    <w:rsid w:val="0036055B"/>
    <w:rsid w:val="00363665"/>
    <w:rsid w:val="00367FB3"/>
    <w:rsid w:val="00374400"/>
    <w:rsid w:val="00376612"/>
    <w:rsid w:val="003954FE"/>
    <w:rsid w:val="0039641A"/>
    <w:rsid w:val="003A1F4F"/>
    <w:rsid w:val="003A5C78"/>
    <w:rsid w:val="003C4772"/>
    <w:rsid w:val="003D0404"/>
    <w:rsid w:val="003D704F"/>
    <w:rsid w:val="003F011D"/>
    <w:rsid w:val="003F1F7F"/>
    <w:rsid w:val="003F3AB0"/>
    <w:rsid w:val="003F5973"/>
    <w:rsid w:val="00406729"/>
    <w:rsid w:val="0041230F"/>
    <w:rsid w:val="00413C35"/>
    <w:rsid w:val="00416101"/>
    <w:rsid w:val="004327B8"/>
    <w:rsid w:val="00433EBB"/>
    <w:rsid w:val="00463091"/>
    <w:rsid w:val="00465EA3"/>
    <w:rsid w:val="0046697B"/>
    <w:rsid w:val="0046698B"/>
    <w:rsid w:val="00476B14"/>
    <w:rsid w:val="00482761"/>
    <w:rsid w:val="0049536B"/>
    <w:rsid w:val="00496B83"/>
    <w:rsid w:val="004A7D3B"/>
    <w:rsid w:val="004B730A"/>
    <w:rsid w:val="004B73E5"/>
    <w:rsid w:val="004C11DF"/>
    <w:rsid w:val="004C1690"/>
    <w:rsid w:val="004C714C"/>
    <w:rsid w:val="004D4FB1"/>
    <w:rsid w:val="004F0CB7"/>
    <w:rsid w:val="004F774E"/>
    <w:rsid w:val="00507CA3"/>
    <w:rsid w:val="00513AC9"/>
    <w:rsid w:val="0051766F"/>
    <w:rsid w:val="005242F4"/>
    <w:rsid w:val="00524578"/>
    <w:rsid w:val="00551D32"/>
    <w:rsid w:val="005526AE"/>
    <w:rsid w:val="00565BC3"/>
    <w:rsid w:val="00571F3B"/>
    <w:rsid w:val="005801C5"/>
    <w:rsid w:val="00583507"/>
    <w:rsid w:val="00594112"/>
    <w:rsid w:val="005A3E98"/>
    <w:rsid w:val="005A4862"/>
    <w:rsid w:val="005A7232"/>
    <w:rsid w:val="005B0723"/>
    <w:rsid w:val="005C33F6"/>
    <w:rsid w:val="005C3444"/>
    <w:rsid w:val="005C7D9F"/>
    <w:rsid w:val="005D3E3F"/>
    <w:rsid w:val="005D7157"/>
    <w:rsid w:val="005F1405"/>
    <w:rsid w:val="005F5C81"/>
    <w:rsid w:val="00607086"/>
    <w:rsid w:val="00614B13"/>
    <w:rsid w:val="00623923"/>
    <w:rsid w:val="00631B1D"/>
    <w:rsid w:val="00635240"/>
    <w:rsid w:val="00635F12"/>
    <w:rsid w:val="0064100C"/>
    <w:rsid w:val="006446B4"/>
    <w:rsid w:val="006518AF"/>
    <w:rsid w:val="00656249"/>
    <w:rsid w:val="00657BE7"/>
    <w:rsid w:val="00664566"/>
    <w:rsid w:val="00670F40"/>
    <w:rsid w:val="00672F2B"/>
    <w:rsid w:val="00673495"/>
    <w:rsid w:val="00682341"/>
    <w:rsid w:val="00682696"/>
    <w:rsid w:val="00693F24"/>
    <w:rsid w:val="00697FAE"/>
    <w:rsid w:val="006A2F56"/>
    <w:rsid w:val="006A4888"/>
    <w:rsid w:val="006D6A3B"/>
    <w:rsid w:val="006E3856"/>
    <w:rsid w:val="006E5A97"/>
    <w:rsid w:val="007033A1"/>
    <w:rsid w:val="0070356D"/>
    <w:rsid w:val="00712A3D"/>
    <w:rsid w:val="0071746B"/>
    <w:rsid w:val="007524EE"/>
    <w:rsid w:val="00756FCE"/>
    <w:rsid w:val="00767C01"/>
    <w:rsid w:val="00772D16"/>
    <w:rsid w:val="007734E8"/>
    <w:rsid w:val="00777388"/>
    <w:rsid w:val="00785497"/>
    <w:rsid w:val="00786070"/>
    <w:rsid w:val="007915C7"/>
    <w:rsid w:val="00795CD9"/>
    <w:rsid w:val="00796C81"/>
    <w:rsid w:val="007D3E2F"/>
    <w:rsid w:val="007E05C3"/>
    <w:rsid w:val="008327DC"/>
    <w:rsid w:val="0084214B"/>
    <w:rsid w:val="00843ABF"/>
    <w:rsid w:val="00845C8B"/>
    <w:rsid w:val="008570FE"/>
    <w:rsid w:val="00862D5E"/>
    <w:rsid w:val="0086615E"/>
    <w:rsid w:val="00870AE1"/>
    <w:rsid w:val="0088544E"/>
    <w:rsid w:val="008964BE"/>
    <w:rsid w:val="008A62CA"/>
    <w:rsid w:val="008C475F"/>
    <w:rsid w:val="008D193C"/>
    <w:rsid w:val="008D3AF0"/>
    <w:rsid w:val="008D5416"/>
    <w:rsid w:val="008D7CDA"/>
    <w:rsid w:val="008E6E45"/>
    <w:rsid w:val="008F1D7A"/>
    <w:rsid w:val="008F267A"/>
    <w:rsid w:val="008F4CBC"/>
    <w:rsid w:val="008F72FB"/>
    <w:rsid w:val="008F7C54"/>
    <w:rsid w:val="00900A55"/>
    <w:rsid w:val="00906DE9"/>
    <w:rsid w:val="0091135D"/>
    <w:rsid w:val="00922728"/>
    <w:rsid w:val="00955492"/>
    <w:rsid w:val="00956CE4"/>
    <w:rsid w:val="00956FA2"/>
    <w:rsid w:val="00962480"/>
    <w:rsid w:val="00970CE6"/>
    <w:rsid w:val="00980D04"/>
    <w:rsid w:val="00987C3B"/>
    <w:rsid w:val="0099614B"/>
    <w:rsid w:val="009A0262"/>
    <w:rsid w:val="009A0F60"/>
    <w:rsid w:val="009A3E11"/>
    <w:rsid w:val="009A4E81"/>
    <w:rsid w:val="009C4CD0"/>
    <w:rsid w:val="009D7694"/>
    <w:rsid w:val="009F035E"/>
    <w:rsid w:val="009F2F21"/>
    <w:rsid w:val="00A0212B"/>
    <w:rsid w:val="00A07171"/>
    <w:rsid w:val="00A21C0E"/>
    <w:rsid w:val="00A25901"/>
    <w:rsid w:val="00A461D3"/>
    <w:rsid w:val="00A5328E"/>
    <w:rsid w:val="00A54373"/>
    <w:rsid w:val="00A71016"/>
    <w:rsid w:val="00A750C4"/>
    <w:rsid w:val="00A82798"/>
    <w:rsid w:val="00A84151"/>
    <w:rsid w:val="00A90A3C"/>
    <w:rsid w:val="00A96440"/>
    <w:rsid w:val="00AA584D"/>
    <w:rsid w:val="00AB10C6"/>
    <w:rsid w:val="00AB63DF"/>
    <w:rsid w:val="00AC6470"/>
    <w:rsid w:val="00AE0015"/>
    <w:rsid w:val="00AE0FD4"/>
    <w:rsid w:val="00AE2F72"/>
    <w:rsid w:val="00AF1997"/>
    <w:rsid w:val="00B03654"/>
    <w:rsid w:val="00B04182"/>
    <w:rsid w:val="00B045E9"/>
    <w:rsid w:val="00B07A0C"/>
    <w:rsid w:val="00B2222F"/>
    <w:rsid w:val="00B32E22"/>
    <w:rsid w:val="00B365D7"/>
    <w:rsid w:val="00B4062B"/>
    <w:rsid w:val="00B4450F"/>
    <w:rsid w:val="00B535C3"/>
    <w:rsid w:val="00B63F9F"/>
    <w:rsid w:val="00B74BC4"/>
    <w:rsid w:val="00B81A85"/>
    <w:rsid w:val="00B82211"/>
    <w:rsid w:val="00B94A37"/>
    <w:rsid w:val="00BA1217"/>
    <w:rsid w:val="00BA2C49"/>
    <w:rsid w:val="00BB7A95"/>
    <w:rsid w:val="00BB7C90"/>
    <w:rsid w:val="00BD1DE8"/>
    <w:rsid w:val="00BE2C05"/>
    <w:rsid w:val="00BF3111"/>
    <w:rsid w:val="00BF3A7A"/>
    <w:rsid w:val="00C00E00"/>
    <w:rsid w:val="00C15DEC"/>
    <w:rsid w:val="00C35ABD"/>
    <w:rsid w:val="00C45CE0"/>
    <w:rsid w:val="00C60D9C"/>
    <w:rsid w:val="00C6195F"/>
    <w:rsid w:val="00C726B9"/>
    <w:rsid w:val="00C87740"/>
    <w:rsid w:val="00C953A2"/>
    <w:rsid w:val="00CC3049"/>
    <w:rsid w:val="00CC53E8"/>
    <w:rsid w:val="00CC587C"/>
    <w:rsid w:val="00CD0D8C"/>
    <w:rsid w:val="00CD4A62"/>
    <w:rsid w:val="00CE767C"/>
    <w:rsid w:val="00D216A5"/>
    <w:rsid w:val="00D25E00"/>
    <w:rsid w:val="00D3280F"/>
    <w:rsid w:val="00D418E7"/>
    <w:rsid w:val="00D43D8E"/>
    <w:rsid w:val="00D45A1E"/>
    <w:rsid w:val="00D54839"/>
    <w:rsid w:val="00D5614A"/>
    <w:rsid w:val="00D62B26"/>
    <w:rsid w:val="00D7479B"/>
    <w:rsid w:val="00D840F7"/>
    <w:rsid w:val="00D90F8F"/>
    <w:rsid w:val="00D9225D"/>
    <w:rsid w:val="00DA7896"/>
    <w:rsid w:val="00DB72AB"/>
    <w:rsid w:val="00DB7A7E"/>
    <w:rsid w:val="00DC660B"/>
    <w:rsid w:val="00DD4834"/>
    <w:rsid w:val="00DE05CD"/>
    <w:rsid w:val="00DF3627"/>
    <w:rsid w:val="00DF7921"/>
    <w:rsid w:val="00E046D6"/>
    <w:rsid w:val="00E1248F"/>
    <w:rsid w:val="00E13E17"/>
    <w:rsid w:val="00E14236"/>
    <w:rsid w:val="00E16C50"/>
    <w:rsid w:val="00E16D7A"/>
    <w:rsid w:val="00E26CEB"/>
    <w:rsid w:val="00E44D11"/>
    <w:rsid w:val="00E56006"/>
    <w:rsid w:val="00E63332"/>
    <w:rsid w:val="00E67A5B"/>
    <w:rsid w:val="00E70E1B"/>
    <w:rsid w:val="00E94619"/>
    <w:rsid w:val="00E94F3D"/>
    <w:rsid w:val="00EA1AD4"/>
    <w:rsid w:val="00EA3F1E"/>
    <w:rsid w:val="00EB478E"/>
    <w:rsid w:val="00ED2321"/>
    <w:rsid w:val="00ED26C2"/>
    <w:rsid w:val="00ED4E01"/>
    <w:rsid w:val="00EE1415"/>
    <w:rsid w:val="00EE7033"/>
    <w:rsid w:val="00EF220D"/>
    <w:rsid w:val="00EF64E8"/>
    <w:rsid w:val="00F03917"/>
    <w:rsid w:val="00F05A09"/>
    <w:rsid w:val="00F071D1"/>
    <w:rsid w:val="00F111CE"/>
    <w:rsid w:val="00F15A9D"/>
    <w:rsid w:val="00F225B4"/>
    <w:rsid w:val="00F36403"/>
    <w:rsid w:val="00F400CA"/>
    <w:rsid w:val="00F43378"/>
    <w:rsid w:val="00F5017D"/>
    <w:rsid w:val="00F536D5"/>
    <w:rsid w:val="00F62B8E"/>
    <w:rsid w:val="00F65015"/>
    <w:rsid w:val="00F65DF8"/>
    <w:rsid w:val="00F765B1"/>
    <w:rsid w:val="00F775F9"/>
    <w:rsid w:val="00F84EC1"/>
    <w:rsid w:val="00F94254"/>
    <w:rsid w:val="00F97436"/>
    <w:rsid w:val="00FA63DF"/>
    <w:rsid w:val="00FB5B66"/>
    <w:rsid w:val="00FE0011"/>
    <w:rsid w:val="00FE1E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6C81"/>
    <w:pPr>
      <w:spacing w:before="120"/>
    </w:pPr>
    <w:rPr>
      <w:rFonts w:ascii="Times New Roman CYR" w:eastAsia="Times New Roman" w:hAnsi="Times New Roman CY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796C81"/>
    <w:pPr>
      <w:tabs>
        <w:tab w:val="center" w:pos="4677"/>
        <w:tab w:val="right" w:pos="9355"/>
      </w:tabs>
    </w:pPr>
  </w:style>
  <w:style w:type="character" w:customStyle="1" w:styleId="a4">
    <w:name w:val="Нижний колонтитул Знак"/>
    <w:link w:val="a3"/>
    <w:uiPriority w:val="99"/>
    <w:rsid w:val="00796C81"/>
    <w:rPr>
      <w:rFonts w:ascii="Times New Roman CYR" w:eastAsia="Times New Roman" w:hAnsi="Times New Roman CYR" w:cs="Times New Roman"/>
      <w:sz w:val="20"/>
      <w:szCs w:val="20"/>
      <w:lang w:eastAsia="ru-RU"/>
    </w:rPr>
  </w:style>
  <w:style w:type="paragraph" w:styleId="3">
    <w:name w:val="Body Text Indent 3"/>
    <w:basedOn w:val="a"/>
    <w:link w:val="30"/>
    <w:rsid w:val="00796C81"/>
    <w:pPr>
      <w:spacing w:before="0"/>
      <w:ind w:right="-364" w:firstLine="720"/>
      <w:jc w:val="both"/>
    </w:pPr>
    <w:rPr>
      <w:rFonts w:ascii="Times New Roman" w:hAnsi="Times New Roman"/>
      <w:sz w:val="28"/>
    </w:rPr>
  </w:style>
  <w:style w:type="character" w:customStyle="1" w:styleId="30">
    <w:name w:val="Основной текст с отступом 3 Знак"/>
    <w:link w:val="3"/>
    <w:rsid w:val="00796C81"/>
    <w:rPr>
      <w:rFonts w:ascii="Times New Roman" w:eastAsia="Times New Roman" w:hAnsi="Times New Roman" w:cs="Times New Roman"/>
      <w:sz w:val="28"/>
      <w:szCs w:val="20"/>
      <w:lang w:eastAsia="ru-RU"/>
    </w:rPr>
  </w:style>
  <w:style w:type="paragraph" w:styleId="a5">
    <w:name w:val="No Spacing"/>
    <w:uiPriority w:val="1"/>
    <w:qFormat/>
    <w:rsid w:val="00796C81"/>
    <w:rPr>
      <w:rFonts w:ascii="Times New Roman CYR" w:eastAsia="Times New Roman" w:hAnsi="Times New Roman CYR"/>
    </w:rPr>
  </w:style>
  <w:style w:type="paragraph" w:styleId="a6">
    <w:name w:val="Plain Text"/>
    <w:basedOn w:val="a"/>
    <w:link w:val="a7"/>
    <w:rsid w:val="00796C81"/>
    <w:pPr>
      <w:spacing w:before="0"/>
    </w:pPr>
    <w:rPr>
      <w:rFonts w:ascii="Courier New" w:hAnsi="Courier New" w:cs="Courier New"/>
    </w:rPr>
  </w:style>
  <w:style w:type="character" w:customStyle="1" w:styleId="a7">
    <w:name w:val="Текст Знак"/>
    <w:link w:val="a6"/>
    <w:rsid w:val="00796C81"/>
    <w:rPr>
      <w:rFonts w:ascii="Courier New" w:eastAsia="Times New Roman" w:hAnsi="Courier New" w:cs="Courier New"/>
      <w:sz w:val="20"/>
      <w:szCs w:val="20"/>
      <w:lang w:eastAsia="ru-RU"/>
    </w:rPr>
  </w:style>
  <w:style w:type="character" w:styleId="a8">
    <w:name w:val="Hyperlink"/>
    <w:rsid w:val="00796C81"/>
    <w:rPr>
      <w:color w:val="0000FF"/>
      <w:u w:val="single"/>
    </w:rPr>
  </w:style>
  <w:style w:type="paragraph" w:styleId="a9">
    <w:name w:val="header"/>
    <w:basedOn w:val="a"/>
    <w:link w:val="aa"/>
    <w:uiPriority w:val="99"/>
    <w:unhideWhenUsed/>
    <w:rsid w:val="00796C81"/>
    <w:pPr>
      <w:tabs>
        <w:tab w:val="center" w:pos="4677"/>
        <w:tab w:val="right" w:pos="9355"/>
      </w:tabs>
      <w:spacing w:before="0"/>
    </w:pPr>
  </w:style>
  <w:style w:type="character" w:customStyle="1" w:styleId="aa">
    <w:name w:val="Верхний колонтитул Знак"/>
    <w:link w:val="a9"/>
    <w:uiPriority w:val="99"/>
    <w:rsid w:val="00796C81"/>
    <w:rPr>
      <w:rFonts w:ascii="Times New Roman CYR" w:eastAsia="Times New Roman" w:hAnsi="Times New Roman CYR" w:cs="Times New Roman"/>
      <w:sz w:val="20"/>
      <w:szCs w:val="20"/>
      <w:lang w:eastAsia="ru-RU"/>
    </w:rPr>
  </w:style>
  <w:style w:type="paragraph" w:styleId="ab">
    <w:name w:val="Balloon Text"/>
    <w:basedOn w:val="a"/>
    <w:link w:val="ac"/>
    <w:uiPriority w:val="99"/>
    <w:semiHidden/>
    <w:unhideWhenUsed/>
    <w:rsid w:val="00673495"/>
    <w:pPr>
      <w:spacing w:before="0"/>
    </w:pPr>
    <w:rPr>
      <w:rFonts w:ascii="Tahoma" w:hAnsi="Tahoma" w:cs="Tahoma"/>
      <w:sz w:val="16"/>
      <w:szCs w:val="16"/>
    </w:rPr>
  </w:style>
  <w:style w:type="character" w:customStyle="1" w:styleId="ac">
    <w:name w:val="Текст выноски Знак"/>
    <w:link w:val="ab"/>
    <w:uiPriority w:val="99"/>
    <w:semiHidden/>
    <w:rsid w:val="00673495"/>
    <w:rPr>
      <w:rFonts w:ascii="Tahoma" w:eastAsia="Times New Roman" w:hAnsi="Tahoma" w:cs="Tahoma"/>
      <w:sz w:val="16"/>
      <w:szCs w:val="16"/>
    </w:rPr>
  </w:style>
  <w:style w:type="paragraph" w:customStyle="1" w:styleId="ConsPlusTitle">
    <w:name w:val="ConsPlusTitle"/>
    <w:rsid w:val="0046698B"/>
    <w:pPr>
      <w:widowControl w:val="0"/>
      <w:autoSpaceDE w:val="0"/>
      <w:autoSpaceDN w:val="0"/>
    </w:pPr>
    <w:rPr>
      <w:rFonts w:eastAsia="Times New Roman" w:cs="Calibri"/>
      <w:b/>
      <w:sz w:val="22"/>
    </w:rPr>
  </w:style>
  <w:style w:type="paragraph" w:customStyle="1" w:styleId="ConsPlusNormal">
    <w:name w:val="ConsPlusNormal"/>
    <w:rsid w:val="004F0CB7"/>
    <w:pPr>
      <w:widowControl w:val="0"/>
      <w:autoSpaceDE w:val="0"/>
      <w:autoSpaceDN w:val="0"/>
    </w:pPr>
    <w:rPr>
      <w:rFonts w:eastAsia="Times New Roman" w:cs="Calibri"/>
      <w:sz w:val="22"/>
    </w:rPr>
  </w:style>
  <w:style w:type="paragraph" w:customStyle="1" w:styleId="ad">
    <w:name w:val="Знак Знак Знак Знак"/>
    <w:basedOn w:val="a"/>
    <w:rsid w:val="005A7232"/>
    <w:pPr>
      <w:tabs>
        <w:tab w:val="num" w:pos="360"/>
      </w:tabs>
      <w:spacing w:before="0" w:after="160" w:line="240" w:lineRule="exact"/>
    </w:pPr>
    <w:rPr>
      <w:rFonts w:ascii="Verdana" w:hAnsi="Verdana" w:cs="Verdana"/>
      <w:lang w:val="en-US" w:eastAsia="en-US"/>
    </w:rPr>
  </w:style>
  <w:style w:type="table" w:styleId="ae">
    <w:name w:val="Table Grid"/>
    <w:basedOn w:val="a1"/>
    <w:uiPriority w:val="39"/>
    <w:rsid w:val="00106739"/>
    <w:rPr>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6C81"/>
    <w:pPr>
      <w:spacing w:before="120"/>
    </w:pPr>
    <w:rPr>
      <w:rFonts w:ascii="Times New Roman CYR" w:eastAsia="Times New Roman" w:hAnsi="Times New Roman CY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796C81"/>
    <w:pPr>
      <w:tabs>
        <w:tab w:val="center" w:pos="4677"/>
        <w:tab w:val="right" w:pos="9355"/>
      </w:tabs>
    </w:pPr>
  </w:style>
  <w:style w:type="character" w:customStyle="1" w:styleId="a4">
    <w:name w:val="Нижний колонтитул Знак"/>
    <w:link w:val="a3"/>
    <w:uiPriority w:val="99"/>
    <w:rsid w:val="00796C81"/>
    <w:rPr>
      <w:rFonts w:ascii="Times New Roman CYR" w:eastAsia="Times New Roman" w:hAnsi="Times New Roman CYR" w:cs="Times New Roman"/>
      <w:sz w:val="20"/>
      <w:szCs w:val="20"/>
      <w:lang w:eastAsia="ru-RU"/>
    </w:rPr>
  </w:style>
  <w:style w:type="paragraph" w:styleId="3">
    <w:name w:val="Body Text Indent 3"/>
    <w:basedOn w:val="a"/>
    <w:link w:val="30"/>
    <w:rsid w:val="00796C81"/>
    <w:pPr>
      <w:spacing w:before="0"/>
      <w:ind w:right="-364" w:firstLine="720"/>
      <w:jc w:val="both"/>
    </w:pPr>
    <w:rPr>
      <w:rFonts w:ascii="Times New Roman" w:hAnsi="Times New Roman"/>
      <w:sz w:val="28"/>
    </w:rPr>
  </w:style>
  <w:style w:type="character" w:customStyle="1" w:styleId="30">
    <w:name w:val="Основной текст с отступом 3 Знак"/>
    <w:link w:val="3"/>
    <w:rsid w:val="00796C81"/>
    <w:rPr>
      <w:rFonts w:ascii="Times New Roman" w:eastAsia="Times New Roman" w:hAnsi="Times New Roman" w:cs="Times New Roman"/>
      <w:sz w:val="28"/>
      <w:szCs w:val="20"/>
      <w:lang w:eastAsia="ru-RU"/>
    </w:rPr>
  </w:style>
  <w:style w:type="paragraph" w:styleId="a5">
    <w:name w:val="No Spacing"/>
    <w:uiPriority w:val="1"/>
    <w:qFormat/>
    <w:rsid w:val="00796C81"/>
    <w:rPr>
      <w:rFonts w:ascii="Times New Roman CYR" w:eastAsia="Times New Roman" w:hAnsi="Times New Roman CYR"/>
    </w:rPr>
  </w:style>
  <w:style w:type="paragraph" w:styleId="a6">
    <w:name w:val="Plain Text"/>
    <w:basedOn w:val="a"/>
    <w:link w:val="a7"/>
    <w:rsid w:val="00796C81"/>
    <w:pPr>
      <w:spacing w:before="0"/>
    </w:pPr>
    <w:rPr>
      <w:rFonts w:ascii="Courier New" w:hAnsi="Courier New" w:cs="Courier New"/>
    </w:rPr>
  </w:style>
  <w:style w:type="character" w:customStyle="1" w:styleId="a7">
    <w:name w:val="Текст Знак"/>
    <w:link w:val="a6"/>
    <w:rsid w:val="00796C81"/>
    <w:rPr>
      <w:rFonts w:ascii="Courier New" w:eastAsia="Times New Roman" w:hAnsi="Courier New" w:cs="Courier New"/>
      <w:sz w:val="20"/>
      <w:szCs w:val="20"/>
      <w:lang w:eastAsia="ru-RU"/>
    </w:rPr>
  </w:style>
  <w:style w:type="character" w:styleId="a8">
    <w:name w:val="Hyperlink"/>
    <w:rsid w:val="00796C81"/>
    <w:rPr>
      <w:color w:val="0000FF"/>
      <w:u w:val="single"/>
    </w:rPr>
  </w:style>
  <w:style w:type="paragraph" w:styleId="a9">
    <w:name w:val="header"/>
    <w:basedOn w:val="a"/>
    <w:link w:val="aa"/>
    <w:uiPriority w:val="99"/>
    <w:unhideWhenUsed/>
    <w:rsid w:val="00796C81"/>
    <w:pPr>
      <w:tabs>
        <w:tab w:val="center" w:pos="4677"/>
        <w:tab w:val="right" w:pos="9355"/>
      </w:tabs>
      <w:spacing w:before="0"/>
    </w:pPr>
  </w:style>
  <w:style w:type="character" w:customStyle="1" w:styleId="aa">
    <w:name w:val="Верхний колонтитул Знак"/>
    <w:link w:val="a9"/>
    <w:uiPriority w:val="99"/>
    <w:rsid w:val="00796C81"/>
    <w:rPr>
      <w:rFonts w:ascii="Times New Roman CYR" w:eastAsia="Times New Roman" w:hAnsi="Times New Roman CYR" w:cs="Times New Roman"/>
      <w:sz w:val="20"/>
      <w:szCs w:val="20"/>
      <w:lang w:eastAsia="ru-RU"/>
    </w:rPr>
  </w:style>
  <w:style w:type="paragraph" w:styleId="ab">
    <w:name w:val="Balloon Text"/>
    <w:basedOn w:val="a"/>
    <w:link w:val="ac"/>
    <w:uiPriority w:val="99"/>
    <w:semiHidden/>
    <w:unhideWhenUsed/>
    <w:rsid w:val="00673495"/>
    <w:pPr>
      <w:spacing w:before="0"/>
    </w:pPr>
    <w:rPr>
      <w:rFonts w:ascii="Tahoma" w:hAnsi="Tahoma" w:cs="Tahoma"/>
      <w:sz w:val="16"/>
      <w:szCs w:val="16"/>
    </w:rPr>
  </w:style>
  <w:style w:type="character" w:customStyle="1" w:styleId="ac">
    <w:name w:val="Текст выноски Знак"/>
    <w:link w:val="ab"/>
    <w:uiPriority w:val="99"/>
    <w:semiHidden/>
    <w:rsid w:val="00673495"/>
    <w:rPr>
      <w:rFonts w:ascii="Tahoma" w:eastAsia="Times New Roman" w:hAnsi="Tahoma" w:cs="Tahoma"/>
      <w:sz w:val="16"/>
      <w:szCs w:val="16"/>
    </w:rPr>
  </w:style>
  <w:style w:type="paragraph" w:customStyle="1" w:styleId="ConsPlusTitle">
    <w:name w:val="ConsPlusTitle"/>
    <w:rsid w:val="0046698B"/>
    <w:pPr>
      <w:widowControl w:val="0"/>
      <w:autoSpaceDE w:val="0"/>
      <w:autoSpaceDN w:val="0"/>
    </w:pPr>
    <w:rPr>
      <w:rFonts w:eastAsia="Times New Roman" w:cs="Calibri"/>
      <w:b/>
      <w:sz w:val="22"/>
    </w:rPr>
  </w:style>
  <w:style w:type="paragraph" w:customStyle="1" w:styleId="ConsPlusNormal">
    <w:name w:val="ConsPlusNormal"/>
    <w:rsid w:val="004F0CB7"/>
    <w:pPr>
      <w:widowControl w:val="0"/>
      <w:autoSpaceDE w:val="0"/>
      <w:autoSpaceDN w:val="0"/>
    </w:pPr>
    <w:rPr>
      <w:rFonts w:eastAsia="Times New Roman" w:cs="Calibri"/>
      <w:sz w:val="22"/>
    </w:rPr>
  </w:style>
  <w:style w:type="paragraph" w:customStyle="1" w:styleId="ad">
    <w:name w:val="Знак Знак Знак Знак"/>
    <w:basedOn w:val="a"/>
    <w:rsid w:val="005A7232"/>
    <w:pPr>
      <w:tabs>
        <w:tab w:val="num" w:pos="360"/>
      </w:tabs>
      <w:spacing w:before="0" w:after="160" w:line="240" w:lineRule="exact"/>
    </w:pPr>
    <w:rPr>
      <w:rFonts w:ascii="Verdana" w:hAnsi="Verdana" w:cs="Verdana"/>
      <w:lang w:val="en-US" w:eastAsia="en-US"/>
    </w:rPr>
  </w:style>
  <w:style w:type="table" w:styleId="ae">
    <w:name w:val="Table Grid"/>
    <w:basedOn w:val="a1"/>
    <w:uiPriority w:val="39"/>
    <w:rsid w:val="00106739"/>
    <w:rPr>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65728" TargetMode="External"/><Relationship Id="rId13" Type="http://schemas.openxmlformats.org/officeDocument/2006/relationships/footer" Target="footer1.xml"/><Relationship Id="rId18" Type="http://schemas.openxmlformats.org/officeDocument/2006/relationships/footer" Target="footer4.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1079;&#1072;&#1090;&#1086;-&#1089;&#1077;&#1074;&#1077;&#1088;&#1089;&#1082;.&#1088;&#1092;" TargetMode="External"/><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hyperlink" Target="https://duma-seversk.ru" TargetMode="Externa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ADE678-678B-4D24-8891-C708A97A90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1642</Words>
  <Characters>9360</Characters>
  <Application>Microsoft Office Word</Application>
  <DocSecurity>0</DocSecurity>
  <Lines>78</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10981</CharactersWithSpaces>
  <SharedDoc>false</SharedDoc>
  <HLinks>
    <vt:vector size="12" baseType="variant">
      <vt:variant>
        <vt:i4>4456524</vt:i4>
      </vt:variant>
      <vt:variant>
        <vt:i4>3</vt:i4>
      </vt:variant>
      <vt:variant>
        <vt:i4>0</vt:i4>
      </vt:variant>
      <vt:variant>
        <vt:i4>5</vt:i4>
      </vt:variant>
      <vt:variant>
        <vt:lpwstr>https://duma-seversk.ru/</vt:lpwstr>
      </vt:variant>
      <vt:variant>
        <vt:lpwstr/>
      </vt:variant>
      <vt:variant>
        <vt:i4>75038771</vt:i4>
      </vt:variant>
      <vt:variant>
        <vt:i4>0</vt:i4>
      </vt:variant>
      <vt:variant>
        <vt:i4>0</vt:i4>
      </vt:variant>
      <vt:variant>
        <vt:i4>5</vt:i4>
      </vt:variant>
      <vt:variant>
        <vt:lpwstr>https://зато-северск.рф/</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Merkulov</dc:creator>
  <cp:lastModifiedBy>Kuzmenko</cp:lastModifiedBy>
  <cp:revision>4</cp:revision>
  <cp:lastPrinted>2024-04-04T08:43:00Z</cp:lastPrinted>
  <dcterms:created xsi:type="dcterms:W3CDTF">2024-04-04T09:00:00Z</dcterms:created>
  <dcterms:modified xsi:type="dcterms:W3CDTF">2024-04-04T09:01:00Z</dcterms:modified>
</cp:coreProperties>
</file>