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AD1" w:rsidRPr="009F713A" w:rsidRDefault="00687AD1" w:rsidP="002621B8">
      <w:pPr>
        <w:spacing w:before="15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D3D3D"/>
          <w:kern w:val="36"/>
          <w:sz w:val="26"/>
          <w:szCs w:val="26"/>
          <w:lang w:eastAsia="ru-RU"/>
        </w:rPr>
      </w:pPr>
      <w:r w:rsidRPr="009F713A">
        <w:rPr>
          <w:rFonts w:ascii="Times New Roman" w:eastAsia="Times New Roman" w:hAnsi="Times New Roman" w:cs="Times New Roman"/>
          <w:b/>
          <w:bCs/>
          <w:color w:val="3D3D3D"/>
          <w:kern w:val="36"/>
          <w:sz w:val="26"/>
          <w:szCs w:val="26"/>
          <w:lang w:eastAsia="ru-RU"/>
        </w:rPr>
        <w:t>Порядок совершения гражданами юридически значимых действий и типичные юридические ошибки при совершении таких действий при предоставлении муниципальных услуг</w:t>
      </w:r>
    </w:p>
    <w:p w:rsidR="00A35ACB" w:rsidRDefault="00687AD1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При реализации полномочий 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по вопросам местного значения городского </w:t>
      </w:r>
      <w:proofErr w:type="gramStart"/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округа</w:t>
      </w:r>
      <w:proofErr w:type="gramEnd"/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ЗАТО Северск </w:t>
      </w:r>
      <w:r w:rsid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А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дминистрация 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ЗАТО Северск, органы Администрации ЗАТО Северск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осуществля</w:t>
      </w:r>
      <w:r w:rsid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ю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т постоянное взаимодействие с гражданами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и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юридическими лицами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.</w:t>
      </w:r>
    </w:p>
    <w:p w:rsidR="009F713A" w:rsidRDefault="00687AD1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Одной из основных форм взаимодействия граждан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, юридических лиц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и </w:t>
      </w:r>
      <w:proofErr w:type="gramStart"/>
      <w:r w:rsid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А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дминистрации</w:t>
      </w:r>
      <w:proofErr w:type="gramEnd"/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ЗАТО Северск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являются письменные и устные обращения, связанные:</w:t>
      </w:r>
    </w:p>
    <w:p w:rsidR="00A35ACB" w:rsidRDefault="00A35ACB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1) с предоставлением государственных и муниципальных услуг;</w:t>
      </w:r>
    </w:p>
    <w:p w:rsidR="00A35ACB" w:rsidRPr="009F713A" w:rsidRDefault="00A35ACB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2) осуществлением функций </w:t>
      </w:r>
      <w:proofErr w:type="gramStart"/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ЗАТО Северск.</w:t>
      </w:r>
    </w:p>
    <w:p w:rsidR="00A35ACB" w:rsidRDefault="00687AD1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В 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связи с этим можно выделить следующие 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юридически значимы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е 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действиями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,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совершаемы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е 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гражданами 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и юридическими лицами в лице их представителей:</w:t>
      </w:r>
    </w:p>
    <w:p w:rsidR="00687AD1" w:rsidRDefault="00A35ACB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- обращение с заявлением о предоставлении государственной или муниципальной услуги;</w:t>
      </w:r>
    </w:p>
    <w:p w:rsidR="00A35ACB" w:rsidRDefault="00A35ACB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- обращение с заявлением на осуществление функций </w:t>
      </w:r>
      <w:proofErr w:type="gramStart"/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ЗАТО Северск (например, о получении разрешения на въезд и постоянное проживание (временное пребывание) на территории ЗАТО Северск, о получении разрешения на совершение сделок с недвижимым имуществом на территории ЗАТО Северск);</w:t>
      </w:r>
    </w:p>
    <w:p w:rsidR="009F713A" w:rsidRPr="009F713A" w:rsidRDefault="00A35ACB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- направление обращения по различным вопросам деятельности </w:t>
      </w:r>
      <w:proofErr w:type="gramStart"/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ЗАТО Северск.</w:t>
      </w:r>
    </w:p>
    <w:p w:rsidR="00687AD1" w:rsidRPr="009F713A" w:rsidRDefault="00687AD1" w:rsidP="00A35A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Порядок совершения юридически значимых действий определяется 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Федеральными законами 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от 27.07.2010 № 210-ФЗ «Об организации предоставления государ</w:t>
      </w:r>
      <w:r w:rsid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ственных и 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муниципальных услуг» и 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от 02.05.2006. № 59-ФЗ «О порядке рассмотрения обращений граждан Российской Федерации»</w:t>
      </w:r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, административными регламентами предоставления государственных и муниципальных услуг, муниципальными правовыми </w:t>
      </w:r>
      <w:proofErr w:type="gramStart"/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актами</w:t>
      </w:r>
      <w:proofErr w:type="gramEnd"/>
      <w:r w:rsidR="00A35ACB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ЗАТО Северск</w:t>
      </w: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.</w:t>
      </w:r>
    </w:p>
    <w:p w:rsidR="00687AD1" w:rsidRPr="009F713A" w:rsidRDefault="00687AD1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Типичными юридическими ошибками при совершении гражданами юридически значимых действий являются:</w:t>
      </w:r>
    </w:p>
    <w:p w:rsidR="00687AD1" w:rsidRPr="009F713A" w:rsidRDefault="00A35ACB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1)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обра</w:t>
      </w: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щение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заявлением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о предоставлении </w:t>
      </w: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государственной и </w:t>
      </w:r>
      <w:r w:rsid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муниципальной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услуги при отсутствии правовых оснований для </w:t>
      </w: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их предоставления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;</w:t>
      </w:r>
    </w:p>
    <w:p w:rsidR="00687AD1" w:rsidRPr="009F713A" w:rsidRDefault="00A35ACB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2)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обращении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не указаны фамилия гражд</w:t>
      </w:r>
      <w:r w:rsidR="00557C84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анина, направившего обращение,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почтовый адрес, по которому должен быть направлен ответ;</w:t>
      </w:r>
    </w:p>
    <w:p w:rsidR="00687AD1" w:rsidRPr="009F713A" w:rsidRDefault="00881ED7" w:rsidP="00A35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3)</w:t>
      </w:r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вопросы, изложенные в обращении (заявлении), не входят в компетенцию </w:t>
      </w:r>
      <w:proofErr w:type="gramStart"/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 xml:space="preserve"> ЗАТО Северск</w:t>
      </w:r>
      <w:bookmarkStart w:id="0" w:name="_GoBack"/>
      <w:bookmarkEnd w:id="0"/>
      <w:r w:rsidR="00687AD1" w:rsidRPr="009F713A">
        <w:rPr>
          <w:rFonts w:ascii="Times New Roman" w:eastAsia="Times New Roman" w:hAnsi="Times New Roman" w:cs="Times New Roman"/>
          <w:color w:val="052635"/>
          <w:sz w:val="26"/>
          <w:szCs w:val="26"/>
          <w:lang w:eastAsia="ru-RU"/>
        </w:rPr>
        <w:t>.</w:t>
      </w:r>
    </w:p>
    <w:p w:rsidR="003362E4" w:rsidRPr="009F713A" w:rsidRDefault="003362E4" w:rsidP="00A35A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362E4" w:rsidRPr="009F7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C92"/>
    <w:rsid w:val="000D5E79"/>
    <w:rsid w:val="002621B8"/>
    <w:rsid w:val="003362E4"/>
    <w:rsid w:val="00557C84"/>
    <w:rsid w:val="00687AD1"/>
    <w:rsid w:val="00881ED7"/>
    <w:rsid w:val="00906C92"/>
    <w:rsid w:val="009F713A"/>
    <w:rsid w:val="00A35ACB"/>
    <w:rsid w:val="00E6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126CDF-E1E1-46F0-80BE-F6FDF70A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5E7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35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Старикова Вера</dc:creator>
  <cp:lastModifiedBy>Soldatova</cp:lastModifiedBy>
  <cp:revision>3</cp:revision>
  <cp:lastPrinted>2022-04-25T03:06:00Z</cp:lastPrinted>
  <dcterms:created xsi:type="dcterms:W3CDTF">2024-04-24T08:19:00Z</dcterms:created>
  <dcterms:modified xsi:type="dcterms:W3CDTF">2024-04-25T02:18:00Z</dcterms:modified>
</cp:coreProperties>
</file>