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A860C7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656413">
        <w:rPr>
          <w:rFonts w:ascii="Times New Roman" w:hAnsi="Times New Roman"/>
          <w:i/>
          <w:sz w:val="24"/>
          <w:szCs w:val="24"/>
        </w:rPr>
        <w:t>«</w:t>
      </w:r>
      <w:r w:rsidRPr="00A860C7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в </w:t>
      </w:r>
      <w:hyperlink r:id="rId4" w:history="1">
        <w:r w:rsidR="00A860C7" w:rsidRPr="00A860C7">
          <w:rPr>
            <w:rFonts w:ascii="Times New Roman" w:hAnsi="Times New Roman"/>
            <w:i/>
            <w:sz w:val="24"/>
            <w:szCs w:val="24"/>
            <w:u w:val="single"/>
          </w:rPr>
          <w:t>постановление</w:t>
        </w:r>
      </w:hyperlink>
      <w:r w:rsidR="00A860C7" w:rsidRPr="00A860C7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 от 23.11.2021 </w:t>
      </w:r>
      <w:r w:rsidR="00A860C7">
        <w:rPr>
          <w:rFonts w:ascii="Times New Roman" w:hAnsi="Times New Roman"/>
          <w:i/>
          <w:sz w:val="24"/>
          <w:szCs w:val="24"/>
          <w:u w:val="single"/>
        </w:rPr>
        <w:br/>
      </w:r>
      <w:r w:rsidR="00A860C7" w:rsidRPr="00A860C7">
        <w:rPr>
          <w:rFonts w:ascii="Times New Roman" w:hAnsi="Times New Roman"/>
          <w:i/>
          <w:sz w:val="24"/>
          <w:szCs w:val="24"/>
          <w:u w:val="single"/>
        </w:rPr>
        <w:t xml:space="preserve">№ 2456 «Об утверждении Положения о предоставлении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</w:t>
      </w:r>
      <w:r w:rsidR="00A860C7">
        <w:rPr>
          <w:rFonts w:ascii="Times New Roman" w:hAnsi="Times New Roman"/>
          <w:i/>
          <w:sz w:val="24"/>
          <w:szCs w:val="24"/>
          <w:u w:val="single"/>
        </w:rPr>
        <w:br/>
      </w:r>
      <w:r w:rsidR="00A860C7" w:rsidRPr="00A860C7">
        <w:rPr>
          <w:rFonts w:ascii="Times New Roman" w:hAnsi="Times New Roman"/>
          <w:i/>
          <w:sz w:val="24"/>
          <w:szCs w:val="24"/>
          <w:u w:val="single"/>
        </w:rPr>
        <w:t>в ночное время»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5" w:history="1">
        <w:r w:rsidR="00BA32A0" w:rsidRPr="006C7B2D">
          <w:rPr>
            <w:rStyle w:val="a3"/>
            <w:sz w:val="24"/>
            <w:szCs w:val="24"/>
            <w:lang w:val="en-US"/>
          </w:rPr>
          <w:t>rodina</w:t>
        </w:r>
        <w:r w:rsidR="00BA32A0" w:rsidRPr="006C7B2D">
          <w:rPr>
            <w:rStyle w:val="a3"/>
            <w:sz w:val="24"/>
            <w:szCs w:val="24"/>
          </w:rPr>
          <w:t>@</w:t>
        </w:r>
        <w:r w:rsidR="00BA32A0" w:rsidRPr="006C7B2D">
          <w:rPr>
            <w:rStyle w:val="a3"/>
            <w:sz w:val="24"/>
            <w:szCs w:val="24"/>
            <w:lang w:val="en-US"/>
          </w:rPr>
          <w:t>seversknet</w:t>
        </w:r>
        <w:r w:rsidR="00BA32A0" w:rsidRPr="006C7B2D">
          <w:rPr>
            <w:rStyle w:val="a3"/>
            <w:sz w:val="24"/>
            <w:szCs w:val="24"/>
          </w:rPr>
          <w:t>.</w:t>
        </w:r>
        <w:proofErr w:type="spellStart"/>
        <w:r w:rsidR="00BA32A0" w:rsidRPr="006C7B2D">
          <w:rPr>
            <w:rStyle w:val="a3"/>
            <w:sz w:val="24"/>
            <w:szCs w:val="24"/>
          </w:rPr>
          <w:t>ru</w:t>
        </w:r>
        <w:proofErr w:type="spellEnd"/>
      </w:hyperlink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BA32A0">
        <w:rPr>
          <w:rFonts w:ascii="Times New Roman" w:hAnsi="Times New Roman"/>
          <w:sz w:val="24"/>
          <w:szCs w:val="24"/>
        </w:rPr>
        <w:t>2</w:t>
      </w:r>
      <w:r w:rsidR="00F533D3" w:rsidRPr="00F533D3">
        <w:rPr>
          <w:rFonts w:ascii="Times New Roman" w:hAnsi="Times New Roman"/>
          <w:sz w:val="24"/>
          <w:szCs w:val="24"/>
        </w:rPr>
        <w:t>9</w:t>
      </w:r>
      <w:r w:rsidR="004A77E6">
        <w:rPr>
          <w:rFonts w:ascii="Times New Roman" w:hAnsi="Times New Roman"/>
          <w:sz w:val="24"/>
          <w:szCs w:val="24"/>
        </w:rPr>
        <w:t>.0</w:t>
      </w:r>
      <w:r w:rsidR="00BA32A0">
        <w:rPr>
          <w:rFonts w:ascii="Times New Roman" w:hAnsi="Times New Roman"/>
          <w:sz w:val="24"/>
          <w:szCs w:val="24"/>
        </w:rPr>
        <w:t>5</w:t>
      </w:r>
      <w:r w:rsidR="004A77E6">
        <w:rPr>
          <w:rFonts w:ascii="Times New Roman" w:hAnsi="Times New Roman"/>
          <w:sz w:val="24"/>
          <w:szCs w:val="24"/>
        </w:rPr>
        <w:t>.202</w:t>
      </w:r>
      <w:r w:rsidR="00F533D3" w:rsidRPr="00F533D3">
        <w:rPr>
          <w:rFonts w:ascii="Times New Roman" w:hAnsi="Times New Roman"/>
          <w:sz w:val="24"/>
          <w:szCs w:val="24"/>
        </w:rPr>
        <w:t>4</w:t>
      </w:r>
      <w:r w:rsidR="004A77E6"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B4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0862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4D06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60C7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32A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33D3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F53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33D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odina@seversknet.ru" TargetMode="External"/><Relationship Id="rId4" Type="http://schemas.openxmlformats.org/officeDocument/2006/relationships/hyperlink" Target="https://login.consultant.ru/link/?req=doc&amp;base=RLAW091&amp;n=1644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Шипицина В.П.</cp:lastModifiedBy>
  <cp:revision>2</cp:revision>
  <cp:lastPrinted>2024-05-23T09:53:00Z</cp:lastPrinted>
  <dcterms:created xsi:type="dcterms:W3CDTF">2024-05-23T10:31:00Z</dcterms:created>
  <dcterms:modified xsi:type="dcterms:W3CDTF">2024-05-23T10:31:00Z</dcterms:modified>
</cp:coreProperties>
</file>