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6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424FA2">
              <w:rPr>
                <w:rFonts w:ascii="Times New Roman" w:hAnsi="Times New Roman"/>
                <w:sz w:val="24"/>
                <w:szCs w:val="24"/>
              </w:rPr>
              <w:t>7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2653B0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424FA2">
              <w:rPr>
                <w:rFonts w:ascii="Times New Roman" w:hAnsi="Times New Roman"/>
                <w:sz w:val="24"/>
                <w:szCs w:val="24"/>
              </w:rPr>
              <w:t>55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2653B0">
              <w:rPr>
                <w:rFonts w:ascii="Times New Roman" w:hAnsi="Times New Roman"/>
                <w:sz w:val="24"/>
                <w:szCs w:val="24"/>
              </w:rPr>
              <w:t>С</w:t>
            </w:r>
            <w:r w:rsidR="00424FA2">
              <w:rPr>
                <w:rFonts w:ascii="Times New Roman" w:hAnsi="Times New Roman"/>
                <w:sz w:val="24"/>
                <w:szCs w:val="24"/>
              </w:rPr>
              <w:t>трела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6970C6">
        <w:rPr>
          <w:rFonts w:ascii="Times New Roman" w:hAnsi="Times New Roman"/>
          <w:sz w:val="24"/>
          <w:szCs w:val="24"/>
        </w:rPr>
        <w:t>6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6143AE">
        <w:rPr>
          <w:rFonts w:ascii="Times New Roman" w:hAnsi="Times New Roman"/>
          <w:sz w:val="24"/>
          <w:szCs w:val="24"/>
        </w:rPr>
        <w:t>7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2653B0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143AE">
        <w:rPr>
          <w:rFonts w:ascii="Times New Roman" w:hAnsi="Times New Roman"/>
          <w:sz w:val="24"/>
          <w:szCs w:val="24"/>
        </w:rPr>
        <w:t>55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2653B0">
        <w:rPr>
          <w:rFonts w:ascii="Times New Roman" w:hAnsi="Times New Roman"/>
          <w:sz w:val="24"/>
          <w:szCs w:val="24"/>
        </w:rPr>
        <w:t>С</w:t>
      </w:r>
      <w:r w:rsidR="006143AE">
        <w:rPr>
          <w:rFonts w:ascii="Times New Roman" w:hAnsi="Times New Roman"/>
          <w:sz w:val="24"/>
          <w:szCs w:val="24"/>
        </w:rPr>
        <w:t>трела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6143AE">
        <w:rPr>
          <w:rFonts w:ascii="Times New Roman" w:hAnsi="Times New Roman"/>
          <w:sz w:val="24"/>
          <w:szCs w:val="24"/>
        </w:rPr>
        <w:t xml:space="preserve">21,7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6143AE">
        <w:rPr>
          <w:rFonts w:ascii="Times New Roman" w:hAnsi="Times New Roman"/>
          <w:color w:val="000000"/>
          <w:sz w:val="24"/>
          <w:szCs w:val="24"/>
        </w:rPr>
        <w:t>2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6143AE">
        <w:rPr>
          <w:rFonts w:ascii="Times New Roman" w:hAnsi="Times New Roman"/>
          <w:color w:val="000000"/>
          <w:sz w:val="24"/>
          <w:szCs w:val="24"/>
        </w:rPr>
        <w:t>3412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653B0">
        <w:rPr>
          <w:rFonts w:ascii="Times New Roman" w:hAnsi="Times New Roman"/>
          <w:sz w:val="24"/>
          <w:szCs w:val="24"/>
        </w:rPr>
        <w:t>Л</w:t>
      </w:r>
      <w:r w:rsidR="006143AE">
        <w:rPr>
          <w:rFonts w:ascii="Times New Roman" w:hAnsi="Times New Roman"/>
          <w:sz w:val="24"/>
          <w:szCs w:val="24"/>
        </w:rPr>
        <w:t>юдишин</w:t>
      </w:r>
      <w:proofErr w:type="spellEnd"/>
      <w:r w:rsidR="002653B0">
        <w:rPr>
          <w:rFonts w:ascii="Times New Roman" w:hAnsi="Times New Roman"/>
          <w:sz w:val="24"/>
          <w:szCs w:val="24"/>
        </w:rPr>
        <w:t xml:space="preserve"> </w:t>
      </w:r>
      <w:r w:rsidR="006143AE">
        <w:rPr>
          <w:rFonts w:ascii="Times New Roman" w:hAnsi="Times New Roman"/>
          <w:sz w:val="24"/>
          <w:szCs w:val="24"/>
        </w:rPr>
        <w:t>Александр Геннадьевич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7C4924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7C4924">
        <w:rPr>
          <w:rFonts w:ascii="Times New Roman" w:hAnsi="Times New Roman"/>
          <w:sz w:val="24"/>
          <w:szCs w:val="24"/>
        </w:rPr>
        <w:t>ХХХХХ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7C4924">
        <w:rPr>
          <w:rFonts w:ascii="Times New Roman" w:hAnsi="Times New Roman"/>
          <w:sz w:val="24"/>
          <w:szCs w:val="24"/>
        </w:rPr>
        <w:t>ХХ</w:t>
      </w:r>
      <w:r w:rsidR="002653B0">
        <w:rPr>
          <w:rFonts w:ascii="Times New Roman" w:hAnsi="Times New Roman"/>
          <w:sz w:val="24"/>
          <w:szCs w:val="24"/>
        </w:rPr>
        <w:t xml:space="preserve"> </w:t>
      </w:r>
      <w:r w:rsidR="008916EF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7C4924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7C4924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дата выдачи</w:t>
      </w:r>
      <w:r w:rsidR="001B7077">
        <w:rPr>
          <w:rFonts w:ascii="Times New Roman" w:hAnsi="Times New Roman"/>
          <w:sz w:val="24"/>
          <w:szCs w:val="24"/>
        </w:rPr>
        <w:t>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7C4924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1B7077">
        <w:rPr>
          <w:rFonts w:ascii="Times New Roman" w:hAnsi="Times New Roman"/>
          <w:sz w:val="24"/>
          <w:szCs w:val="24"/>
        </w:rPr>
        <w:t xml:space="preserve"> </w:t>
      </w:r>
      <w:r w:rsidR="007C4924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7C4924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162324" w:rsidRPr="001544E3" w:rsidRDefault="00E1100D" w:rsidP="0016232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45727C">
        <w:rPr>
          <w:rFonts w:ascii="Times New Roman" w:hAnsi="Times New Roman" w:cs="Times New Roman"/>
          <w:sz w:val="24"/>
          <w:szCs w:val="24"/>
        </w:rPr>
        <w:t>Л</w:t>
      </w:r>
      <w:r w:rsidR="00162324">
        <w:rPr>
          <w:rFonts w:ascii="Times New Roman" w:hAnsi="Times New Roman" w:cs="Times New Roman"/>
          <w:sz w:val="24"/>
          <w:szCs w:val="24"/>
        </w:rPr>
        <w:t>юдишина</w:t>
      </w:r>
      <w:proofErr w:type="spellEnd"/>
      <w:r w:rsidR="00162324">
        <w:rPr>
          <w:rFonts w:ascii="Times New Roman" w:hAnsi="Times New Roman" w:cs="Times New Roman"/>
          <w:sz w:val="24"/>
          <w:szCs w:val="24"/>
        </w:rPr>
        <w:t xml:space="preserve"> Александра Геннадьевича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62324">
        <w:rPr>
          <w:rFonts w:ascii="Times New Roman" w:hAnsi="Times New Roman" w:cs="Times New Roman"/>
          <w:sz w:val="24"/>
          <w:szCs w:val="24"/>
        </w:rPr>
        <w:t>Решением городского Совета народных депутатов Исполнительного комитета от 05.07.1984 № 300.</w:t>
      </w:r>
    </w:p>
    <w:p w:rsidR="005A2219" w:rsidRPr="001544E3" w:rsidRDefault="005A2219" w:rsidP="0016232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91B" w:rsidRDefault="00AA391B">
      <w:r>
        <w:separator/>
      </w:r>
    </w:p>
  </w:endnote>
  <w:endnote w:type="continuationSeparator" w:id="0">
    <w:p w:rsidR="00AA391B" w:rsidRDefault="00AA3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91B" w:rsidRDefault="00AA391B">
      <w:r>
        <w:separator/>
      </w:r>
    </w:p>
  </w:footnote>
  <w:footnote w:type="continuationSeparator" w:id="0">
    <w:p w:rsidR="00AA391B" w:rsidRDefault="00AA3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54528"/>
    <w:rsid w:val="00070A52"/>
    <w:rsid w:val="00083BF1"/>
    <w:rsid w:val="000903E2"/>
    <w:rsid w:val="00094BF8"/>
    <w:rsid w:val="00095472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62324"/>
    <w:rsid w:val="001A0964"/>
    <w:rsid w:val="001A54D5"/>
    <w:rsid w:val="001B7077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53B0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24FA2"/>
    <w:rsid w:val="004311EB"/>
    <w:rsid w:val="004338F8"/>
    <w:rsid w:val="00453C84"/>
    <w:rsid w:val="0045727C"/>
    <w:rsid w:val="00461CD6"/>
    <w:rsid w:val="00463B78"/>
    <w:rsid w:val="004677A0"/>
    <w:rsid w:val="00476E25"/>
    <w:rsid w:val="00497E99"/>
    <w:rsid w:val="004A5682"/>
    <w:rsid w:val="004B24F4"/>
    <w:rsid w:val="004C6894"/>
    <w:rsid w:val="004C6EB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95305"/>
    <w:rsid w:val="005A2219"/>
    <w:rsid w:val="005A2A81"/>
    <w:rsid w:val="005C43FF"/>
    <w:rsid w:val="005E0667"/>
    <w:rsid w:val="006143AE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C4924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391B"/>
    <w:rsid w:val="00AA58DE"/>
    <w:rsid w:val="00AA6D3A"/>
    <w:rsid w:val="00AB135B"/>
    <w:rsid w:val="00AC599A"/>
    <w:rsid w:val="00AD192E"/>
    <w:rsid w:val="00AE6EAA"/>
    <w:rsid w:val="00B04806"/>
    <w:rsid w:val="00B27050"/>
    <w:rsid w:val="00B271D5"/>
    <w:rsid w:val="00B417B5"/>
    <w:rsid w:val="00B42CC9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E2F3A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1FDB2-58D7-4738-92F7-0644AA109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23</cp:revision>
  <cp:lastPrinted>2024-05-17T07:09:00Z</cp:lastPrinted>
  <dcterms:created xsi:type="dcterms:W3CDTF">2024-05-24T02:41:00Z</dcterms:created>
  <dcterms:modified xsi:type="dcterms:W3CDTF">2024-05-27T07:12:00Z</dcterms:modified>
</cp:coreProperties>
</file>