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4C26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r w:rsidR="006441AE">
              <w:rPr>
                <w:rFonts w:ascii="Times New Roman" w:hAnsi="Times New Roman"/>
                <w:sz w:val="24"/>
                <w:szCs w:val="24"/>
              </w:rPr>
              <w:t>п.Самусь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14CDE">
              <w:rPr>
                <w:rFonts w:ascii="Times New Roman" w:hAnsi="Times New Roman"/>
                <w:sz w:val="24"/>
                <w:szCs w:val="24"/>
              </w:rPr>
              <w:t>31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C2697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r w:rsidR="006441AE">
        <w:rPr>
          <w:rFonts w:ascii="Times New Roman" w:hAnsi="Times New Roman"/>
          <w:sz w:val="24"/>
          <w:szCs w:val="24"/>
        </w:rPr>
        <w:t>п.Самусь</w:t>
      </w:r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r w:rsidR="008569AC">
        <w:rPr>
          <w:rFonts w:ascii="Times New Roman" w:hAnsi="Times New Roman"/>
          <w:sz w:val="24"/>
          <w:szCs w:val="24"/>
        </w:rPr>
        <w:t>ул.Пекарского</w:t>
      </w:r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614CDE">
        <w:rPr>
          <w:rFonts w:ascii="Times New Roman" w:hAnsi="Times New Roman"/>
          <w:sz w:val="24"/>
          <w:szCs w:val="24"/>
        </w:rPr>
        <w:t>31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4C2697">
        <w:rPr>
          <w:rFonts w:ascii="Times New Roman" w:hAnsi="Times New Roman"/>
          <w:sz w:val="24"/>
          <w:szCs w:val="24"/>
        </w:rPr>
        <w:t>38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4C2697">
        <w:rPr>
          <w:rFonts w:ascii="Times New Roman" w:hAnsi="Times New Roman"/>
          <w:sz w:val="24"/>
          <w:szCs w:val="24"/>
        </w:rPr>
        <w:t>58,6</w:t>
      </w:r>
      <w:r w:rsidR="00365749" w:rsidRPr="00B16528">
        <w:rPr>
          <w:rFonts w:ascii="Times New Roman" w:hAnsi="Times New Roman"/>
          <w:sz w:val="24"/>
          <w:szCs w:val="24"/>
        </w:rPr>
        <w:t xml:space="preserve"> кв.м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100D9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4C2697">
        <w:rPr>
          <w:rFonts w:ascii="Times New Roman" w:hAnsi="Times New Roman"/>
          <w:sz w:val="24"/>
          <w:szCs w:val="24"/>
        </w:rPr>
        <w:t>486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4C2697">
        <w:rPr>
          <w:rFonts w:ascii="Times New Roman" w:hAnsi="Times New Roman"/>
          <w:sz w:val="24"/>
          <w:szCs w:val="24"/>
        </w:rPr>
        <w:t>Гаврилов Олег Михайлович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4433E4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4433E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433E4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C2697">
        <w:rPr>
          <w:rFonts w:ascii="Times New Roman" w:hAnsi="Times New Roman"/>
          <w:sz w:val="24"/>
          <w:szCs w:val="24"/>
        </w:rPr>
        <w:t>Гаврилова Олега Михайловича</w:t>
      </w:r>
      <w:r w:rsidR="004C2697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4C2697">
        <w:rPr>
          <w:rFonts w:ascii="Times New Roman" w:hAnsi="Times New Roman" w:cs="Times New Roman"/>
          <w:sz w:val="24"/>
          <w:szCs w:val="24"/>
        </w:rPr>
        <w:t>23.11.1992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4C2697">
        <w:rPr>
          <w:rFonts w:ascii="Times New Roman" w:hAnsi="Times New Roman" w:cs="Times New Roman"/>
          <w:sz w:val="24"/>
          <w:szCs w:val="24"/>
        </w:rPr>
        <w:t>107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433E4"/>
    <w:rsid w:val="00453C84"/>
    <w:rsid w:val="00461CD6"/>
    <w:rsid w:val="00463B78"/>
    <w:rsid w:val="004677A0"/>
    <w:rsid w:val="004717B1"/>
    <w:rsid w:val="00476E25"/>
    <w:rsid w:val="00496BDD"/>
    <w:rsid w:val="004B24F4"/>
    <w:rsid w:val="004C2697"/>
    <w:rsid w:val="004C6894"/>
    <w:rsid w:val="004C6EB5"/>
    <w:rsid w:val="004E7192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14CDE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4897"/>
    <w:rsid w:val="00926577"/>
    <w:rsid w:val="00983248"/>
    <w:rsid w:val="009A522E"/>
    <w:rsid w:val="009A73C1"/>
    <w:rsid w:val="009B201E"/>
    <w:rsid w:val="009B3EA7"/>
    <w:rsid w:val="009C228D"/>
    <w:rsid w:val="009D22B2"/>
    <w:rsid w:val="009D2B78"/>
    <w:rsid w:val="009E19B9"/>
    <w:rsid w:val="009E6B58"/>
    <w:rsid w:val="009F7A9D"/>
    <w:rsid w:val="00A100D9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1635D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A5376-1448-41EB-A150-C2D8FB57D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2024-06-05T10:06:00Z</dcterms:created>
  <dcterms:modified xsi:type="dcterms:W3CDTF">2024-06-05T10:13:00Z</dcterms:modified>
</cp:coreProperties>
</file>