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57117" w:rsidRPr="00811EAA" w:rsidRDefault="00557117" w:rsidP="009F7A9D">
      <w:pPr>
        <w:framePr w:w="2664" w:h="1010" w:hSpace="181" w:wrap="around" w:vAnchor="text" w:hAnchor="page" w:x="1080" w:y="-3321"/>
        <w:jc w:val="center"/>
      </w:pPr>
      <w:bookmarkStart w:id="0" w:name="СодержаниеСтарт"/>
      <w:bookmarkEnd w:id="0"/>
      <w:r>
        <w:rPr>
          <w:noProof/>
        </w:rPr>
        <w:drawing>
          <wp:inline distT="0" distB="0" distL="0" distR="0">
            <wp:extent cx="1513205" cy="360000"/>
            <wp:effectExtent l="19050" t="0" r="0" b="0"/>
            <wp:docPr id="1" name="ВставитьИзображениеШтрихкода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13205" cy="3600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A40AEC" w:rsidRPr="0080227D" w:rsidRDefault="00A40AEC">
      <w:pPr>
        <w:rPr>
          <w:rFonts w:ascii="Times New Roman" w:hAnsi="Times New Roman"/>
          <w:sz w:val="24"/>
          <w:szCs w:val="24"/>
        </w:rPr>
      </w:pPr>
    </w:p>
    <w:tbl>
      <w:tblPr>
        <w:tblStyle w:val="aa"/>
        <w:tblpPr w:leftFromText="180" w:rightFromText="180" w:vertAnchor="text" w:horzAnchor="margin" w:tblpX="936" w:tblpY="-86"/>
        <w:tblW w:w="0" w:type="auto"/>
        <w:tblLook w:val="01E0" w:firstRow="1" w:lastRow="1" w:firstColumn="1" w:lastColumn="1" w:noHBand="0" w:noVBand="0"/>
      </w:tblPr>
      <w:tblGrid>
        <w:gridCol w:w="8028"/>
      </w:tblGrid>
      <w:tr w:rsidR="009B201E" w:rsidRPr="00716273">
        <w:tc>
          <w:tcPr>
            <w:tcW w:w="8028" w:type="dxa"/>
            <w:tcBorders>
              <w:top w:val="nil"/>
              <w:left w:val="nil"/>
              <w:bottom w:val="nil"/>
              <w:right w:val="nil"/>
            </w:tcBorders>
          </w:tcPr>
          <w:p w:rsidR="00302811" w:rsidRPr="00716273" w:rsidRDefault="00B271D5" w:rsidP="006C2963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16273">
              <w:rPr>
                <w:rFonts w:ascii="Times New Roman" w:hAnsi="Times New Roman"/>
                <w:sz w:val="24"/>
                <w:szCs w:val="24"/>
              </w:rPr>
              <w:t xml:space="preserve">О </w:t>
            </w:r>
            <w:r w:rsidR="00365749" w:rsidRPr="00716273">
              <w:rPr>
                <w:rFonts w:ascii="Times New Roman" w:hAnsi="Times New Roman"/>
                <w:sz w:val="24"/>
                <w:szCs w:val="24"/>
              </w:rPr>
              <w:t>выявлении правообладател</w:t>
            </w:r>
            <w:r w:rsidR="00AC6196">
              <w:rPr>
                <w:rFonts w:ascii="Times New Roman" w:hAnsi="Times New Roman"/>
                <w:sz w:val="24"/>
                <w:szCs w:val="24"/>
              </w:rPr>
              <w:t>я</w:t>
            </w:r>
            <w:r w:rsidR="00365749" w:rsidRPr="00716273">
              <w:rPr>
                <w:rFonts w:ascii="Times New Roman" w:hAnsi="Times New Roman"/>
                <w:sz w:val="24"/>
                <w:szCs w:val="24"/>
              </w:rPr>
              <w:t xml:space="preserve"> ранее учтенного объекта недвижимости</w:t>
            </w:r>
            <w:r w:rsidR="00702617" w:rsidRPr="00716273">
              <w:rPr>
                <w:rFonts w:ascii="Times New Roman" w:hAnsi="Times New Roman"/>
                <w:sz w:val="24"/>
                <w:szCs w:val="24"/>
              </w:rPr>
              <w:t>, жилого помещения</w:t>
            </w:r>
            <w:r w:rsidR="00365749" w:rsidRPr="00716273">
              <w:rPr>
                <w:rFonts w:ascii="Times New Roman" w:hAnsi="Times New Roman"/>
                <w:sz w:val="24"/>
                <w:szCs w:val="24"/>
              </w:rPr>
              <w:t xml:space="preserve"> по адресу: Томская область, ЗАТО Северск, </w:t>
            </w:r>
            <w:proofErr w:type="spellStart"/>
            <w:r w:rsidR="00365749" w:rsidRPr="00716273">
              <w:rPr>
                <w:rFonts w:ascii="Times New Roman" w:hAnsi="Times New Roman"/>
                <w:sz w:val="24"/>
                <w:szCs w:val="24"/>
              </w:rPr>
              <w:t>г.Северск</w:t>
            </w:r>
            <w:proofErr w:type="spellEnd"/>
            <w:r w:rsidR="00365749" w:rsidRPr="00716273">
              <w:rPr>
                <w:rFonts w:ascii="Times New Roman" w:hAnsi="Times New Roman"/>
                <w:sz w:val="24"/>
                <w:szCs w:val="24"/>
              </w:rPr>
              <w:t xml:space="preserve">, </w:t>
            </w:r>
            <w:proofErr w:type="spellStart"/>
            <w:r w:rsidR="00C56889">
              <w:rPr>
                <w:rFonts w:ascii="Times New Roman" w:hAnsi="Times New Roman"/>
                <w:sz w:val="24"/>
                <w:szCs w:val="24"/>
              </w:rPr>
              <w:t>ул</w:t>
            </w:r>
            <w:r w:rsidR="008146A8">
              <w:rPr>
                <w:rFonts w:ascii="Times New Roman" w:hAnsi="Times New Roman"/>
                <w:sz w:val="24"/>
                <w:szCs w:val="24"/>
              </w:rPr>
              <w:t>.</w:t>
            </w:r>
            <w:r w:rsidR="006C2963">
              <w:rPr>
                <w:rFonts w:ascii="Times New Roman" w:hAnsi="Times New Roman"/>
                <w:sz w:val="24"/>
                <w:szCs w:val="24"/>
              </w:rPr>
              <w:t>Ленина</w:t>
            </w:r>
            <w:proofErr w:type="spellEnd"/>
            <w:r w:rsidR="008146A8" w:rsidRPr="00B16528">
              <w:rPr>
                <w:rFonts w:ascii="Times New Roman" w:hAnsi="Times New Roman"/>
                <w:sz w:val="24"/>
                <w:szCs w:val="24"/>
              </w:rPr>
              <w:t>, д.</w:t>
            </w:r>
            <w:r w:rsidR="006C2963">
              <w:rPr>
                <w:rFonts w:ascii="Times New Roman" w:hAnsi="Times New Roman"/>
                <w:sz w:val="24"/>
                <w:szCs w:val="24"/>
              </w:rPr>
              <w:t>48</w:t>
            </w:r>
            <w:r w:rsidR="008146A8" w:rsidRPr="00B16528">
              <w:rPr>
                <w:rFonts w:ascii="Times New Roman" w:hAnsi="Times New Roman"/>
                <w:sz w:val="24"/>
                <w:szCs w:val="24"/>
              </w:rPr>
              <w:t>, кв.</w:t>
            </w:r>
            <w:r w:rsidR="006C2963">
              <w:rPr>
                <w:rFonts w:ascii="Times New Roman" w:hAnsi="Times New Roman"/>
                <w:sz w:val="24"/>
                <w:szCs w:val="24"/>
              </w:rPr>
              <w:t>60</w:t>
            </w:r>
          </w:p>
        </w:tc>
      </w:tr>
    </w:tbl>
    <w:p w:rsidR="00B04806" w:rsidRPr="00716273" w:rsidRDefault="00B04806" w:rsidP="009E6B58">
      <w:pPr>
        <w:rPr>
          <w:rFonts w:ascii="Times New Roman" w:hAnsi="Times New Roman"/>
          <w:sz w:val="24"/>
          <w:szCs w:val="24"/>
        </w:rPr>
      </w:pPr>
    </w:p>
    <w:p w:rsidR="0080227D" w:rsidRPr="00716273" w:rsidRDefault="0080227D" w:rsidP="0080227D">
      <w:pPr>
        <w:tabs>
          <w:tab w:val="left" w:pos="709"/>
        </w:tabs>
        <w:jc w:val="both"/>
        <w:rPr>
          <w:rFonts w:ascii="Times New Roman" w:hAnsi="Times New Roman"/>
          <w:sz w:val="24"/>
          <w:szCs w:val="24"/>
        </w:rPr>
      </w:pPr>
    </w:p>
    <w:p w:rsidR="006C0F0A" w:rsidRPr="00716273" w:rsidRDefault="006C0F0A" w:rsidP="0080227D">
      <w:pPr>
        <w:jc w:val="center"/>
        <w:rPr>
          <w:rFonts w:ascii="Times New Roman" w:hAnsi="Times New Roman"/>
          <w:sz w:val="24"/>
          <w:szCs w:val="24"/>
        </w:rPr>
      </w:pPr>
    </w:p>
    <w:p w:rsidR="00542038" w:rsidRPr="00716273" w:rsidRDefault="00542038" w:rsidP="006C0F0A">
      <w:pPr>
        <w:rPr>
          <w:rFonts w:ascii="Times New Roman" w:hAnsi="Times New Roman"/>
          <w:sz w:val="24"/>
          <w:szCs w:val="24"/>
        </w:rPr>
      </w:pPr>
    </w:p>
    <w:p w:rsidR="00365749" w:rsidRPr="00716273" w:rsidRDefault="00365749" w:rsidP="00007996">
      <w:pPr>
        <w:pStyle w:val="ConsPlusNormal"/>
        <w:ind w:firstLine="708"/>
        <w:jc w:val="both"/>
        <w:rPr>
          <w:sz w:val="24"/>
          <w:szCs w:val="24"/>
        </w:rPr>
      </w:pPr>
      <w:r w:rsidRPr="00716273">
        <w:rPr>
          <w:sz w:val="24"/>
          <w:szCs w:val="24"/>
        </w:rPr>
        <w:t>В соответствии со статьей 69</w:t>
      </w:r>
      <w:r w:rsidR="006C0F0A" w:rsidRPr="00716273">
        <w:rPr>
          <w:sz w:val="24"/>
          <w:szCs w:val="24"/>
          <w:vertAlign w:val="superscript"/>
        </w:rPr>
        <w:t>1</w:t>
      </w:r>
      <w:r w:rsidRPr="00716273">
        <w:rPr>
          <w:sz w:val="24"/>
          <w:szCs w:val="24"/>
        </w:rPr>
        <w:t xml:space="preserve"> Федерального закона от 13 июля 2015 года № 218-ФЗ </w:t>
      </w:r>
      <w:r w:rsidR="0095220B">
        <w:rPr>
          <w:sz w:val="24"/>
          <w:szCs w:val="24"/>
        </w:rPr>
        <w:t xml:space="preserve">   </w:t>
      </w:r>
      <w:r w:rsidRPr="00716273">
        <w:rPr>
          <w:sz w:val="24"/>
          <w:szCs w:val="24"/>
        </w:rPr>
        <w:t>«О государственной регистрации недвижимости»</w:t>
      </w:r>
    </w:p>
    <w:p w:rsidR="00007996" w:rsidRPr="00716273" w:rsidRDefault="00007996" w:rsidP="00007996">
      <w:pPr>
        <w:pStyle w:val="ConsPlusNormal"/>
        <w:ind w:firstLine="708"/>
        <w:jc w:val="both"/>
        <w:rPr>
          <w:sz w:val="24"/>
          <w:szCs w:val="24"/>
        </w:rPr>
      </w:pPr>
    </w:p>
    <w:p w:rsidR="00007996" w:rsidRPr="00716273" w:rsidRDefault="00007996" w:rsidP="004533CE">
      <w:pPr>
        <w:pStyle w:val="1"/>
        <w:rPr>
          <w:b w:val="0"/>
          <w:sz w:val="24"/>
          <w:szCs w:val="24"/>
        </w:rPr>
      </w:pPr>
      <w:r w:rsidRPr="00716273">
        <w:rPr>
          <w:b w:val="0"/>
          <w:sz w:val="24"/>
          <w:szCs w:val="24"/>
        </w:rPr>
        <w:t>ПОСТАНОВЛЯЕТ:</w:t>
      </w:r>
    </w:p>
    <w:p w:rsidR="00007996" w:rsidRPr="00716273" w:rsidRDefault="00007996" w:rsidP="00007996">
      <w:pPr>
        <w:jc w:val="center"/>
        <w:rPr>
          <w:sz w:val="24"/>
          <w:szCs w:val="24"/>
        </w:rPr>
      </w:pPr>
    </w:p>
    <w:p w:rsidR="00DB6F41" w:rsidRPr="00716273" w:rsidRDefault="00007996" w:rsidP="00E1100D">
      <w:pPr>
        <w:pStyle w:val="ConsNormal"/>
        <w:widowControl/>
        <w:tabs>
          <w:tab w:val="left" w:pos="720"/>
        </w:tabs>
        <w:ind w:right="0" w:firstLine="705"/>
        <w:jc w:val="both"/>
        <w:rPr>
          <w:rFonts w:ascii="Times New Roman" w:hAnsi="Times New Roman" w:cs="Times New Roman"/>
          <w:sz w:val="24"/>
          <w:szCs w:val="24"/>
        </w:rPr>
      </w:pPr>
      <w:r w:rsidRPr="00716273">
        <w:rPr>
          <w:rFonts w:ascii="Times New Roman" w:hAnsi="Times New Roman" w:cs="Times New Roman"/>
          <w:sz w:val="24"/>
          <w:szCs w:val="24"/>
        </w:rPr>
        <w:t>1.</w:t>
      </w:r>
      <w:r w:rsidR="00E1100D" w:rsidRPr="00716273">
        <w:rPr>
          <w:rFonts w:ascii="Times New Roman" w:hAnsi="Times New Roman" w:cs="Times New Roman"/>
          <w:sz w:val="24"/>
          <w:szCs w:val="24"/>
        </w:rPr>
        <w:t> </w:t>
      </w:r>
      <w:r w:rsidR="00F3311B" w:rsidRPr="00716273">
        <w:rPr>
          <w:rFonts w:ascii="Times New Roman" w:hAnsi="Times New Roman" w:cs="Times New Roman"/>
          <w:sz w:val="24"/>
          <w:szCs w:val="24"/>
        </w:rPr>
        <w:t>В</w:t>
      </w:r>
      <w:r w:rsidR="006C0F0A" w:rsidRPr="00716273">
        <w:rPr>
          <w:rFonts w:ascii="Times New Roman" w:hAnsi="Times New Roman" w:cs="Times New Roman"/>
          <w:sz w:val="24"/>
          <w:szCs w:val="24"/>
        </w:rPr>
        <w:t xml:space="preserve"> отношении </w:t>
      </w:r>
      <w:r w:rsidR="00F3311B" w:rsidRPr="00716273">
        <w:rPr>
          <w:rFonts w:ascii="Times New Roman" w:hAnsi="Times New Roman" w:cs="Times New Roman"/>
          <w:sz w:val="24"/>
          <w:szCs w:val="24"/>
        </w:rPr>
        <w:t xml:space="preserve">ранее учтенного объекта недвижимости, </w:t>
      </w:r>
      <w:r w:rsidR="006C0F0A" w:rsidRPr="00716273">
        <w:rPr>
          <w:rFonts w:ascii="Times New Roman" w:hAnsi="Times New Roman" w:cs="Times New Roman"/>
          <w:sz w:val="24"/>
          <w:szCs w:val="24"/>
        </w:rPr>
        <w:t>жилого помещения</w:t>
      </w:r>
      <w:r w:rsidR="00365749" w:rsidRPr="00716273">
        <w:rPr>
          <w:rFonts w:ascii="Times New Roman" w:hAnsi="Times New Roman" w:cs="Times New Roman"/>
          <w:sz w:val="24"/>
          <w:szCs w:val="24"/>
        </w:rPr>
        <w:t xml:space="preserve">, расположенного по адресу: Томская область, ЗАТО Северск, </w:t>
      </w:r>
      <w:proofErr w:type="spellStart"/>
      <w:r w:rsidR="00365749" w:rsidRPr="00716273">
        <w:rPr>
          <w:rFonts w:ascii="Times New Roman" w:hAnsi="Times New Roman" w:cs="Times New Roman"/>
          <w:sz w:val="24"/>
          <w:szCs w:val="24"/>
        </w:rPr>
        <w:t>г</w:t>
      </w:r>
      <w:proofErr w:type="gramStart"/>
      <w:r w:rsidR="00365749" w:rsidRPr="00716273">
        <w:rPr>
          <w:rFonts w:ascii="Times New Roman" w:hAnsi="Times New Roman" w:cs="Times New Roman"/>
          <w:sz w:val="24"/>
          <w:szCs w:val="24"/>
        </w:rPr>
        <w:t>.С</w:t>
      </w:r>
      <w:proofErr w:type="gramEnd"/>
      <w:r w:rsidR="00365749" w:rsidRPr="00716273">
        <w:rPr>
          <w:rFonts w:ascii="Times New Roman" w:hAnsi="Times New Roman" w:cs="Times New Roman"/>
          <w:sz w:val="24"/>
          <w:szCs w:val="24"/>
        </w:rPr>
        <w:t>еверск</w:t>
      </w:r>
      <w:proofErr w:type="spellEnd"/>
      <w:r w:rsidR="00365749" w:rsidRPr="00716273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="00C56889">
        <w:rPr>
          <w:rFonts w:ascii="Times New Roman" w:hAnsi="Times New Roman" w:cs="Times New Roman"/>
          <w:sz w:val="24"/>
          <w:szCs w:val="24"/>
        </w:rPr>
        <w:t>ул</w:t>
      </w:r>
      <w:r w:rsidR="00662392">
        <w:rPr>
          <w:rFonts w:ascii="Times New Roman" w:hAnsi="Times New Roman"/>
          <w:sz w:val="24"/>
          <w:szCs w:val="24"/>
        </w:rPr>
        <w:t>.</w:t>
      </w:r>
      <w:r w:rsidR="006C2963">
        <w:rPr>
          <w:rFonts w:ascii="Times New Roman" w:hAnsi="Times New Roman"/>
          <w:sz w:val="24"/>
          <w:szCs w:val="24"/>
        </w:rPr>
        <w:t>Ленина</w:t>
      </w:r>
      <w:proofErr w:type="spellEnd"/>
      <w:r w:rsidR="00662392" w:rsidRPr="00B16528">
        <w:rPr>
          <w:rFonts w:ascii="Times New Roman" w:hAnsi="Times New Roman"/>
          <w:sz w:val="24"/>
          <w:szCs w:val="24"/>
        </w:rPr>
        <w:t xml:space="preserve">, </w:t>
      </w:r>
      <w:r w:rsidR="008A0566" w:rsidRPr="00B16528">
        <w:rPr>
          <w:rFonts w:ascii="Times New Roman" w:hAnsi="Times New Roman"/>
          <w:sz w:val="24"/>
          <w:szCs w:val="24"/>
        </w:rPr>
        <w:t>д.</w:t>
      </w:r>
      <w:r w:rsidR="006C2963">
        <w:rPr>
          <w:rFonts w:ascii="Times New Roman" w:hAnsi="Times New Roman"/>
          <w:sz w:val="24"/>
          <w:szCs w:val="24"/>
        </w:rPr>
        <w:t>48</w:t>
      </w:r>
      <w:r w:rsidR="008A0566" w:rsidRPr="00B16528">
        <w:rPr>
          <w:rFonts w:ascii="Times New Roman" w:hAnsi="Times New Roman"/>
          <w:sz w:val="24"/>
          <w:szCs w:val="24"/>
        </w:rPr>
        <w:t>, кв.</w:t>
      </w:r>
      <w:r w:rsidR="006C2963">
        <w:rPr>
          <w:rFonts w:ascii="Times New Roman" w:hAnsi="Times New Roman"/>
          <w:sz w:val="24"/>
          <w:szCs w:val="24"/>
        </w:rPr>
        <w:t>60</w:t>
      </w:r>
      <w:r w:rsidR="00AF1425" w:rsidRPr="00B16528">
        <w:rPr>
          <w:rFonts w:ascii="Times New Roman" w:hAnsi="Times New Roman"/>
          <w:sz w:val="24"/>
          <w:szCs w:val="24"/>
        </w:rPr>
        <w:t xml:space="preserve">, </w:t>
      </w:r>
      <w:r w:rsidR="00365749" w:rsidRPr="004533CE">
        <w:rPr>
          <w:rFonts w:ascii="Times New Roman" w:hAnsi="Times New Roman" w:cs="Times New Roman"/>
          <w:sz w:val="24"/>
          <w:szCs w:val="24"/>
        </w:rPr>
        <w:t xml:space="preserve">общей площадью </w:t>
      </w:r>
      <w:r w:rsidR="006C2963">
        <w:rPr>
          <w:rFonts w:ascii="Times New Roman" w:hAnsi="Times New Roman" w:cs="Times New Roman"/>
          <w:sz w:val="24"/>
          <w:szCs w:val="24"/>
        </w:rPr>
        <w:t>31</w:t>
      </w:r>
      <w:r w:rsidR="008A0566">
        <w:rPr>
          <w:rFonts w:ascii="Times New Roman" w:hAnsi="Times New Roman" w:cs="Times New Roman"/>
          <w:sz w:val="24"/>
          <w:szCs w:val="24"/>
        </w:rPr>
        <w:t>,</w:t>
      </w:r>
      <w:r w:rsidR="006C2963">
        <w:rPr>
          <w:rFonts w:ascii="Times New Roman" w:hAnsi="Times New Roman" w:cs="Times New Roman"/>
          <w:sz w:val="24"/>
          <w:szCs w:val="24"/>
        </w:rPr>
        <w:t>6</w:t>
      </w:r>
      <w:r w:rsidR="00365749" w:rsidRPr="004533CE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365749" w:rsidRPr="004533CE">
        <w:rPr>
          <w:rFonts w:ascii="Times New Roman" w:hAnsi="Times New Roman" w:cs="Times New Roman"/>
          <w:sz w:val="24"/>
          <w:szCs w:val="24"/>
        </w:rPr>
        <w:t>кв.м</w:t>
      </w:r>
      <w:proofErr w:type="spellEnd"/>
      <w:r w:rsidR="00365749" w:rsidRPr="004533CE">
        <w:rPr>
          <w:rFonts w:ascii="Times New Roman" w:hAnsi="Times New Roman" w:cs="Times New Roman"/>
          <w:sz w:val="24"/>
          <w:szCs w:val="24"/>
        </w:rPr>
        <w:t xml:space="preserve"> (кадастровый номер</w:t>
      </w:r>
      <w:r w:rsidR="00365749" w:rsidRPr="00716273">
        <w:rPr>
          <w:rFonts w:ascii="Times New Roman" w:hAnsi="Times New Roman" w:cs="Times New Roman"/>
          <w:sz w:val="24"/>
          <w:szCs w:val="24"/>
        </w:rPr>
        <w:t xml:space="preserve"> 70:22:001010</w:t>
      </w:r>
      <w:r w:rsidR="00E426CD">
        <w:rPr>
          <w:rFonts w:ascii="Times New Roman" w:hAnsi="Times New Roman" w:cs="Times New Roman"/>
          <w:sz w:val="24"/>
          <w:szCs w:val="24"/>
        </w:rPr>
        <w:t>4</w:t>
      </w:r>
      <w:r w:rsidR="00365749" w:rsidRPr="00716273">
        <w:rPr>
          <w:rFonts w:ascii="Times New Roman" w:hAnsi="Times New Roman" w:cs="Times New Roman"/>
          <w:sz w:val="24"/>
          <w:szCs w:val="24"/>
        </w:rPr>
        <w:t>:</w:t>
      </w:r>
      <w:r w:rsidR="006C2963">
        <w:rPr>
          <w:rFonts w:ascii="Times New Roman" w:hAnsi="Times New Roman" w:cs="Times New Roman"/>
          <w:sz w:val="24"/>
          <w:szCs w:val="24"/>
        </w:rPr>
        <w:t>3918</w:t>
      </w:r>
      <w:r w:rsidR="00365749" w:rsidRPr="00716273">
        <w:rPr>
          <w:rFonts w:ascii="Times New Roman" w:hAnsi="Times New Roman" w:cs="Times New Roman"/>
          <w:sz w:val="24"/>
          <w:szCs w:val="24"/>
        </w:rPr>
        <w:t xml:space="preserve">), </w:t>
      </w:r>
      <w:r w:rsidR="00F3311B" w:rsidRPr="00716273">
        <w:rPr>
          <w:rFonts w:ascii="Times New Roman" w:hAnsi="Times New Roman" w:cs="Times New Roman"/>
          <w:sz w:val="24"/>
          <w:szCs w:val="24"/>
        </w:rPr>
        <w:t>выявлен</w:t>
      </w:r>
      <w:r w:rsidR="00536C42">
        <w:rPr>
          <w:rFonts w:ascii="Times New Roman" w:hAnsi="Times New Roman" w:cs="Times New Roman"/>
          <w:sz w:val="24"/>
          <w:szCs w:val="24"/>
        </w:rPr>
        <w:t>а</w:t>
      </w:r>
      <w:r w:rsidR="00AE0A05">
        <w:rPr>
          <w:rFonts w:ascii="Times New Roman" w:hAnsi="Times New Roman" w:cs="Times New Roman"/>
          <w:sz w:val="24"/>
          <w:szCs w:val="24"/>
        </w:rPr>
        <w:t xml:space="preserve"> </w:t>
      </w:r>
      <w:r w:rsidR="00702617" w:rsidRPr="00716273">
        <w:rPr>
          <w:rFonts w:ascii="Times New Roman" w:hAnsi="Times New Roman" w:cs="Times New Roman"/>
          <w:sz w:val="24"/>
          <w:szCs w:val="24"/>
        </w:rPr>
        <w:t>в качестве правообладател</w:t>
      </w:r>
      <w:r w:rsidR="00091BCF" w:rsidRPr="00716273">
        <w:rPr>
          <w:rFonts w:ascii="Times New Roman" w:hAnsi="Times New Roman" w:cs="Times New Roman"/>
          <w:sz w:val="24"/>
          <w:szCs w:val="24"/>
        </w:rPr>
        <w:t>я</w:t>
      </w:r>
      <w:r w:rsidR="00702617" w:rsidRPr="00716273">
        <w:rPr>
          <w:rFonts w:ascii="Times New Roman" w:hAnsi="Times New Roman" w:cs="Times New Roman"/>
          <w:sz w:val="24"/>
          <w:szCs w:val="24"/>
        </w:rPr>
        <w:t>, владеющ</w:t>
      </w:r>
      <w:r w:rsidR="00716273">
        <w:rPr>
          <w:rFonts w:ascii="Times New Roman" w:hAnsi="Times New Roman" w:cs="Times New Roman"/>
          <w:sz w:val="24"/>
          <w:szCs w:val="24"/>
        </w:rPr>
        <w:t>его</w:t>
      </w:r>
      <w:r w:rsidR="00702617" w:rsidRPr="00716273">
        <w:rPr>
          <w:rFonts w:ascii="Times New Roman" w:hAnsi="Times New Roman" w:cs="Times New Roman"/>
          <w:sz w:val="24"/>
          <w:szCs w:val="24"/>
        </w:rPr>
        <w:t xml:space="preserve"> данным объектом недвижимости на праве собственности</w:t>
      </w:r>
      <w:r w:rsidR="00716273">
        <w:rPr>
          <w:rFonts w:ascii="Times New Roman" w:hAnsi="Times New Roman" w:cs="Times New Roman"/>
          <w:sz w:val="24"/>
          <w:szCs w:val="24"/>
        </w:rPr>
        <w:t>,</w:t>
      </w:r>
      <w:r w:rsidR="00702617" w:rsidRPr="00716273">
        <w:rPr>
          <w:rFonts w:ascii="Times New Roman" w:hAnsi="Times New Roman" w:cs="Times New Roman"/>
          <w:sz w:val="24"/>
          <w:szCs w:val="24"/>
        </w:rPr>
        <w:t xml:space="preserve"> </w:t>
      </w:r>
      <w:r w:rsidR="006C2963">
        <w:rPr>
          <w:rFonts w:ascii="Times New Roman" w:hAnsi="Times New Roman" w:cs="Times New Roman"/>
          <w:sz w:val="24"/>
          <w:szCs w:val="24"/>
        </w:rPr>
        <w:t>Ларина Галина Владимировна</w:t>
      </w:r>
      <w:r w:rsidR="0081305E">
        <w:rPr>
          <w:rFonts w:ascii="Times New Roman" w:hAnsi="Times New Roman" w:cs="Times New Roman"/>
          <w:sz w:val="24"/>
          <w:szCs w:val="24"/>
        </w:rPr>
        <w:t xml:space="preserve">, </w:t>
      </w:r>
      <w:r w:rsidR="009508CE">
        <w:rPr>
          <w:rFonts w:ascii="Times New Roman" w:hAnsi="Times New Roman"/>
          <w:sz w:val="24"/>
          <w:szCs w:val="24"/>
        </w:rPr>
        <w:t>ХХ.ХХ.ХХХХ г.р., место рождения: ХХХХХХХ, паспорт: серия ХХХХ  № ХХХХХХ, выдан ХХХХХХХ, дата выдачи ХХ.ХХ</w:t>
      </w:r>
      <w:proofErr w:type="gramStart"/>
      <w:r w:rsidR="009508CE">
        <w:rPr>
          <w:rFonts w:ascii="Times New Roman" w:hAnsi="Times New Roman"/>
          <w:sz w:val="24"/>
          <w:szCs w:val="24"/>
        </w:rPr>
        <w:t>.Х</w:t>
      </w:r>
      <w:proofErr w:type="gramEnd"/>
      <w:r w:rsidR="009508CE">
        <w:rPr>
          <w:rFonts w:ascii="Times New Roman" w:hAnsi="Times New Roman"/>
          <w:sz w:val="24"/>
          <w:szCs w:val="24"/>
        </w:rPr>
        <w:t>ХХХ, СНИЛС ХХХХХХХ, зарегистрированная по адресу: ХХХХХХХ</w:t>
      </w:r>
      <w:bookmarkStart w:id="1" w:name="_GoBack"/>
      <w:bookmarkEnd w:id="1"/>
      <w:r w:rsidR="00DB6F41" w:rsidRPr="00716273">
        <w:rPr>
          <w:rFonts w:ascii="Times New Roman" w:hAnsi="Times New Roman" w:cs="Times New Roman"/>
          <w:sz w:val="24"/>
          <w:szCs w:val="24"/>
        </w:rPr>
        <w:t>.</w:t>
      </w:r>
    </w:p>
    <w:p w:rsidR="00E1100D" w:rsidRPr="00716273" w:rsidRDefault="00E1100D" w:rsidP="00E1100D">
      <w:pPr>
        <w:pStyle w:val="ConsNormal"/>
        <w:widowControl/>
        <w:tabs>
          <w:tab w:val="left" w:pos="720"/>
        </w:tabs>
        <w:ind w:right="0" w:firstLine="705"/>
        <w:jc w:val="both"/>
        <w:rPr>
          <w:rFonts w:ascii="Times New Roman" w:hAnsi="Times New Roman" w:cs="Times New Roman"/>
          <w:sz w:val="24"/>
          <w:szCs w:val="24"/>
        </w:rPr>
      </w:pPr>
      <w:r w:rsidRPr="00716273">
        <w:rPr>
          <w:rFonts w:ascii="Times New Roman" w:hAnsi="Times New Roman" w:cs="Times New Roman"/>
          <w:sz w:val="24"/>
          <w:szCs w:val="24"/>
        </w:rPr>
        <w:t>2.</w:t>
      </w:r>
      <w:r w:rsidR="00615176" w:rsidRPr="00716273">
        <w:rPr>
          <w:rFonts w:ascii="Times New Roman" w:hAnsi="Times New Roman" w:cs="Times New Roman"/>
          <w:sz w:val="24"/>
          <w:szCs w:val="24"/>
        </w:rPr>
        <w:t> </w:t>
      </w:r>
      <w:r w:rsidRPr="00716273">
        <w:rPr>
          <w:rFonts w:ascii="Times New Roman" w:hAnsi="Times New Roman" w:cs="Times New Roman"/>
          <w:sz w:val="24"/>
          <w:szCs w:val="24"/>
        </w:rPr>
        <w:t xml:space="preserve">Право собственности </w:t>
      </w:r>
      <w:r w:rsidR="006C2963">
        <w:rPr>
          <w:rFonts w:ascii="Times New Roman" w:hAnsi="Times New Roman" w:cs="Times New Roman"/>
          <w:sz w:val="24"/>
          <w:szCs w:val="24"/>
        </w:rPr>
        <w:t>Лариной Галины Владимировны</w:t>
      </w:r>
      <w:r w:rsidR="00A37FDF">
        <w:rPr>
          <w:rFonts w:ascii="Times New Roman" w:hAnsi="Times New Roman" w:cs="Times New Roman"/>
          <w:sz w:val="24"/>
          <w:szCs w:val="24"/>
        </w:rPr>
        <w:t xml:space="preserve"> </w:t>
      </w:r>
      <w:r w:rsidRPr="00716273">
        <w:rPr>
          <w:rFonts w:ascii="Times New Roman" w:hAnsi="Times New Roman" w:cs="Times New Roman"/>
          <w:sz w:val="24"/>
          <w:szCs w:val="24"/>
        </w:rPr>
        <w:t>на указанный</w:t>
      </w:r>
      <w:r w:rsidR="00716273">
        <w:rPr>
          <w:rFonts w:ascii="Times New Roman" w:hAnsi="Times New Roman" w:cs="Times New Roman"/>
          <w:sz w:val="24"/>
          <w:szCs w:val="24"/>
        </w:rPr>
        <w:t xml:space="preserve"> </w:t>
      </w:r>
      <w:r w:rsidRPr="00716273">
        <w:rPr>
          <w:rFonts w:ascii="Times New Roman" w:hAnsi="Times New Roman" w:cs="Times New Roman"/>
          <w:sz w:val="24"/>
          <w:szCs w:val="24"/>
        </w:rPr>
        <w:t xml:space="preserve">в пункте 1 настоящего постановления объект недвижимости подтверждается </w:t>
      </w:r>
      <w:r w:rsidR="0024153C">
        <w:rPr>
          <w:rFonts w:ascii="Times New Roman" w:hAnsi="Times New Roman" w:cs="Times New Roman"/>
          <w:sz w:val="24"/>
          <w:szCs w:val="24"/>
        </w:rPr>
        <w:t>договором</w:t>
      </w:r>
      <w:r w:rsidR="00B9611B">
        <w:rPr>
          <w:rFonts w:ascii="Times New Roman" w:hAnsi="Times New Roman" w:cs="Times New Roman"/>
          <w:sz w:val="24"/>
          <w:szCs w:val="24"/>
        </w:rPr>
        <w:t xml:space="preserve"> </w:t>
      </w:r>
      <w:r w:rsidR="006C2963">
        <w:rPr>
          <w:rFonts w:ascii="Times New Roman" w:hAnsi="Times New Roman" w:cs="Times New Roman"/>
          <w:sz w:val="24"/>
          <w:szCs w:val="24"/>
        </w:rPr>
        <w:t>дарения</w:t>
      </w:r>
      <w:r w:rsidR="002F2F06">
        <w:rPr>
          <w:rFonts w:ascii="Times New Roman" w:hAnsi="Times New Roman" w:cs="Times New Roman"/>
          <w:sz w:val="24"/>
          <w:szCs w:val="24"/>
        </w:rPr>
        <w:t xml:space="preserve"> </w:t>
      </w:r>
      <w:r w:rsidR="006C2963">
        <w:rPr>
          <w:rFonts w:ascii="Times New Roman" w:hAnsi="Times New Roman" w:cs="Times New Roman"/>
          <w:sz w:val="24"/>
          <w:szCs w:val="24"/>
        </w:rPr>
        <w:t xml:space="preserve">               </w:t>
      </w:r>
      <w:r w:rsidR="002F2F06">
        <w:rPr>
          <w:rFonts w:ascii="Times New Roman" w:hAnsi="Times New Roman" w:cs="Times New Roman"/>
          <w:sz w:val="24"/>
          <w:szCs w:val="24"/>
        </w:rPr>
        <w:t xml:space="preserve">от </w:t>
      </w:r>
      <w:r w:rsidR="000C3FBE">
        <w:rPr>
          <w:rFonts w:ascii="Times New Roman" w:hAnsi="Times New Roman" w:cs="Times New Roman"/>
          <w:sz w:val="24"/>
          <w:szCs w:val="24"/>
        </w:rPr>
        <w:t>2</w:t>
      </w:r>
      <w:r w:rsidR="006C2963">
        <w:rPr>
          <w:rFonts w:ascii="Times New Roman" w:hAnsi="Times New Roman" w:cs="Times New Roman"/>
          <w:sz w:val="24"/>
          <w:szCs w:val="24"/>
        </w:rPr>
        <w:t>6</w:t>
      </w:r>
      <w:r w:rsidR="009D0786">
        <w:rPr>
          <w:rFonts w:ascii="Times New Roman" w:hAnsi="Times New Roman" w:cs="Times New Roman"/>
          <w:sz w:val="24"/>
          <w:szCs w:val="24"/>
        </w:rPr>
        <w:t>.</w:t>
      </w:r>
      <w:r w:rsidR="000C3FBE">
        <w:rPr>
          <w:rFonts w:ascii="Times New Roman" w:hAnsi="Times New Roman" w:cs="Times New Roman"/>
          <w:sz w:val="24"/>
          <w:szCs w:val="24"/>
        </w:rPr>
        <w:t>0</w:t>
      </w:r>
      <w:r w:rsidR="006C2963">
        <w:rPr>
          <w:rFonts w:ascii="Times New Roman" w:hAnsi="Times New Roman" w:cs="Times New Roman"/>
          <w:sz w:val="24"/>
          <w:szCs w:val="24"/>
        </w:rPr>
        <w:t>3</w:t>
      </w:r>
      <w:r w:rsidR="002F2F06">
        <w:rPr>
          <w:rFonts w:ascii="Times New Roman" w:hAnsi="Times New Roman" w:cs="Times New Roman"/>
          <w:sz w:val="24"/>
          <w:szCs w:val="24"/>
        </w:rPr>
        <w:t>.199</w:t>
      </w:r>
      <w:r w:rsidR="006C2963">
        <w:rPr>
          <w:rFonts w:ascii="Times New Roman" w:hAnsi="Times New Roman" w:cs="Times New Roman"/>
          <w:sz w:val="24"/>
          <w:szCs w:val="24"/>
        </w:rPr>
        <w:t>8</w:t>
      </w:r>
      <w:r w:rsidR="002F2F06">
        <w:rPr>
          <w:rFonts w:ascii="Times New Roman" w:hAnsi="Times New Roman" w:cs="Times New Roman"/>
          <w:sz w:val="24"/>
          <w:szCs w:val="24"/>
        </w:rPr>
        <w:t xml:space="preserve"> №</w:t>
      </w:r>
      <w:r w:rsidR="000C3FBE">
        <w:rPr>
          <w:rFonts w:ascii="Times New Roman" w:hAnsi="Times New Roman" w:cs="Times New Roman"/>
          <w:sz w:val="24"/>
          <w:szCs w:val="24"/>
        </w:rPr>
        <w:t xml:space="preserve"> </w:t>
      </w:r>
      <w:r w:rsidR="006C2963">
        <w:rPr>
          <w:rFonts w:ascii="Times New Roman" w:hAnsi="Times New Roman" w:cs="Times New Roman"/>
          <w:sz w:val="24"/>
          <w:szCs w:val="24"/>
        </w:rPr>
        <w:t>2-590</w:t>
      </w:r>
      <w:r w:rsidRPr="00716273">
        <w:rPr>
          <w:rFonts w:ascii="Times New Roman" w:hAnsi="Times New Roman" w:cs="Times New Roman"/>
          <w:sz w:val="24"/>
          <w:szCs w:val="24"/>
        </w:rPr>
        <w:t>.</w:t>
      </w:r>
    </w:p>
    <w:p w:rsidR="005A2219" w:rsidRPr="00716273" w:rsidRDefault="005A2219" w:rsidP="005A2219">
      <w:pPr>
        <w:ind w:firstLine="708"/>
        <w:jc w:val="both"/>
        <w:rPr>
          <w:sz w:val="24"/>
          <w:szCs w:val="24"/>
        </w:rPr>
      </w:pPr>
      <w:r w:rsidRPr="00716273">
        <w:rPr>
          <w:sz w:val="24"/>
          <w:szCs w:val="24"/>
        </w:rPr>
        <w:t xml:space="preserve">3. Управлению жилищно-коммунального хозяйства, транспорта и связи </w:t>
      </w:r>
      <w:proofErr w:type="gramStart"/>
      <w:r w:rsidRPr="00716273">
        <w:rPr>
          <w:sz w:val="24"/>
          <w:szCs w:val="24"/>
        </w:rPr>
        <w:t>Администрации</w:t>
      </w:r>
      <w:proofErr w:type="gramEnd"/>
      <w:r w:rsidRPr="00716273">
        <w:rPr>
          <w:sz w:val="24"/>
          <w:szCs w:val="24"/>
        </w:rPr>
        <w:t xml:space="preserve"> ЗАТО Северск обеспечить внесение в Единый государственный реестр недвижимости сведений о выявленном правообладателе согласно пунктам 1,</w:t>
      </w:r>
      <w:r w:rsidR="008C3135" w:rsidRPr="00716273">
        <w:rPr>
          <w:sz w:val="24"/>
          <w:szCs w:val="24"/>
        </w:rPr>
        <w:t xml:space="preserve"> </w:t>
      </w:r>
      <w:r w:rsidRPr="00716273">
        <w:rPr>
          <w:sz w:val="24"/>
          <w:szCs w:val="24"/>
        </w:rPr>
        <w:t>2 настоящего постановления.</w:t>
      </w:r>
    </w:p>
    <w:p w:rsidR="005759FB" w:rsidRPr="00716273" w:rsidRDefault="005A2219" w:rsidP="004B5A9C">
      <w:pPr>
        <w:pStyle w:val="ae"/>
        <w:spacing w:after="0"/>
        <w:ind w:firstLine="708"/>
        <w:jc w:val="both"/>
      </w:pPr>
      <w:r w:rsidRPr="00716273">
        <w:t xml:space="preserve">4. Контроль за исполнением постановления возложить на первого заместителя </w:t>
      </w:r>
      <w:proofErr w:type="gramStart"/>
      <w:r w:rsidRPr="00716273">
        <w:t>Мэра</w:t>
      </w:r>
      <w:proofErr w:type="gramEnd"/>
      <w:r w:rsidRPr="00716273">
        <w:t xml:space="preserve"> ЗАТО Северск.</w:t>
      </w:r>
      <w:bookmarkStart w:id="2" w:name="СодержаниеКонец"/>
      <w:bookmarkEnd w:id="2"/>
    </w:p>
    <w:p w:rsidR="00EF1709" w:rsidRPr="00716273" w:rsidRDefault="00EF1709" w:rsidP="004B5A9C">
      <w:pPr>
        <w:pStyle w:val="ae"/>
        <w:spacing w:after="0"/>
        <w:ind w:firstLine="708"/>
        <w:jc w:val="both"/>
      </w:pPr>
    </w:p>
    <w:p w:rsidR="004B5A9C" w:rsidRPr="00716273" w:rsidRDefault="004B5A9C" w:rsidP="004B5A9C">
      <w:pPr>
        <w:pStyle w:val="ae"/>
        <w:spacing w:after="0"/>
        <w:ind w:firstLine="708"/>
        <w:jc w:val="both"/>
      </w:pPr>
    </w:p>
    <w:p w:rsidR="00EF1709" w:rsidRPr="00716273" w:rsidRDefault="00EF1709" w:rsidP="004B5A9C">
      <w:pPr>
        <w:pStyle w:val="ae"/>
        <w:spacing w:after="0"/>
        <w:ind w:firstLine="708"/>
        <w:jc w:val="both"/>
      </w:pPr>
    </w:p>
    <w:tbl>
      <w:tblPr>
        <w:tblW w:w="9720" w:type="dxa"/>
        <w:tblLayout w:type="fixed"/>
        <w:tblLook w:val="01E0" w:firstRow="1" w:lastRow="1" w:firstColumn="1" w:lastColumn="1" w:noHBand="0" w:noVBand="0"/>
      </w:tblPr>
      <w:tblGrid>
        <w:gridCol w:w="4860"/>
        <w:gridCol w:w="4860"/>
      </w:tblGrid>
      <w:tr w:rsidR="00FD31A5" w:rsidRPr="00B16528" w:rsidTr="00856EAF">
        <w:tc>
          <w:tcPr>
            <w:tcW w:w="4860" w:type="dxa"/>
            <w:shd w:val="clear" w:color="auto" w:fill="auto"/>
          </w:tcPr>
          <w:p w:rsidR="00FD31A5" w:rsidRPr="00B16528" w:rsidRDefault="00FD31A5" w:rsidP="00856EAF">
            <w:pPr>
              <w:rPr>
                <w:rFonts w:ascii="Times New Roman" w:hAnsi="Times New Roman"/>
                <w:sz w:val="24"/>
                <w:szCs w:val="24"/>
              </w:rPr>
            </w:pPr>
            <w:r w:rsidRPr="00B16528">
              <w:rPr>
                <w:rFonts w:ascii="Times New Roman" w:hAnsi="Times New Roman"/>
                <w:sz w:val="24"/>
                <w:szCs w:val="24"/>
              </w:rPr>
              <w:fldChar w:fldCharType="begin">
                <w:ffData>
                  <w:name w:val="ПодписалДолжность"/>
                  <w:enabled/>
                  <w:calcOnExit w:val="0"/>
                  <w:textInput>
                    <w:default w:val="ПодписалДолжность"/>
                  </w:textInput>
                </w:ffData>
              </w:fldChar>
            </w:r>
            <w:bookmarkStart w:id="3" w:name="ПодписалДолжность"/>
            <w:r w:rsidRPr="00B16528">
              <w:rPr>
                <w:rFonts w:ascii="Times New Roman" w:hAnsi="Times New Roman"/>
                <w:sz w:val="24"/>
                <w:szCs w:val="24"/>
              </w:rPr>
              <w:instrText xml:space="preserve"> FORMTEXT </w:instrText>
            </w:r>
            <w:r w:rsidRPr="00B16528">
              <w:rPr>
                <w:rFonts w:ascii="Times New Roman" w:hAnsi="Times New Roman"/>
                <w:sz w:val="24"/>
                <w:szCs w:val="24"/>
              </w:rPr>
            </w:r>
            <w:r w:rsidRPr="00B16528">
              <w:rPr>
                <w:rFonts w:ascii="Times New Roman" w:hAnsi="Times New Roman"/>
                <w:sz w:val="24"/>
                <w:szCs w:val="24"/>
              </w:rPr>
              <w:fldChar w:fldCharType="separate"/>
            </w:r>
            <w:r w:rsidRPr="00B16528">
              <w:rPr>
                <w:rFonts w:ascii="Times New Roman" w:hAnsi="Times New Roman"/>
                <w:noProof/>
                <w:sz w:val="24"/>
                <w:szCs w:val="24"/>
              </w:rPr>
              <w:t>Мэр ЗАТО Северск</w:t>
            </w:r>
            <w:r w:rsidRPr="00B16528">
              <w:rPr>
                <w:rFonts w:ascii="Times New Roman" w:hAnsi="Times New Roman"/>
                <w:sz w:val="24"/>
                <w:szCs w:val="24"/>
              </w:rPr>
              <w:fldChar w:fldCharType="end"/>
            </w:r>
            <w:bookmarkEnd w:id="3"/>
          </w:p>
        </w:tc>
        <w:tc>
          <w:tcPr>
            <w:tcW w:w="4860" w:type="dxa"/>
            <w:shd w:val="clear" w:color="auto" w:fill="auto"/>
          </w:tcPr>
          <w:p w:rsidR="00FD31A5" w:rsidRPr="00B16528" w:rsidRDefault="00FD31A5" w:rsidP="00856EAF">
            <w:pPr>
              <w:tabs>
                <w:tab w:val="left" w:pos="2303"/>
              </w:tabs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B16528">
              <w:rPr>
                <w:rFonts w:ascii="Times New Roman" w:hAnsi="Times New Roman"/>
                <w:sz w:val="24"/>
                <w:szCs w:val="24"/>
              </w:rPr>
              <w:fldChar w:fldCharType="begin">
                <w:ffData>
                  <w:name w:val="ПодписалФИО"/>
                  <w:enabled/>
                  <w:calcOnExit w:val="0"/>
                  <w:textInput>
                    <w:default w:val="ПодписалФИО"/>
                  </w:textInput>
                </w:ffData>
              </w:fldChar>
            </w:r>
            <w:bookmarkStart w:id="4" w:name="ПодписалФИО"/>
            <w:r w:rsidRPr="00B16528">
              <w:rPr>
                <w:rFonts w:ascii="Times New Roman" w:hAnsi="Times New Roman"/>
                <w:sz w:val="24"/>
                <w:szCs w:val="24"/>
              </w:rPr>
              <w:instrText xml:space="preserve"> FORMTEXT </w:instrText>
            </w:r>
            <w:r w:rsidRPr="00B16528">
              <w:rPr>
                <w:rFonts w:ascii="Times New Roman" w:hAnsi="Times New Roman"/>
                <w:sz w:val="24"/>
                <w:szCs w:val="24"/>
              </w:rPr>
            </w:r>
            <w:r w:rsidRPr="00B16528">
              <w:rPr>
                <w:rFonts w:ascii="Times New Roman" w:hAnsi="Times New Roman"/>
                <w:sz w:val="24"/>
                <w:szCs w:val="24"/>
              </w:rPr>
              <w:fldChar w:fldCharType="separate"/>
            </w:r>
            <w:r w:rsidRPr="00B16528">
              <w:rPr>
                <w:rFonts w:ascii="Times New Roman" w:hAnsi="Times New Roman"/>
                <w:noProof/>
                <w:sz w:val="24"/>
                <w:szCs w:val="24"/>
              </w:rPr>
              <w:t>Н.В.Диденко</w:t>
            </w:r>
            <w:r w:rsidRPr="00B16528">
              <w:rPr>
                <w:rFonts w:ascii="Times New Roman" w:hAnsi="Times New Roman"/>
                <w:sz w:val="24"/>
                <w:szCs w:val="24"/>
              </w:rPr>
              <w:fldChar w:fldCharType="end"/>
            </w:r>
            <w:bookmarkEnd w:id="4"/>
          </w:p>
        </w:tc>
      </w:tr>
    </w:tbl>
    <w:p w:rsidR="005759FB" w:rsidRPr="00716273" w:rsidRDefault="005759FB" w:rsidP="00FD31A5">
      <w:pPr>
        <w:rPr>
          <w:rFonts w:ascii="Times New Roman" w:hAnsi="Times New Roman"/>
          <w:sz w:val="24"/>
          <w:szCs w:val="24"/>
        </w:rPr>
      </w:pPr>
    </w:p>
    <w:sectPr w:rsidR="005759FB" w:rsidRPr="00716273" w:rsidSect="00A237B9">
      <w:headerReference w:type="default" r:id="rId9"/>
      <w:headerReference w:type="first" r:id="rId10"/>
      <w:pgSz w:w="11907" w:h="16840" w:code="9"/>
      <w:pgMar w:top="1134" w:right="567" w:bottom="1134" w:left="1701" w:header="567" w:footer="457" w:gutter="0"/>
      <w:cols w:space="720"/>
      <w:formProt w:val="0"/>
      <w:titlePg/>
      <w:docGrid w:linePitch="272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856EAF" w:rsidRDefault="00856EAF">
      <w:r>
        <w:separator/>
      </w:r>
    </w:p>
  </w:endnote>
  <w:endnote w:type="continuationSeparator" w:id="0">
    <w:p w:rsidR="00856EAF" w:rsidRDefault="00856EA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Times New Roman CYR">
    <w:altName w:val="Cambria"/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20002A87" w:usb1="00000000" w:usb2="00000000" w:usb3="00000000" w:csb0="000001FF" w:csb1="00000000"/>
  </w:font>
  <w:font w:name="Calibri Light">
    <w:altName w:val="Calibri"/>
    <w:charset w:val="CC"/>
    <w:family w:val="swiss"/>
    <w:pitch w:val="variable"/>
    <w:sig w:usb0="00000001" w:usb1="4000207B" w:usb2="00000000" w:usb3="00000000" w:csb0="0000019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856EAF" w:rsidRDefault="00856EAF">
      <w:r>
        <w:separator/>
      </w:r>
    </w:p>
  </w:footnote>
  <w:footnote w:type="continuationSeparator" w:id="0">
    <w:p w:rsidR="00856EAF" w:rsidRDefault="00856EAF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56EAF" w:rsidRPr="003268BE" w:rsidRDefault="00856EAF" w:rsidP="00524618">
    <w:pPr>
      <w:pStyle w:val="a5"/>
      <w:tabs>
        <w:tab w:val="left" w:pos="804"/>
      </w:tabs>
      <w:rPr>
        <w:sz w:val="24"/>
        <w:szCs w:val="24"/>
      </w:rPr>
    </w:pPr>
    <w:r>
      <w:rPr>
        <w:sz w:val="24"/>
        <w:szCs w:val="24"/>
      </w:rPr>
      <w:tab/>
    </w:r>
    <w:r>
      <w:rPr>
        <w:sz w:val="24"/>
        <w:szCs w:val="24"/>
      </w:rPr>
      <w:tab/>
    </w:r>
  </w:p>
  <w:p w:rsidR="00856EAF" w:rsidRDefault="00856EAF">
    <w:pPr>
      <w:pStyle w:val="a5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rPr>
        <w:b/>
        <w:sz w:val="28"/>
      </w:rPr>
      <w:id w:val="422314936"/>
      <w:docPartObj>
        <w:docPartGallery w:val="Page Numbers (Top of Page)"/>
        <w:docPartUnique/>
      </w:docPartObj>
    </w:sdtPr>
    <w:sdtEndPr>
      <w:rPr>
        <w:sz w:val="24"/>
      </w:rPr>
    </w:sdtEndPr>
    <w:sdtContent>
      <w:p w:rsidR="00856EAF" w:rsidRDefault="00856EAF" w:rsidP="00532E0E">
        <w:pPr>
          <w:spacing w:before="120" w:line="276" w:lineRule="auto"/>
          <w:rPr>
            <w:rFonts w:ascii="Times New Roman" w:hAnsi="Times New Roman"/>
            <w:b/>
          </w:rPr>
        </w:pPr>
        <w:r>
          <w:rPr>
            <w:b/>
            <w:noProof/>
          </w:rPr>
          <w:drawing>
            <wp:anchor distT="0" distB="0" distL="114300" distR="114300" simplePos="0" relativeHeight="251659264" behindDoc="0" locked="0" layoutInCell="0" allowOverlap="1" wp14:anchorId="293FEA9E" wp14:editId="141872C3">
              <wp:simplePos x="0" y="0"/>
              <wp:positionH relativeFrom="column">
                <wp:posOffset>2834005</wp:posOffset>
              </wp:positionH>
              <wp:positionV relativeFrom="paragraph">
                <wp:posOffset>-9525</wp:posOffset>
              </wp:positionV>
              <wp:extent cx="530225" cy="664845"/>
              <wp:effectExtent l="0" t="0" r="3175" b="1905"/>
              <wp:wrapThrough wrapText="bothSides">
                <wp:wrapPolygon edited="0">
                  <wp:start x="0" y="0"/>
                  <wp:lineTo x="0" y="21043"/>
                  <wp:lineTo x="20953" y="21043"/>
                  <wp:lineTo x="20953" y="0"/>
                  <wp:lineTo x="0" y="0"/>
                </wp:wrapPolygon>
              </wp:wrapThrough>
              <wp:docPr id="2" name="Рисунок 2" descr="gerb"/>
              <wp:cNvGraphicFramePr>
                <a:graphicFrameLocks xmlns:a="http://schemas.openxmlformats.org/drawingml/2006/main" noChangeAspect="1"/>
              </wp:cNvGraphicFramePr>
              <a:graphic xmlns:a="http://schemas.openxmlformats.org/drawingml/2006/main">
                <a:graphicData uri="http://schemas.openxmlformats.org/drawingml/2006/picture">
                  <pic:pic xmlns:pic="http://schemas.openxmlformats.org/drawingml/2006/picture">
                    <pic:nvPicPr>
                      <pic:cNvPr id="0" name="Picture 1" descr="gerb"/>
                      <pic:cNvPicPr>
                        <a:picLocks noChangeAspect="1" noChangeArrowheads="1"/>
                      </pic:cNvPicPr>
                    </pic:nvPicPr>
                    <pic:blipFill>
                      <a:blip r:embed="rId1">
                        <a:lum bright="-6000" contrast="18000"/>
                        <a:extLst>
                          <a:ext uri="{28A0092B-C50C-407E-A947-70E740481C1C}">
                            <a14:useLocalDpi xmlns:a14="http://schemas.microsoft.com/office/drawing/2010/main" val="0"/>
                          </a:ext>
                        </a:extLst>
                      </a:blip>
                      <a:srcRect/>
                      <a:stretch>
                        <a:fillRect/>
                      </a:stretch>
                    </pic:blipFill>
                    <pic:spPr bwMode="auto">
                      <a:xfrm>
                        <a:off x="0" y="0"/>
                        <a:ext cx="530225" cy="66484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pic:spPr>
                  </pic:pic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w:r>
        <w:r>
          <w:rPr>
            <w:rFonts w:ascii="Times New Roman" w:hAnsi="Times New Roman"/>
          </w:rPr>
          <w:t xml:space="preserve"> </w:t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 w:rsidRPr="006C0F0A">
          <w:rPr>
            <w:sz w:val="28"/>
            <w:szCs w:val="28"/>
          </w:rPr>
          <w:t>ПРОЕКТ</w:t>
        </w:r>
      </w:p>
      <w:p w:rsidR="00856EAF" w:rsidRDefault="00856EAF" w:rsidP="00532E0E">
        <w:pPr>
          <w:spacing w:line="276" w:lineRule="auto"/>
          <w:jc w:val="center"/>
          <w:rPr>
            <w:rFonts w:ascii="Times New Roman" w:hAnsi="Times New Roman"/>
            <w:b/>
            <w:sz w:val="24"/>
          </w:rPr>
        </w:pPr>
      </w:p>
      <w:p w:rsidR="00856EAF" w:rsidRDefault="00856EAF" w:rsidP="00532E0E">
        <w:pPr>
          <w:spacing w:line="276" w:lineRule="auto"/>
          <w:jc w:val="center"/>
          <w:rPr>
            <w:rFonts w:ascii="Times New Roman" w:hAnsi="Times New Roman"/>
            <w:b/>
            <w:sz w:val="24"/>
          </w:rPr>
        </w:pPr>
      </w:p>
      <w:p w:rsidR="00856EAF" w:rsidRPr="00532E0E" w:rsidRDefault="00856EAF" w:rsidP="00542038">
        <w:pPr>
          <w:pStyle w:val="1"/>
          <w:spacing w:before="120" w:after="120"/>
          <w:rPr>
            <w:rFonts w:ascii="Times New Roman" w:hAnsi="Times New Roman"/>
            <w:szCs w:val="28"/>
          </w:rPr>
        </w:pPr>
        <w:proofErr w:type="gramStart"/>
        <w:r w:rsidRPr="00532E0E">
          <w:rPr>
            <w:rFonts w:ascii="Times New Roman" w:hAnsi="Times New Roman"/>
            <w:szCs w:val="28"/>
          </w:rPr>
          <w:t>АДМИНИСТРАЦИЯ</w:t>
        </w:r>
        <w:proofErr w:type="gramEnd"/>
        <w:r w:rsidRPr="00532E0E">
          <w:rPr>
            <w:rFonts w:ascii="Times New Roman" w:hAnsi="Times New Roman"/>
            <w:szCs w:val="28"/>
          </w:rPr>
          <w:t xml:space="preserve"> ЗАТО СЕВЕРСК</w:t>
        </w:r>
      </w:p>
      <w:p w:rsidR="00856EAF" w:rsidRPr="00532E0E" w:rsidRDefault="00856EAF" w:rsidP="00542038">
        <w:pPr>
          <w:pStyle w:val="1"/>
          <w:spacing w:before="120" w:after="120"/>
          <w:rPr>
            <w:rFonts w:ascii="Times New Roman" w:hAnsi="Times New Roman"/>
            <w:szCs w:val="28"/>
          </w:rPr>
        </w:pPr>
        <w:r w:rsidRPr="00532E0E">
          <w:rPr>
            <w:rFonts w:ascii="Times New Roman" w:hAnsi="Times New Roman"/>
            <w:szCs w:val="28"/>
          </w:rPr>
          <w:t>ПОСТАНОВЛЕНИЕ</w:t>
        </w:r>
      </w:p>
      <w:p w:rsidR="00856EAF" w:rsidRPr="00A237B9" w:rsidRDefault="00856EAF" w:rsidP="00B45246">
        <w:pPr>
          <w:rPr>
            <w:rFonts w:ascii="Times New Roman" w:hAnsi="Times New Roman"/>
            <w:sz w:val="24"/>
            <w:szCs w:val="24"/>
          </w:rPr>
        </w:pPr>
      </w:p>
      <w:tbl>
        <w:tblPr>
          <w:tblStyle w:val="aa"/>
          <w:tblW w:w="0" w:type="auto"/>
          <w:tblInd w:w="108" w:type="dxa"/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1E0" w:firstRow="1" w:lastRow="1" w:firstColumn="1" w:lastColumn="1" w:noHBand="0" w:noVBand="0"/>
        </w:tblPr>
        <w:tblGrid>
          <w:gridCol w:w="2340"/>
          <w:gridCol w:w="5580"/>
          <w:gridCol w:w="1620"/>
        </w:tblGrid>
        <w:tr w:rsidR="00856EAF" w:rsidRPr="00A237B9" w:rsidTr="009964FE">
          <w:tc>
            <w:tcPr>
              <w:tcW w:w="2340" w:type="dxa"/>
              <w:tcBorders>
                <w:bottom w:val="single" w:sz="4" w:space="0" w:color="auto"/>
              </w:tcBorders>
            </w:tcPr>
            <w:p w:rsidR="00856EAF" w:rsidRPr="00A237B9" w:rsidRDefault="00856EAF" w:rsidP="00B45246">
              <w:pPr>
                <w:jc w:val="center"/>
                <w:rPr>
                  <w:rFonts w:ascii="Times New Roman" w:hAnsi="Times New Roman"/>
                  <w:sz w:val="24"/>
                  <w:szCs w:val="24"/>
                </w:rPr>
              </w:pPr>
            </w:p>
          </w:tc>
          <w:tc>
            <w:tcPr>
              <w:tcW w:w="5580" w:type="dxa"/>
            </w:tcPr>
            <w:p w:rsidR="00856EAF" w:rsidRPr="00A237B9" w:rsidRDefault="00856EAF" w:rsidP="00B45246">
              <w:pPr>
                <w:jc w:val="right"/>
                <w:rPr>
                  <w:rFonts w:ascii="Times New Roman" w:hAnsi="Times New Roman"/>
                  <w:sz w:val="24"/>
                  <w:szCs w:val="24"/>
                </w:rPr>
              </w:pPr>
              <w:r w:rsidRPr="00A237B9">
                <w:rPr>
                  <w:rFonts w:ascii="Times New Roman" w:hAnsi="Times New Roman"/>
                  <w:sz w:val="24"/>
                  <w:szCs w:val="24"/>
                </w:rPr>
                <w:t xml:space="preserve"> №</w:t>
              </w:r>
            </w:p>
          </w:tc>
          <w:tc>
            <w:tcPr>
              <w:tcW w:w="1620" w:type="dxa"/>
              <w:tcBorders>
                <w:bottom w:val="single" w:sz="4" w:space="0" w:color="auto"/>
              </w:tcBorders>
            </w:tcPr>
            <w:p w:rsidR="00856EAF" w:rsidRPr="00A237B9" w:rsidRDefault="00856EAF" w:rsidP="00B45246">
              <w:pPr>
                <w:jc w:val="both"/>
                <w:rPr>
                  <w:rFonts w:ascii="Times New Roman" w:hAnsi="Times New Roman"/>
                  <w:sz w:val="24"/>
                  <w:szCs w:val="24"/>
                </w:rPr>
              </w:pPr>
            </w:p>
          </w:tc>
        </w:tr>
      </w:tbl>
      <w:p w:rsidR="00856EAF" w:rsidRPr="00D3135E" w:rsidRDefault="00856EAF" w:rsidP="00365749">
        <w:pPr>
          <w:pStyle w:val="1"/>
          <w:spacing w:before="120"/>
          <w:rPr>
            <w:sz w:val="24"/>
          </w:rPr>
        </w:pPr>
        <w:r>
          <w:rPr>
            <w:szCs w:val="32"/>
          </w:rPr>
          <w:t xml:space="preserve">                                                                                                    </w:t>
        </w:r>
      </w:p>
    </w:sdtContent>
  </w:sdt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cumentProtection w:edit="forms" w:enforcement="0"/>
  <w:defaultTabStop w:val="708"/>
  <w:noPunctuationKerning/>
  <w:characterSpacingControl w:val="doNotCompress"/>
  <w:hdrShapeDefaults>
    <o:shapedefaults v:ext="edit" spidmax="13721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339EE"/>
    <w:rsid w:val="00007996"/>
    <w:rsid w:val="00007D62"/>
    <w:rsid w:val="00020812"/>
    <w:rsid w:val="00021BA3"/>
    <w:rsid w:val="000224BC"/>
    <w:rsid w:val="00047008"/>
    <w:rsid w:val="00052F3F"/>
    <w:rsid w:val="00054096"/>
    <w:rsid w:val="00057CE8"/>
    <w:rsid w:val="00063563"/>
    <w:rsid w:val="00070A52"/>
    <w:rsid w:val="00070E81"/>
    <w:rsid w:val="00083BF1"/>
    <w:rsid w:val="000903E2"/>
    <w:rsid w:val="00091BCF"/>
    <w:rsid w:val="00094BF8"/>
    <w:rsid w:val="00095472"/>
    <w:rsid w:val="000B0A18"/>
    <w:rsid w:val="000C3FBE"/>
    <w:rsid w:val="000C5609"/>
    <w:rsid w:val="000D7E1F"/>
    <w:rsid w:val="00103417"/>
    <w:rsid w:val="00104A9C"/>
    <w:rsid w:val="00106CAC"/>
    <w:rsid w:val="00123B5E"/>
    <w:rsid w:val="00142978"/>
    <w:rsid w:val="00153F92"/>
    <w:rsid w:val="001A0964"/>
    <w:rsid w:val="001A26F5"/>
    <w:rsid w:val="001A54D5"/>
    <w:rsid w:val="001B0299"/>
    <w:rsid w:val="001C0E05"/>
    <w:rsid w:val="001C133A"/>
    <w:rsid w:val="001D21E1"/>
    <w:rsid w:val="001F1104"/>
    <w:rsid w:val="0024153C"/>
    <w:rsid w:val="00244701"/>
    <w:rsid w:val="002562C9"/>
    <w:rsid w:val="0025653C"/>
    <w:rsid w:val="0026104B"/>
    <w:rsid w:val="00262963"/>
    <w:rsid w:val="00282633"/>
    <w:rsid w:val="002833F6"/>
    <w:rsid w:val="002A1ACE"/>
    <w:rsid w:val="002C2626"/>
    <w:rsid w:val="002C5DB5"/>
    <w:rsid w:val="002D05B6"/>
    <w:rsid w:val="002E194E"/>
    <w:rsid w:val="002F148E"/>
    <w:rsid w:val="002F2F06"/>
    <w:rsid w:val="002F79E1"/>
    <w:rsid w:val="00302811"/>
    <w:rsid w:val="003155AB"/>
    <w:rsid w:val="00316549"/>
    <w:rsid w:val="00320694"/>
    <w:rsid w:val="00322B60"/>
    <w:rsid w:val="003268BE"/>
    <w:rsid w:val="003320FC"/>
    <w:rsid w:val="003339EE"/>
    <w:rsid w:val="00345658"/>
    <w:rsid w:val="00353E5E"/>
    <w:rsid w:val="00365749"/>
    <w:rsid w:val="0037055F"/>
    <w:rsid w:val="003724E3"/>
    <w:rsid w:val="00393FDD"/>
    <w:rsid w:val="003978E6"/>
    <w:rsid w:val="003B7E38"/>
    <w:rsid w:val="003C472A"/>
    <w:rsid w:val="003E54E8"/>
    <w:rsid w:val="003E7843"/>
    <w:rsid w:val="003F27CB"/>
    <w:rsid w:val="003F5449"/>
    <w:rsid w:val="00402E2E"/>
    <w:rsid w:val="004033D4"/>
    <w:rsid w:val="00410CC3"/>
    <w:rsid w:val="00420CDA"/>
    <w:rsid w:val="00426C9B"/>
    <w:rsid w:val="004311EB"/>
    <w:rsid w:val="004338F8"/>
    <w:rsid w:val="004533CE"/>
    <w:rsid w:val="00453C84"/>
    <w:rsid w:val="00461CD6"/>
    <w:rsid w:val="00463B78"/>
    <w:rsid w:val="004677A0"/>
    <w:rsid w:val="00476E25"/>
    <w:rsid w:val="004A579E"/>
    <w:rsid w:val="004B24F4"/>
    <w:rsid w:val="004B5A9C"/>
    <w:rsid w:val="004C6894"/>
    <w:rsid w:val="004C6EB5"/>
    <w:rsid w:val="004F65D1"/>
    <w:rsid w:val="00500A8C"/>
    <w:rsid w:val="005044C8"/>
    <w:rsid w:val="00515A0A"/>
    <w:rsid w:val="00523680"/>
    <w:rsid w:val="00524618"/>
    <w:rsid w:val="00532E0E"/>
    <w:rsid w:val="00533002"/>
    <w:rsid w:val="00533C9C"/>
    <w:rsid w:val="00536C42"/>
    <w:rsid w:val="00542038"/>
    <w:rsid w:val="00557117"/>
    <w:rsid w:val="005759FB"/>
    <w:rsid w:val="00576B1E"/>
    <w:rsid w:val="00577B18"/>
    <w:rsid w:val="00584E3F"/>
    <w:rsid w:val="00585CE2"/>
    <w:rsid w:val="005A2219"/>
    <w:rsid w:val="005B102B"/>
    <w:rsid w:val="005C43FF"/>
    <w:rsid w:val="005D73BA"/>
    <w:rsid w:val="005E0667"/>
    <w:rsid w:val="00615176"/>
    <w:rsid w:val="0063711C"/>
    <w:rsid w:val="00644D1B"/>
    <w:rsid w:val="00662392"/>
    <w:rsid w:val="00685207"/>
    <w:rsid w:val="00687DDB"/>
    <w:rsid w:val="006C0F0A"/>
    <w:rsid w:val="006C10D5"/>
    <w:rsid w:val="006C2963"/>
    <w:rsid w:val="006C4276"/>
    <w:rsid w:val="006C5681"/>
    <w:rsid w:val="006C57C6"/>
    <w:rsid w:val="006F411C"/>
    <w:rsid w:val="00702617"/>
    <w:rsid w:val="00704634"/>
    <w:rsid w:val="00716273"/>
    <w:rsid w:val="0075650D"/>
    <w:rsid w:val="007600C6"/>
    <w:rsid w:val="00782D1D"/>
    <w:rsid w:val="00793D80"/>
    <w:rsid w:val="007B54AA"/>
    <w:rsid w:val="007B5FC6"/>
    <w:rsid w:val="007D3B61"/>
    <w:rsid w:val="007D7D04"/>
    <w:rsid w:val="007E07F3"/>
    <w:rsid w:val="007E4680"/>
    <w:rsid w:val="00800190"/>
    <w:rsid w:val="0080227D"/>
    <w:rsid w:val="0081122F"/>
    <w:rsid w:val="0081305E"/>
    <w:rsid w:val="008146A8"/>
    <w:rsid w:val="00822D7F"/>
    <w:rsid w:val="00823F91"/>
    <w:rsid w:val="0082544F"/>
    <w:rsid w:val="0082631B"/>
    <w:rsid w:val="008271D8"/>
    <w:rsid w:val="00850D83"/>
    <w:rsid w:val="00853A43"/>
    <w:rsid w:val="00856EAF"/>
    <w:rsid w:val="00861EC3"/>
    <w:rsid w:val="008657E8"/>
    <w:rsid w:val="00875949"/>
    <w:rsid w:val="00875DCC"/>
    <w:rsid w:val="008768CC"/>
    <w:rsid w:val="008A0566"/>
    <w:rsid w:val="008A5822"/>
    <w:rsid w:val="008B40DA"/>
    <w:rsid w:val="008B5716"/>
    <w:rsid w:val="008C3135"/>
    <w:rsid w:val="008C4F0C"/>
    <w:rsid w:val="008D691F"/>
    <w:rsid w:val="008E6075"/>
    <w:rsid w:val="008F2F8D"/>
    <w:rsid w:val="008F4D0B"/>
    <w:rsid w:val="008F62DA"/>
    <w:rsid w:val="00903340"/>
    <w:rsid w:val="009114BA"/>
    <w:rsid w:val="00914A77"/>
    <w:rsid w:val="00921A6E"/>
    <w:rsid w:val="00925C68"/>
    <w:rsid w:val="00926577"/>
    <w:rsid w:val="009320D1"/>
    <w:rsid w:val="009407EB"/>
    <w:rsid w:val="00944DD1"/>
    <w:rsid w:val="009508CE"/>
    <w:rsid w:val="0095220B"/>
    <w:rsid w:val="00983248"/>
    <w:rsid w:val="009964FE"/>
    <w:rsid w:val="009A522E"/>
    <w:rsid w:val="009A5447"/>
    <w:rsid w:val="009A68D5"/>
    <w:rsid w:val="009A6A8F"/>
    <w:rsid w:val="009B201E"/>
    <w:rsid w:val="009D0786"/>
    <w:rsid w:val="009D20E6"/>
    <w:rsid w:val="009D22B2"/>
    <w:rsid w:val="009E19B9"/>
    <w:rsid w:val="009E6B58"/>
    <w:rsid w:val="009F7A9D"/>
    <w:rsid w:val="00A10306"/>
    <w:rsid w:val="00A21B7E"/>
    <w:rsid w:val="00A237B9"/>
    <w:rsid w:val="00A25AC1"/>
    <w:rsid w:val="00A25CB4"/>
    <w:rsid w:val="00A26517"/>
    <w:rsid w:val="00A359CF"/>
    <w:rsid w:val="00A37FDF"/>
    <w:rsid w:val="00A40AEC"/>
    <w:rsid w:val="00A45DB2"/>
    <w:rsid w:val="00A646D5"/>
    <w:rsid w:val="00A67170"/>
    <w:rsid w:val="00A83EFE"/>
    <w:rsid w:val="00A9091F"/>
    <w:rsid w:val="00A97785"/>
    <w:rsid w:val="00AA2D6C"/>
    <w:rsid w:val="00AB135B"/>
    <w:rsid w:val="00AC33BE"/>
    <w:rsid w:val="00AC599A"/>
    <w:rsid w:val="00AC6196"/>
    <w:rsid w:val="00AD192E"/>
    <w:rsid w:val="00AE0A05"/>
    <w:rsid w:val="00AE6EAA"/>
    <w:rsid w:val="00AF1425"/>
    <w:rsid w:val="00AF4FB1"/>
    <w:rsid w:val="00B04806"/>
    <w:rsid w:val="00B05853"/>
    <w:rsid w:val="00B271D5"/>
    <w:rsid w:val="00B417B5"/>
    <w:rsid w:val="00B45246"/>
    <w:rsid w:val="00B55389"/>
    <w:rsid w:val="00B60243"/>
    <w:rsid w:val="00B64CE4"/>
    <w:rsid w:val="00B72052"/>
    <w:rsid w:val="00B72430"/>
    <w:rsid w:val="00B8531C"/>
    <w:rsid w:val="00B87336"/>
    <w:rsid w:val="00B9144E"/>
    <w:rsid w:val="00B9611B"/>
    <w:rsid w:val="00B96D3B"/>
    <w:rsid w:val="00BA158D"/>
    <w:rsid w:val="00BA6FD4"/>
    <w:rsid w:val="00BB2758"/>
    <w:rsid w:val="00BC6934"/>
    <w:rsid w:val="00BE5975"/>
    <w:rsid w:val="00BE5E94"/>
    <w:rsid w:val="00BF7362"/>
    <w:rsid w:val="00BF7979"/>
    <w:rsid w:val="00C5482D"/>
    <w:rsid w:val="00C56889"/>
    <w:rsid w:val="00C57866"/>
    <w:rsid w:val="00C72864"/>
    <w:rsid w:val="00C80D05"/>
    <w:rsid w:val="00C811FA"/>
    <w:rsid w:val="00C85A83"/>
    <w:rsid w:val="00C901C9"/>
    <w:rsid w:val="00C94651"/>
    <w:rsid w:val="00C95CEB"/>
    <w:rsid w:val="00CC46E6"/>
    <w:rsid w:val="00CF4602"/>
    <w:rsid w:val="00D24CE5"/>
    <w:rsid w:val="00D3135E"/>
    <w:rsid w:val="00D365E8"/>
    <w:rsid w:val="00D66ED8"/>
    <w:rsid w:val="00D72566"/>
    <w:rsid w:val="00D73A24"/>
    <w:rsid w:val="00D92501"/>
    <w:rsid w:val="00DA065A"/>
    <w:rsid w:val="00DB6F41"/>
    <w:rsid w:val="00DC4F51"/>
    <w:rsid w:val="00DD045A"/>
    <w:rsid w:val="00DD6E1E"/>
    <w:rsid w:val="00DD7092"/>
    <w:rsid w:val="00E00F24"/>
    <w:rsid w:val="00E1100D"/>
    <w:rsid w:val="00E34313"/>
    <w:rsid w:val="00E425A5"/>
    <w:rsid w:val="00E426CD"/>
    <w:rsid w:val="00E449FB"/>
    <w:rsid w:val="00E56F0E"/>
    <w:rsid w:val="00E752D8"/>
    <w:rsid w:val="00EA6CE0"/>
    <w:rsid w:val="00EB508A"/>
    <w:rsid w:val="00EC068F"/>
    <w:rsid w:val="00EC3493"/>
    <w:rsid w:val="00ED3802"/>
    <w:rsid w:val="00ED69FB"/>
    <w:rsid w:val="00EE26C0"/>
    <w:rsid w:val="00EF1709"/>
    <w:rsid w:val="00F02713"/>
    <w:rsid w:val="00F2656A"/>
    <w:rsid w:val="00F3311B"/>
    <w:rsid w:val="00F371F4"/>
    <w:rsid w:val="00F43D97"/>
    <w:rsid w:val="00F46DA8"/>
    <w:rsid w:val="00F5148F"/>
    <w:rsid w:val="00F629A2"/>
    <w:rsid w:val="00F808FB"/>
    <w:rsid w:val="00F83EA7"/>
    <w:rsid w:val="00F93AEF"/>
    <w:rsid w:val="00FA455C"/>
    <w:rsid w:val="00FB39EE"/>
    <w:rsid w:val="00FB77B5"/>
    <w:rsid w:val="00FC7A96"/>
    <w:rsid w:val="00FD31A5"/>
    <w:rsid w:val="00FD5BD5"/>
    <w:rsid w:val="00FE729D"/>
    <w:rsid w:val="00FF010A"/>
    <w:rsid w:val="00FF23A0"/>
    <w:rsid w:val="00FF3B4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3721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semiHidden="0" w:uiPriority="9" w:unhideWhenUsed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ascii="Times New Roman CYR" w:hAnsi="Times New Roman CYR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b/>
      <w:sz w:val="28"/>
    </w:rPr>
  </w:style>
  <w:style w:type="paragraph" w:styleId="4">
    <w:name w:val="heading 4"/>
    <w:basedOn w:val="a"/>
    <w:next w:val="a"/>
    <w:qFormat/>
    <w:pPr>
      <w:keepNext/>
      <w:spacing w:before="120"/>
      <w:outlineLvl w:val="3"/>
    </w:pPr>
    <w:rPr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Plain Text"/>
    <w:basedOn w:val="a"/>
    <w:rPr>
      <w:rFonts w:ascii="Courier New" w:hAnsi="Courier New" w:cs="Courier New"/>
    </w:rPr>
  </w:style>
  <w:style w:type="character" w:styleId="a4">
    <w:name w:val="Hyperlink"/>
    <w:basedOn w:val="a0"/>
    <w:rPr>
      <w:color w:val="0000FF"/>
      <w:u w:val="single"/>
    </w:rPr>
  </w:style>
  <w:style w:type="paragraph" w:styleId="a5">
    <w:name w:val="header"/>
    <w:basedOn w:val="a"/>
    <w:link w:val="a6"/>
    <w:uiPriority w:val="99"/>
    <w:rsid w:val="00DC4F51"/>
    <w:pPr>
      <w:tabs>
        <w:tab w:val="center" w:pos="4677"/>
        <w:tab w:val="right" w:pos="9355"/>
      </w:tabs>
    </w:pPr>
  </w:style>
  <w:style w:type="paragraph" w:styleId="a7">
    <w:name w:val="footer"/>
    <w:basedOn w:val="a"/>
    <w:link w:val="a8"/>
    <w:rsid w:val="00DC4F51"/>
    <w:pPr>
      <w:tabs>
        <w:tab w:val="center" w:pos="4677"/>
        <w:tab w:val="right" w:pos="9355"/>
      </w:tabs>
    </w:pPr>
  </w:style>
  <w:style w:type="paragraph" w:styleId="a9">
    <w:name w:val="Balloon Text"/>
    <w:basedOn w:val="a"/>
    <w:semiHidden/>
    <w:rsid w:val="00420CDA"/>
    <w:rPr>
      <w:rFonts w:ascii="Tahoma" w:hAnsi="Tahoma" w:cs="Tahoma"/>
      <w:sz w:val="16"/>
      <w:szCs w:val="16"/>
    </w:rPr>
  </w:style>
  <w:style w:type="table" w:styleId="aa">
    <w:name w:val="Table Grid"/>
    <w:basedOn w:val="a1"/>
    <w:rsid w:val="009B201E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a8">
    <w:name w:val="Нижний колонтитул Знак"/>
    <w:link w:val="a7"/>
    <w:rsid w:val="009D22B2"/>
    <w:rPr>
      <w:rFonts w:ascii="Times New Roman CYR" w:hAnsi="Times New Roman CYR"/>
    </w:rPr>
  </w:style>
  <w:style w:type="paragraph" w:styleId="ab">
    <w:name w:val="footnote text"/>
    <w:basedOn w:val="a"/>
    <w:link w:val="ac"/>
    <w:uiPriority w:val="99"/>
    <w:semiHidden/>
    <w:unhideWhenUsed/>
    <w:rsid w:val="004B24F4"/>
  </w:style>
  <w:style w:type="character" w:customStyle="1" w:styleId="ac">
    <w:name w:val="Текст сноски Знак"/>
    <w:basedOn w:val="a0"/>
    <w:link w:val="ab"/>
    <w:uiPriority w:val="99"/>
    <w:semiHidden/>
    <w:rsid w:val="004B24F4"/>
    <w:rPr>
      <w:rFonts w:ascii="Times New Roman CYR" w:hAnsi="Times New Roman CYR"/>
    </w:rPr>
  </w:style>
  <w:style w:type="character" w:styleId="ad">
    <w:name w:val="footnote reference"/>
    <w:basedOn w:val="a0"/>
    <w:uiPriority w:val="99"/>
    <w:semiHidden/>
    <w:unhideWhenUsed/>
    <w:rsid w:val="004B24F4"/>
    <w:rPr>
      <w:vertAlign w:val="superscript"/>
    </w:rPr>
  </w:style>
  <w:style w:type="character" w:customStyle="1" w:styleId="a6">
    <w:name w:val="Верхний колонтитул Знак"/>
    <w:basedOn w:val="a0"/>
    <w:link w:val="a5"/>
    <w:uiPriority w:val="99"/>
    <w:rsid w:val="00D3135E"/>
    <w:rPr>
      <w:rFonts w:ascii="Times New Roman CYR" w:hAnsi="Times New Roman CYR"/>
    </w:rPr>
  </w:style>
  <w:style w:type="paragraph" w:customStyle="1" w:styleId="ConsNormal">
    <w:name w:val="ConsNormal"/>
    <w:rsid w:val="00007996"/>
    <w:pPr>
      <w:widowControl w:val="0"/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styleId="ae">
    <w:name w:val="Body Text"/>
    <w:basedOn w:val="a"/>
    <w:link w:val="af"/>
    <w:rsid w:val="00007996"/>
    <w:pPr>
      <w:spacing w:after="120"/>
    </w:pPr>
    <w:rPr>
      <w:rFonts w:ascii="Times New Roman" w:hAnsi="Times New Roman"/>
      <w:sz w:val="24"/>
      <w:szCs w:val="24"/>
    </w:rPr>
  </w:style>
  <w:style w:type="character" w:customStyle="1" w:styleId="af">
    <w:name w:val="Основной текст Знак"/>
    <w:basedOn w:val="a0"/>
    <w:link w:val="ae"/>
    <w:rsid w:val="00007996"/>
    <w:rPr>
      <w:sz w:val="24"/>
      <w:szCs w:val="24"/>
    </w:rPr>
  </w:style>
  <w:style w:type="paragraph" w:customStyle="1" w:styleId="ConsPlusNormal">
    <w:name w:val="ConsPlusNormal"/>
    <w:rsid w:val="00007996"/>
    <w:pPr>
      <w:autoSpaceDE w:val="0"/>
      <w:autoSpaceDN w:val="0"/>
      <w:adjustRightInd w:val="0"/>
    </w:pPr>
    <w:rPr>
      <w:sz w:val="28"/>
      <w:szCs w:val="2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semiHidden="0" w:uiPriority="9" w:unhideWhenUsed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ascii="Times New Roman CYR" w:hAnsi="Times New Roman CYR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b/>
      <w:sz w:val="28"/>
    </w:rPr>
  </w:style>
  <w:style w:type="paragraph" w:styleId="4">
    <w:name w:val="heading 4"/>
    <w:basedOn w:val="a"/>
    <w:next w:val="a"/>
    <w:qFormat/>
    <w:pPr>
      <w:keepNext/>
      <w:spacing w:before="120"/>
      <w:outlineLvl w:val="3"/>
    </w:pPr>
    <w:rPr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Plain Text"/>
    <w:basedOn w:val="a"/>
    <w:rPr>
      <w:rFonts w:ascii="Courier New" w:hAnsi="Courier New" w:cs="Courier New"/>
    </w:rPr>
  </w:style>
  <w:style w:type="character" w:styleId="a4">
    <w:name w:val="Hyperlink"/>
    <w:basedOn w:val="a0"/>
    <w:rPr>
      <w:color w:val="0000FF"/>
      <w:u w:val="single"/>
    </w:rPr>
  </w:style>
  <w:style w:type="paragraph" w:styleId="a5">
    <w:name w:val="header"/>
    <w:basedOn w:val="a"/>
    <w:link w:val="a6"/>
    <w:uiPriority w:val="99"/>
    <w:rsid w:val="00DC4F51"/>
    <w:pPr>
      <w:tabs>
        <w:tab w:val="center" w:pos="4677"/>
        <w:tab w:val="right" w:pos="9355"/>
      </w:tabs>
    </w:pPr>
  </w:style>
  <w:style w:type="paragraph" w:styleId="a7">
    <w:name w:val="footer"/>
    <w:basedOn w:val="a"/>
    <w:link w:val="a8"/>
    <w:rsid w:val="00DC4F51"/>
    <w:pPr>
      <w:tabs>
        <w:tab w:val="center" w:pos="4677"/>
        <w:tab w:val="right" w:pos="9355"/>
      </w:tabs>
    </w:pPr>
  </w:style>
  <w:style w:type="paragraph" w:styleId="a9">
    <w:name w:val="Balloon Text"/>
    <w:basedOn w:val="a"/>
    <w:semiHidden/>
    <w:rsid w:val="00420CDA"/>
    <w:rPr>
      <w:rFonts w:ascii="Tahoma" w:hAnsi="Tahoma" w:cs="Tahoma"/>
      <w:sz w:val="16"/>
      <w:szCs w:val="16"/>
    </w:rPr>
  </w:style>
  <w:style w:type="table" w:styleId="aa">
    <w:name w:val="Table Grid"/>
    <w:basedOn w:val="a1"/>
    <w:rsid w:val="009B201E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a8">
    <w:name w:val="Нижний колонтитул Знак"/>
    <w:link w:val="a7"/>
    <w:rsid w:val="009D22B2"/>
    <w:rPr>
      <w:rFonts w:ascii="Times New Roman CYR" w:hAnsi="Times New Roman CYR"/>
    </w:rPr>
  </w:style>
  <w:style w:type="paragraph" w:styleId="ab">
    <w:name w:val="footnote text"/>
    <w:basedOn w:val="a"/>
    <w:link w:val="ac"/>
    <w:uiPriority w:val="99"/>
    <w:semiHidden/>
    <w:unhideWhenUsed/>
    <w:rsid w:val="004B24F4"/>
  </w:style>
  <w:style w:type="character" w:customStyle="1" w:styleId="ac">
    <w:name w:val="Текст сноски Знак"/>
    <w:basedOn w:val="a0"/>
    <w:link w:val="ab"/>
    <w:uiPriority w:val="99"/>
    <w:semiHidden/>
    <w:rsid w:val="004B24F4"/>
    <w:rPr>
      <w:rFonts w:ascii="Times New Roman CYR" w:hAnsi="Times New Roman CYR"/>
    </w:rPr>
  </w:style>
  <w:style w:type="character" w:styleId="ad">
    <w:name w:val="footnote reference"/>
    <w:basedOn w:val="a0"/>
    <w:uiPriority w:val="99"/>
    <w:semiHidden/>
    <w:unhideWhenUsed/>
    <w:rsid w:val="004B24F4"/>
    <w:rPr>
      <w:vertAlign w:val="superscript"/>
    </w:rPr>
  </w:style>
  <w:style w:type="character" w:customStyle="1" w:styleId="a6">
    <w:name w:val="Верхний колонтитул Знак"/>
    <w:basedOn w:val="a0"/>
    <w:link w:val="a5"/>
    <w:uiPriority w:val="99"/>
    <w:rsid w:val="00D3135E"/>
    <w:rPr>
      <w:rFonts w:ascii="Times New Roman CYR" w:hAnsi="Times New Roman CYR"/>
    </w:rPr>
  </w:style>
  <w:style w:type="paragraph" w:customStyle="1" w:styleId="ConsNormal">
    <w:name w:val="ConsNormal"/>
    <w:rsid w:val="00007996"/>
    <w:pPr>
      <w:widowControl w:val="0"/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styleId="ae">
    <w:name w:val="Body Text"/>
    <w:basedOn w:val="a"/>
    <w:link w:val="af"/>
    <w:rsid w:val="00007996"/>
    <w:pPr>
      <w:spacing w:after="120"/>
    </w:pPr>
    <w:rPr>
      <w:rFonts w:ascii="Times New Roman" w:hAnsi="Times New Roman"/>
      <w:sz w:val="24"/>
      <w:szCs w:val="24"/>
    </w:rPr>
  </w:style>
  <w:style w:type="character" w:customStyle="1" w:styleId="af">
    <w:name w:val="Основной текст Знак"/>
    <w:basedOn w:val="a0"/>
    <w:link w:val="ae"/>
    <w:rsid w:val="00007996"/>
    <w:rPr>
      <w:sz w:val="24"/>
      <w:szCs w:val="24"/>
    </w:rPr>
  </w:style>
  <w:style w:type="paragraph" w:customStyle="1" w:styleId="ConsPlusNormal">
    <w:name w:val="ConsPlusNormal"/>
    <w:rsid w:val="00007996"/>
    <w:pPr>
      <w:autoSpaceDE w:val="0"/>
      <w:autoSpaceDN w:val="0"/>
      <w:adjustRightInd w:val="0"/>
    </w:pPr>
    <w:rPr>
      <w:sz w:val="28"/>
      <w:szCs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0F8963F4-E73C-4EE9-A5AC-1EEA05F16B4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165</Words>
  <Characters>1259</Characters>
  <Application>Microsoft Office Word</Application>
  <DocSecurity>0</DocSecurity>
  <Lines>10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Администрация ЗАТО Северск</Company>
  <LinksUpToDate>false</LinksUpToDate>
  <CharactersWithSpaces>1422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Alexander V. Tanaseychuk</dc:creator>
  <cp:lastModifiedBy>RodyginaLS</cp:lastModifiedBy>
  <cp:revision>3</cp:revision>
  <cp:lastPrinted>2023-02-02T04:48:00Z</cp:lastPrinted>
  <dcterms:created xsi:type="dcterms:W3CDTF">2024-06-10T03:45:00Z</dcterms:created>
  <dcterms:modified xsi:type="dcterms:W3CDTF">2024-06-10T03:53:00Z</dcterms:modified>
</cp:coreProperties>
</file>