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57117" w:rsidRPr="000456A0" w:rsidRDefault="00557117" w:rsidP="009F7A9D">
      <w:pPr>
        <w:framePr w:w="2664" w:h="1010" w:hSpace="181" w:wrap="around" w:vAnchor="text" w:hAnchor="page" w:x="1080" w:y="-3321"/>
        <w:jc w:val="center"/>
        <w:rPr>
          <w:rFonts w:ascii="Times New Roman" w:hAnsi="Times New Roman"/>
          <w:sz w:val="24"/>
          <w:szCs w:val="24"/>
        </w:rPr>
      </w:pPr>
      <w:bookmarkStart w:id="0" w:name="СодержаниеСтарт"/>
      <w:bookmarkEnd w:id="0"/>
      <w:r w:rsidRPr="000456A0">
        <w:rPr>
          <w:rFonts w:ascii="Times New Roman" w:hAnsi="Times New Roman"/>
          <w:noProof/>
          <w:sz w:val="24"/>
          <w:szCs w:val="24"/>
        </w:rPr>
        <w:drawing>
          <wp:inline distT="0" distB="0" distL="0" distR="0">
            <wp:extent cx="1513205" cy="360000"/>
            <wp:effectExtent l="19050" t="0" r="0" b="0"/>
            <wp:docPr id="1" name="ВставитьИзображениеШтрихкода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13205" cy="360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40AEC" w:rsidRPr="000456A0" w:rsidRDefault="00A40AEC">
      <w:pPr>
        <w:rPr>
          <w:rFonts w:ascii="Times New Roman" w:hAnsi="Times New Roman"/>
          <w:sz w:val="24"/>
          <w:szCs w:val="24"/>
        </w:rPr>
      </w:pPr>
    </w:p>
    <w:tbl>
      <w:tblPr>
        <w:tblStyle w:val="aa"/>
        <w:tblpPr w:leftFromText="180" w:rightFromText="180" w:vertAnchor="text" w:horzAnchor="margin" w:tblpX="936" w:tblpY="-86"/>
        <w:tblW w:w="0" w:type="auto"/>
        <w:tblLook w:val="01E0" w:firstRow="1" w:lastRow="1" w:firstColumn="1" w:lastColumn="1" w:noHBand="0" w:noVBand="0"/>
      </w:tblPr>
      <w:tblGrid>
        <w:gridCol w:w="8028"/>
      </w:tblGrid>
      <w:tr w:rsidR="00D5048E" w:rsidRPr="00D5048E">
        <w:tc>
          <w:tcPr>
            <w:tcW w:w="8028" w:type="dxa"/>
            <w:tcBorders>
              <w:top w:val="nil"/>
              <w:left w:val="nil"/>
              <w:bottom w:val="nil"/>
              <w:right w:val="nil"/>
            </w:tcBorders>
          </w:tcPr>
          <w:p w:rsidR="00365749" w:rsidRPr="00D5048E" w:rsidRDefault="00365749" w:rsidP="005C43F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1921C9" w:rsidRPr="00D5048E" w:rsidRDefault="00B271D5" w:rsidP="00906196">
            <w:pPr>
              <w:jc w:val="center"/>
              <w:rPr>
                <w:sz w:val="24"/>
                <w:szCs w:val="24"/>
                <w:shd w:val="clear" w:color="auto" w:fill="F8F8F8"/>
              </w:rPr>
            </w:pPr>
            <w:r w:rsidRPr="00D5048E">
              <w:rPr>
                <w:rFonts w:ascii="Times New Roman" w:hAnsi="Times New Roman"/>
                <w:sz w:val="24"/>
                <w:szCs w:val="24"/>
              </w:rPr>
              <w:t xml:space="preserve">О </w:t>
            </w:r>
            <w:r w:rsidR="00365749" w:rsidRPr="00D5048E">
              <w:rPr>
                <w:rFonts w:ascii="Times New Roman" w:hAnsi="Times New Roman"/>
                <w:sz w:val="24"/>
                <w:szCs w:val="24"/>
              </w:rPr>
              <w:t>выявлении правообладателя ранее учтенного объекта недвижимости</w:t>
            </w:r>
            <w:r w:rsidR="00702617" w:rsidRPr="00D5048E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r w:rsidR="00A46805" w:rsidRPr="00D5048E">
              <w:rPr>
                <w:rFonts w:ascii="Times New Roman" w:hAnsi="Times New Roman"/>
                <w:sz w:val="24"/>
                <w:szCs w:val="24"/>
              </w:rPr>
              <w:t>не</w:t>
            </w:r>
            <w:r w:rsidR="00702617" w:rsidRPr="00D5048E">
              <w:rPr>
                <w:rFonts w:ascii="Times New Roman" w:hAnsi="Times New Roman"/>
                <w:sz w:val="24"/>
                <w:szCs w:val="24"/>
              </w:rPr>
              <w:t>жилого помещения</w:t>
            </w:r>
            <w:r w:rsidR="00365749" w:rsidRPr="00D5048E">
              <w:rPr>
                <w:rFonts w:ascii="Times New Roman" w:hAnsi="Times New Roman"/>
                <w:sz w:val="24"/>
                <w:szCs w:val="24"/>
              </w:rPr>
              <w:t xml:space="preserve"> по адресу:</w:t>
            </w:r>
            <w:bookmarkStart w:id="1" w:name="_Hlk168391825"/>
            <w:bookmarkStart w:id="2" w:name="_Hlk170808042"/>
            <w:r w:rsidR="00BC5F6E" w:rsidRPr="00D5048E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1921C9" w:rsidRPr="00D5048E">
              <w:rPr>
                <w:sz w:val="24"/>
                <w:szCs w:val="24"/>
                <w:shd w:val="clear" w:color="auto" w:fill="F8F8F8"/>
              </w:rPr>
              <w:t xml:space="preserve">Томская область, </w:t>
            </w:r>
            <w:proofErr w:type="spellStart"/>
            <w:r w:rsidR="001921C9" w:rsidRPr="00D5048E">
              <w:rPr>
                <w:sz w:val="24"/>
                <w:szCs w:val="24"/>
                <w:shd w:val="clear" w:color="auto" w:fill="F8F8F8"/>
              </w:rPr>
              <w:t>г.Северск</w:t>
            </w:r>
            <w:proofErr w:type="spellEnd"/>
            <w:r w:rsidR="001921C9" w:rsidRPr="00D5048E">
              <w:rPr>
                <w:sz w:val="24"/>
                <w:szCs w:val="24"/>
                <w:shd w:val="clear" w:color="auto" w:fill="F8F8F8"/>
              </w:rPr>
              <w:t xml:space="preserve">, </w:t>
            </w:r>
          </w:p>
          <w:p w:rsidR="006E31E3" w:rsidRPr="00D5048E" w:rsidRDefault="001921C9" w:rsidP="001921C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D5048E">
              <w:rPr>
                <w:sz w:val="24"/>
                <w:szCs w:val="24"/>
                <w:shd w:val="clear" w:color="auto" w:fill="F8F8F8"/>
              </w:rPr>
              <w:t>пр-кт</w:t>
            </w:r>
            <w:proofErr w:type="spellEnd"/>
            <w:r w:rsidRPr="00D5048E">
              <w:rPr>
                <w:sz w:val="24"/>
                <w:szCs w:val="24"/>
                <w:shd w:val="clear" w:color="auto" w:fill="F8F8F8"/>
              </w:rPr>
              <w:t xml:space="preserve"> Ко</w:t>
            </w:r>
            <w:r w:rsidR="000C063C">
              <w:rPr>
                <w:sz w:val="24"/>
                <w:szCs w:val="24"/>
                <w:shd w:val="clear" w:color="auto" w:fill="F8F8F8"/>
              </w:rPr>
              <w:t>ммунистический, д.64/1, пом. 175</w:t>
            </w:r>
            <w:r w:rsidRPr="00D5048E">
              <w:rPr>
                <w:sz w:val="24"/>
                <w:szCs w:val="24"/>
                <w:shd w:val="clear" w:color="auto" w:fill="F8F8F8"/>
              </w:rPr>
              <w:t xml:space="preserve"> (ПО «Русский чай»</w:t>
            </w:r>
            <w:bookmarkEnd w:id="1"/>
            <w:bookmarkEnd w:id="2"/>
            <w:r w:rsidRPr="00D5048E">
              <w:rPr>
                <w:sz w:val="24"/>
                <w:szCs w:val="24"/>
                <w:shd w:val="clear" w:color="auto" w:fill="F8F8F8"/>
              </w:rPr>
              <w:t>)</w:t>
            </w:r>
          </w:p>
        </w:tc>
      </w:tr>
    </w:tbl>
    <w:p w:rsidR="00B04806" w:rsidRPr="00D5048E" w:rsidRDefault="00B04806" w:rsidP="009E6B58">
      <w:pPr>
        <w:rPr>
          <w:rFonts w:ascii="Times New Roman" w:hAnsi="Times New Roman"/>
          <w:sz w:val="24"/>
          <w:szCs w:val="24"/>
        </w:rPr>
      </w:pPr>
    </w:p>
    <w:p w:rsidR="0080227D" w:rsidRPr="00D5048E" w:rsidRDefault="0080227D" w:rsidP="0080227D">
      <w:pPr>
        <w:tabs>
          <w:tab w:val="left" w:pos="709"/>
        </w:tabs>
        <w:jc w:val="both"/>
        <w:rPr>
          <w:rFonts w:ascii="Times New Roman" w:hAnsi="Times New Roman"/>
          <w:sz w:val="24"/>
          <w:szCs w:val="24"/>
        </w:rPr>
      </w:pPr>
    </w:p>
    <w:p w:rsidR="006C0F0A" w:rsidRPr="00D5048E" w:rsidRDefault="006C0F0A" w:rsidP="0080227D">
      <w:pPr>
        <w:jc w:val="center"/>
        <w:rPr>
          <w:rFonts w:ascii="Times New Roman" w:hAnsi="Times New Roman"/>
          <w:sz w:val="24"/>
          <w:szCs w:val="24"/>
        </w:rPr>
      </w:pPr>
    </w:p>
    <w:p w:rsidR="00542038" w:rsidRPr="00D5048E" w:rsidRDefault="00542038" w:rsidP="006C0F0A">
      <w:pPr>
        <w:rPr>
          <w:rFonts w:ascii="Times New Roman" w:hAnsi="Times New Roman"/>
          <w:sz w:val="24"/>
          <w:szCs w:val="24"/>
        </w:rPr>
      </w:pPr>
    </w:p>
    <w:p w:rsidR="007B033A" w:rsidRPr="00D5048E" w:rsidRDefault="007B033A" w:rsidP="00007996">
      <w:pPr>
        <w:pStyle w:val="ConsPlusNormal"/>
        <w:ind w:firstLine="708"/>
        <w:jc w:val="both"/>
        <w:rPr>
          <w:sz w:val="24"/>
          <w:szCs w:val="24"/>
        </w:rPr>
      </w:pPr>
    </w:p>
    <w:p w:rsidR="007B033A" w:rsidRPr="00D5048E" w:rsidRDefault="007B033A" w:rsidP="00007996">
      <w:pPr>
        <w:pStyle w:val="ConsPlusNormal"/>
        <w:ind w:firstLine="708"/>
        <w:jc w:val="both"/>
        <w:rPr>
          <w:sz w:val="24"/>
          <w:szCs w:val="24"/>
        </w:rPr>
      </w:pPr>
    </w:p>
    <w:p w:rsidR="000456A0" w:rsidRPr="00D5048E" w:rsidRDefault="00365749" w:rsidP="00007996">
      <w:pPr>
        <w:pStyle w:val="ConsPlusNormal"/>
        <w:ind w:firstLine="708"/>
        <w:jc w:val="both"/>
        <w:rPr>
          <w:sz w:val="24"/>
          <w:szCs w:val="24"/>
        </w:rPr>
      </w:pPr>
      <w:r w:rsidRPr="00D5048E">
        <w:rPr>
          <w:sz w:val="24"/>
          <w:szCs w:val="24"/>
        </w:rPr>
        <w:t>В соответствии со статьей 69</w:t>
      </w:r>
      <w:r w:rsidR="006C0F0A" w:rsidRPr="00D5048E">
        <w:rPr>
          <w:sz w:val="24"/>
          <w:szCs w:val="24"/>
          <w:vertAlign w:val="superscript"/>
        </w:rPr>
        <w:t>1</w:t>
      </w:r>
      <w:r w:rsidRPr="00D5048E">
        <w:rPr>
          <w:sz w:val="24"/>
          <w:szCs w:val="24"/>
        </w:rPr>
        <w:t xml:space="preserve"> Федерального закона от 13 июля 2015 года № 218-ФЗ </w:t>
      </w:r>
    </w:p>
    <w:p w:rsidR="00365749" w:rsidRPr="00D5048E" w:rsidRDefault="00606C1F" w:rsidP="00792B6E">
      <w:pPr>
        <w:pStyle w:val="ConsPlusNormal"/>
        <w:jc w:val="both"/>
        <w:rPr>
          <w:sz w:val="24"/>
          <w:szCs w:val="24"/>
        </w:rPr>
      </w:pPr>
      <w:r w:rsidRPr="00D5048E">
        <w:rPr>
          <w:sz w:val="24"/>
          <w:szCs w:val="24"/>
        </w:rPr>
        <w:t>«</w:t>
      </w:r>
      <w:r w:rsidR="00365749" w:rsidRPr="00D5048E">
        <w:rPr>
          <w:sz w:val="24"/>
          <w:szCs w:val="24"/>
        </w:rPr>
        <w:t>О государственной регистрации недвижимости»</w:t>
      </w:r>
    </w:p>
    <w:p w:rsidR="00007996" w:rsidRPr="00D5048E" w:rsidRDefault="00007996" w:rsidP="00007996">
      <w:pPr>
        <w:pStyle w:val="ConsPlusNormal"/>
        <w:ind w:firstLine="708"/>
        <w:jc w:val="both"/>
        <w:rPr>
          <w:sz w:val="24"/>
          <w:szCs w:val="24"/>
        </w:rPr>
      </w:pPr>
    </w:p>
    <w:p w:rsidR="00007996" w:rsidRPr="00D5048E" w:rsidRDefault="00007996" w:rsidP="000456A0">
      <w:pPr>
        <w:pStyle w:val="1"/>
        <w:ind w:firstLine="708"/>
        <w:rPr>
          <w:rFonts w:ascii="Times New Roman" w:hAnsi="Times New Roman"/>
          <w:b w:val="0"/>
          <w:sz w:val="24"/>
          <w:szCs w:val="24"/>
        </w:rPr>
      </w:pPr>
      <w:r w:rsidRPr="00D5048E">
        <w:rPr>
          <w:rFonts w:ascii="Times New Roman" w:hAnsi="Times New Roman"/>
          <w:b w:val="0"/>
          <w:sz w:val="24"/>
          <w:szCs w:val="24"/>
        </w:rPr>
        <w:t>ПОСТАНОВЛЯЕТ:</w:t>
      </w:r>
    </w:p>
    <w:p w:rsidR="00007996" w:rsidRPr="00D5048E" w:rsidRDefault="00007996" w:rsidP="006F736A">
      <w:pPr>
        <w:jc w:val="both"/>
        <w:rPr>
          <w:rFonts w:ascii="Times New Roman" w:hAnsi="Times New Roman"/>
          <w:sz w:val="24"/>
          <w:szCs w:val="24"/>
        </w:rPr>
      </w:pPr>
    </w:p>
    <w:p w:rsidR="00702617" w:rsidRPr="00D5048E" w:rsidRDefault="00007996" w:rsidP="001921C9">
      <w:pPr>
        <w:ind w:firstLine="705"/>
        <w:jc w:val="both"/>
        <w:rPr>
          <w:rFonts w:ascii="Times New Roman" w:hAnsi="Times New Roman"/>
          <w:sz w:val="24"/>
          <w:szCs w:val="24"/>
        </w:rPr>
      </w:pPr>
      <w:r w:rsidRPr="00D5048E">
        <w:rPr>
          <w:rFonts w:ascii="Times New Roman" w:hAnsi="Times New Roman"/>
          <w:sz w:val="24"/>
          <w:szCs w:val="24"/>
        </w:rPr>
        <w:t>1.</w:t>
      </w:r>
      <w:r w:rsidR="00E1100D" w:rsidRPr="00D5048E">
        <w:rPr>
          <w:rFonts w:ascii="Times New Roman" w:hAnsi="Times New Roman"/>
          <w:sz w:val="24"/>
          <w:szCs w:val="24"/>
        </w:rPr>
        <w:t> </w:t>
      </w:r>
      <w:r w:rsidR="00F3311B" w:rsidRPr="00D5048E">
        <w:rPr>
          <w:rFonts w:ascii="Times New Roman" w:hAnsi="Times New Roman"/>
          <w:sz w:val="24"/>
          <w:szCs w:val="24"/>
        </w:rPr>
        <w:t>В</w:t>
      </w:r>
      <w:r w:rsidR="006C0F0A" w:rsidRPr="00D5048E">
        <w:rPr>
          <w:rFonts w:ascii="Times New Roman" w:hAnsi="Times New Roman"/>
          <w:sz w:val="24"/>
          <w:szCs w:val="24"/>
        </w:rPr>
        <w:t xml:space="preserve"> отношении </w:t>
      </w:r>
      <w:r w:rsidR="00F3311B" w:rsidRPr="00D5048E">
        <w:rPr>
          <w:rFonts w:ascii="Times New Roman" w:hAnsi="Times New Roman"/>
          <w:sz w:val="24"/>
          <w:szCs w:val="24"/>
        </w:rPr>
        <w:t xml:space="preserve">ранее учтенного объекта недвижимости, </w:t>
      </w:r>
      <w:r w:rsidR="00B805BD" w:rsidRPr="00D5048E">
        <w:rPr>
          <w:rFonts w:ascii="Times New Roman" w:hAnsi="Times New Roman"/>
          <w:sz w:val="24"/>
          <w:szCs w:val="24"/>
        </w:rPr>
        <w:t>не</w:t>
      </w:r>
      <w:r w:rsidR="006C0F0A" w:rsidRPr="00D5048E">
        <w:rPr>
          <w:rFonts w:ascii="Times New Roman" w:hAnsi="Times New Roman"/>
          <w:sz w:val="24"/>
          <w:szCs w:val="24"/>
        </w:rPr>
        <w:t>жилого помещения</w:t>
      </w:r>
      <w:r w:rsidR="00365749" w:rsidRPr="00D5048E">
        <w:rPr>
          <w:rFonts w:ascii="Times New Roman" w:hAnsi="Times New Roman"/>
          <w:sz w:val="24"/>
          <w:szCs w:val="24"/>
        </w:rPr>
        <w:t xml:space="preserve">, расположенного по адресу: </w:t>
      </w:r>
      <w:r w:rsidR="001921C9" w:rsidRPr="00D5048E">
        <w:rPr>
          <w:sz w:val="24"/>
          <w:szCs w:val="24"/>
          <w:shd w:val="clear" w:color="auto" w:fill="F8F8F8"/>
        </w:rPr>
        <w:t xml:space="preserve">Томская область, </w:t>
      </w:r>
      <w:proofErr w:type="spellStart"/>
      <w:r w:rsidR="001921C9" w:rsidRPr="00D5048E">
        <w:rPr>
          <w:sz w:val="24"/>
          <w:szCs w:val="24"/>
          <w:shd w:val="clear" w:color="auto" w:fill="F8F8F8"/>
        </w:rPr>
        <w:t>г.Северск</w:t>
      </w:r>
      <w:proofErr w:type="spellEnd"/>
      <w:r w:rsidR="001921C9" w:rsidRPr="00D5048E">
        <w:rPr>
          <w:sz w:val="24"/>
          <w:szCs w:val="24"/>
          <w:shd w:val="clear" w:color="auto" w:fill="F8F8F8"/>
        </w:rPr>
        <w:t xml:space="preserve">, </w:t>
      </w:r>
      <w:proofErr w:type="spellStart"/>
      <w:r w:rsidR="001921C9" w:rsidRPr="00D5048E">
        <w:rPr>
          <w:sz w:val="24"/>
          <w:szCs w:val="24"/>
          <w:shd w:val="clear" w:color="auto" w:fill="F8F8F8"/>
        </w:rPr>
        <w:t>пр-кт</w:t>
      </w:r>
      <w:proofErr w:type="spellEnd"/>
      <w:r w:rsidR="001921C9" w:rsidRPr="00D5048E">
        <w:rPr>
          <w:sz w:val="24"/>
          <w:szCs w:val="24"/>
          <w:shd w:val="clear" w:color="auto" w:fill="F8F8F8"/>
        </w:rPr>
        <w:t xml:space="preserve"> Коммунистический, д.64/1, пом. 189 (ПО «Русский чай»)</w:t>
      </w:r>
      <w:r w:rsidR="002A6631" w:rsidRPr="00D5048E">
        <w:rPr>
          <w:sz w:val="24"/>
          <w:szCs w:val="24"/>
        </w:rPr>
        <w:t xml:space="preserve">, </w:t>
      </w:r>
      <w:r w:rsidR="001921C9" w:rsidRPr="00D5048E">
        <w:rPr>
          <w:sz w:val="24"/>
          <w:szCs w:val="24"/>
        </w:rPr>
        <w:t xml:space="preserve">общей площадью 3,8 </w:t>
      </w:r>
      <w:proofErr w:type="spellStart"/>
      <w:r w:rsidR="001921C9" w:rsidRPr="00D5048E">
        <w:rPr>
          <w:sz w:val="24"/>
          <w:szCs w:val="24"/>
        </w:rPr>
        <w:t>кв.м</w:t>
      </w:r>
      <w:proofErr w:type="spellEnd"/>
      <w:r w:rsidR="001921C9" w:rsidRPr="00D5048E">
        <w:rPr>
          <w:sz w:val="24"/>
          <w:szCs w:val="24"/>
        </w:rPr>
        <w:t xml:space="preserve"> </w:t>
      </w:r>
      <w:r w:rsidR="00365749" w:rsidRPr="00D5048E">
        <w:rPr>
          <w:rFonts w:ascii="Times New Roman" w:hAnsi="Times New Roman"/>
          <w:sz w:val="24"/>
          <w:szCs w:val="24"/>
        </w:rPr>
        <w:t xml:space="preserve">(кадастровый номер </w:t>
      </w:r>
      <w:r w:rsidR="006A1C2F" w:rsidRPr="006A1C2F">
        <w:rPr>
          <w:rFonts w:ascii="Times New Roman" w:hAnsi="Times New Roman"/>
          <w:sz w:val="24"/>
          <w:szCs w:val="24"/>
        </w:rPr>
        <w:t>70:22:0010106:7354</w:t>
      </w:r>
      <w:r w:rsidR="008C1E34" w:rsidRPr="00D5048E">
        <w:rPr>
          <w:rFonts w:ascii="Times New Roman" w:hAnsi="Times New Roman"/>
          <w:sz w:val="24"/>
          <w:szCs w:val="24"/>
        </w:rPr>
        <w:t>)</w:t>
      </w:r>
      <w:r w:rsidR="00365749" w:rsidRPr="00D5048E">
        <w:rPr>
          <w:rFonts w:ascii="Times New Roman" w:hAnsi="Times New Roman"/>
          <w:sz w:val="24"/>
          <w:szCs w:val="24"/>
        </w:rPr>
        <w:t xml:space="preserve">, </w:t>
      </w:r>
      <w:r w:rsidR="00F3311B" w:rsidRPr="00D5048E">
        <w:rPr>
          <w:rFonts w:ascii="Times New Roman" w:hAnsi="Times New Roman"/>
          <w:sz w:val="24"/>
          <w:szCs w:val="24"/>
        </w:rPr>
        <w:t>выявлен</w:t>
      </w:r>
      <w:r w:rsidR="001921C9" w:rsidRPr="00D5048E">
        <w:rPr>
          <w:rFonts w:ascii="Times New Roman" w:hAnsi="Times New Roman"/>
          <w:sz w:val="24"/>
          <w:szCs w:val="24"/>
        </w:rPr>
        <w:t>а</w:t>
      </w:r>
      <w:r w:rsidR="00F3311B" w:rsidRPr="00D5048E">
        <w:rPr>
          <w:rFonts w:ascii="Times New Roman" w:hAnsi="Times New Roman"/>
          <w:sz w:val="24"/>
          <w:szCs w:val="24"/>
        </w:rPr>
        <w:t xml:space="preserve"> </w:t>
      </w:r>
      <w:r w:rsidR="00702617" w:rsidRPr="00D5048E">
        <w:rPr>
          <w:rFonts w:ascii="Times New Roman" w:hAnsi="Times New Roman"/>
          <w:sz w:val="24"/>
          <w:szCs w:val="24"/>
        </w:rPr>
        <w:t>в качестве правообладател</w:t>
      </w:r>
      <w:r w:rsidR="002F609D" w:rsidRPr="00D5048E">
        <w:rPr>
          <w:rFonts w:ascii="Times New Roman" w:hAnsi="Times New Roman"/>
          <w:sz w:val="24"/>
          <w:szCs w:val="24"/>
        </w:rPr>
        <w:t>я</w:t>
      </w:r>
      <w:r w:rsidR="00702617" w:rsidRPr="00D5048E">
        <w:rPr>
          <w:rFonts w:ascii="Times New Roman" w:hAnsi="Times New Roman"/>
          <w:sz w:val="24"/>
          <w:szCs w:val="24"/>
        </w:rPr>
        <w:t>, владеющего данным объектом недвижимости на праве собственности,</w:t>
      </w:r>
      <w:r w:rsidR="00066117" w:rsidRPr="00D5048E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0C063C" w:rsidRPr="000C063C">
        <w:rPr>
          <w:rFonts w:ascii="Times New Roman" w:hAnsi="Times New Roman"/>
          <w:sz w:val="24"/>
          <w:szCs w:val="24"/>
        </w:rPr>
        <w:t>Панычева</w:t>
      </w:r>
      <w:proofErr w:type="spellEnd"/>
      <w:r w:rsidR="000C063C" w:rsidRPr="000C063C">
        <w:rPr>
          <w:rFonts w:ascii="Times New Roman" w:hAnsi="Times New Roman"/>
          <w:sz w:val="24"/>
          <w:szCs w:val="24"/>
        </w:rPr>
        <w:t xml:space="preserve"> Людмила Николаевна</w:t>
      </w:r>
      <w:r w:rsidR="00A46805" w:rsidRPr="00D5048E">
        <w:rPr>
          <w:rFonts w:ascii="Times New Roman" w:hAnsi="Times New Roman"/>
          <w:sz w:val="24"/>
          <w:szCs w:val="24"/>
        </w:rPr>
        <w:t xml:space="preserve">, </w:t>
      </w:r>
      <w:r w:rsidR="003562B6">
        <w:rPr>
          <w:rFonts w:ascii="Times New Roman" w:hAnsi="Times New Roman"/>
          <w:sz w:val="24"/>
          <w:szCs w:val="24"/>
        </w:rPr>
        <w:t xml:space="preserve">ХХХХ </w:t>
      </w:r>
      <w:r w:rsidR="003562B6" w:rsidRPr="00792B6E">
        <w:rPr>
          <w:rFonts w:ascii="Times New Roman" w:hAnsi="Times New Roman"/>
          <w:sz w:val="24"/>
          <w:szCs w:val="24"/>
        </w:rPr>
        <w:t xml:space="preserve">г.р., паспорт: серия </w:t>
      </w:r>
      <w:r w:rsidR="003562B6">
        <w:rPr>
          <w:rFonts w:ascii="Times New Roman" w:hAnsi="Times New Roman"/>
          <w:sz w:val="24"/>
          <w:szCs w:val="24"/>
        </w:rPr>
        <w:t xml:space="preserve">ХХХХ </w:t>
      </w:r>
      <w:r w:rsidR="003562B6" w:rsidRPr="00792B6E">
        <w:rPr>
          <w:rFonts w:ascii="Times New Roman" w:hAnsi="Times New Roman"/>
          <w:sz w:val="24"/>
          <w:szCs w:val="24"/>
        </w:rPr>
        <w:t>№</w:t>
      </w:r>
      <w:r w:rsidR="003562B6">
        <w:rPr>
          <w:rFonts w:ascii="Times New Roman" w:hAnsi="Times New Roman"/>
          <w:sz w:val="24"/>
          <w:szCs w:val="24"/>
        </w:rPr>
        <w:t xml:space="preserve"> ХХХХХХ</w:t>
      </w:r>
      <w:r w:rsidR="003562B6" w:rsidRPr="00792B6E">
        <w:rPr>
          <w:rFonts w:ascii="Times New Roman" w:hAnsi="Times New Roman"/>
          <w:sz w:val="24"/>
          <w:szCs w:val="24"/>
        </w:rPr>
        <w:t xml:space="preserve">, выдан </w:t>
      </w:r>
      <w:r w:rsidR="003562B6">
        <w:rPr>
          <w:rFonts w:ascii="Times New Roman" w:hAnsi="Times New Roman"/>
          <w:sz w:val="24"/>
          <w:szCs w:val="24"/>
        </w:rPr>
        <w:t>ХХХХХХХХ</w:t>
      </w:r>
      <w:r w:rsidR="003562B6" w:rsidRPr="00792B6E">
        <w:rPr>
          <w:rFonts w:ascii="Times New Roman" w:hAnsi="Times New Roman"/>
          <w:sz w:val="24"/>
          <w:szCs w:val="24"/>
        </w:rPr>
        <w:t xml:space="preserve">, дата выдачи </w:t>
      </w:r>
      <w:r w:rsidR="003562B6">
        <w:rPr>
          <w:rFonts w:ascii="Times New Roman" w:hAnsi="Times New Roman"/>
          <w:sz w:val="24"/>
          <w:szCs w:val="24"/>
        </w:rPr>
        <w:t>ХХХХ</w:t>
      </w:r>
      <w:r w:rsidR="003562B6" w:rsidRPr="00792B6E">
        <w:rPr>
          <w:rFonts w:ascii="Times New Roman" w:hAnsi="Times New Roman"/>
          <w:sz w:val="24"/>
          <w:szCs w:val="24"/>
        </w:rPr>
        <w:t xml:space="preserve">, СНИЛС </w:t>
      </w:r>
      <w:r w:rsidR="003562B6">
        <w:rPr>
          <w:rFonts w:ascii="Times New Roman" w:hAnsi="Times New Roman"/>
          <w:sz w:val="24"/>
          <w:szCs w:val="24"/>
        </w:rPr>
        <w:t>ХХХХХХХ</w:t>
      </w:r>
      <w:r w:rsidR="003562B6" w:rsidRPr="00792B6E">
        <w:rPr>
          <w:rFonts w:ascii="Times New Roman" w:hAnsi="Times New Roman"/>
          <w:sz w:val="24"/>
          <w:szCs w:val="24"/>
        </w:rPr>
        <w:t>, зарегистрированн</w:t>
      </w:r>
      <w:r w:rsidR="00740562">
        <w:rPr>
          <w:rFonts w:ascii="Times New Roman" w:hAnsi="Times New Roman"/>
          <w:sz w:val="24"/>
          <w:szCs w:val="24"/>
        </w:rPr>
        <w:t>ая</w:t>
      </w:r>
      <w:bookmarkStart w:id="3" w:name="_GoBack"/>
      <w:bookmarkEnd w:id="3"/>
      <w:r w:rsidR="003562B6" w:rsidRPr="00792B6E">
        <w:rPr>
          <w:rFonts w:ascii="Times New Roman" w:hAnsi="Times New Roman"/>
          <w:sz w:val="24"/>
          <w:szCs w:val="24"/>
        </w:rPr>
        <w:t xml:space="preserve"> по адресу: </w:t>
      </w:r>
      <w:r w:rsidR="003562B6">
        <w:rPr>
          <w:rFonts w:ascii="Times New Roman" w:hAnsi="Times New Roman"/>
          <w:sz w:val="24"/>
          <w:szCs w:val="24"/>
        </w:rPr>
        <w:t>ХХХХХХХХХ</w:t>
      </w:r>
      <w:r w:rsidR="00BC5F6E" w:rsidRPr="00D5048E">
        <w:rPr>
          <w:rFonts w:ascii="Times New Roman" w:hAnsi="Times New Roman"/>
          <w:sz w:val="24"/>
          <w:szCs w:val="24"/>
        </w:rPr>
        <w:t>.</w:t>
      </w:r>
    </w:p>
    <w:p w:rsidR="00B37D82" w:rsidRPr="00D5048E" w:rsidRDefault="00E1100D" w:rsidP="00B37D82">
      <w:pPr>
        <w:ind w:firstLine="705"/>
        <w:jc w:val="both"/>
        <w:rPr>
          <w:rFonts w:ascii="Times New Roman" w:hAnsi="Times New Roman"/>
          <w:sz w:val="24"/>
          <w:szCs w:val="24"/>
        </w:rPr>
      </w:pPr>
      <w:r w:rsidRPr="00D5048E">
        <w:rPr>
          <w:rFonts w:ascii="Times New Roman" w:hAnsi="Times New Roman"/>
          <w:sz w:val="24"/>
          <w:szCs w:val="24"/>
        </w:rPr>
        <w:t xml:space="preserve">2. Право собственности </w:t>
      </w:r>
      <w:proofErr w:type="spellStart"/>
      <w:r w:rsidR="000C063C" w:rsidRPr="000C063C">
        <w:rPr>
          <w:rFonts w:ascii="Times New Roman" w:hAnsi="Times New Roman"/>
          <w:sz w:val="24"/>
          <w:szCs w:val="24"/>
        </w:rPr>
        <w:t>Панычев</w:t>
      </w:r>
      <w:r w:rsidR="000C063C">
        <w:rPr>
          <w:rFonts w:ascii="Times New Roman" w:hAnsi="Times New Roman"/>
          <w:sz w:val="24"/>
          <w:szCs w:val="24"/>
        </w:rPr>
        <w:t>ой</w:t>
      </w:r>
      <w:proofErr w:type="spellEnd"/>
      <w:r w:rsidR="000C063C" w:rsidRPr="000C063C">
        <w:rPr>
          <w:rFonts w:ascii="Times New Roman" w:hAnsi="Times New Roman"/>
          <w:sz w:val="24"/>
          <w:szCs w:val="24"/>
        </w:rPr>
        <w:t xml:space="preserve"> Людмил</w:t>
      </w:r>
      <w:r w:rsidR="000C063C">
        <w:rPr>
          <w:rFonts w:ascii="Times New Roman" w:hAnsi="Times New Roman"/>
          <w:sz w:val="24"/>
          <w:szCs w:val="24"/>
        </w:rPr>
        <w:t>ы</w:t>
      </w:r>
      <w:r w:rsidR="000C063C" w:rsidRPr="000C063C">
        <w:rPr>
          <w:rFonts w:ascii="Times New Roman" w:hAnsi="Times New Roman"/>
          <w:sz w:val="24"/>
          <w:szCs w:val="24"/>
        </w:rPr>
        <w:t xml:space="preserve"> Николаевн</w:t>
      </w:r>
      <w:r w:rsidR="000C063C">
        <w:rPr>
          <w:rFonts w:ascii="Times New Roman" w:hAnsi="Times New Roman"/>
          <w:sz w:val="24"/>
          <w:szCs w:val="24"/>
        </w:rPr>
        <w:t>ы</w:t>
      </w:r>
      <w:r w:rsidR="000C063C" w:rsidRPr="000C063C">
        <w:rPr>
          <w:rFonts w:ascii="Times New Roman" w:hAnsi="Times New Roman"/>
          <w:sz w:val="24"/>
          <w:szCs w:val="24"/>
        </w:rPr>
        <w:t xml:space="preserve"> </w:t>
      </w:r>
      <w:r w:rsidRPr="00D5048E">
        <w:rPr>
          <w:rFonts w:ascii="Times New Roman" w:hAnsi="Times New Roman"/>
          <w:sz w:val="24"/>
          <w:szCs w:val="24"/>
        </w:rPr>
        <w:t>на указанный</w:t>
      </w:r>
      <w:r w:rsidR="006E31E3" w:rsidRPr="00D5048E">
        <w:rPr>
          <w:rFonts w:ascii="Times New Roman" w:hAnsi="Times New Roman"/>
          <w:sz w:val="24"/>
          <w:szCs w:val="24"/>
        </w:rPr>
        <w:t xml:space="preserve"> </w:t>
      </w:r>
      <w:r w:rsidR="0061768B" w:rsidRPr="00D5048E">
        <w:rPr>
          <w:rFonts w:ascii="Times New Roman" w:hAnsi="Times New Roman"/>
          <w:sz w:val="24"/>
          <w:szCs w:val="24"/>
        </w:rPr>
        <w:t>в</w:t>
      </w:r>
      <w:r w:rsidRPr="00D5048E">
        <w:rPr>
          <w:rFonts w:ascii="Times New Roman" w:hAnsi="Times New Roman"/>
          <w:sz w:val="24"/>
          <w:szCs w:val="24"/>
        </w:rPr>
        <w:t xml:space="preserve"> пункте 1 настоящего постановления </w:t>
      </w:r>
      <w:r w:rsidR="004E65F1">
        <w:rPr>
          <w:rFonts w:ascii="Times New Roman" w:hAnsi="Times New Roman"/>
          <w:sz w:val="24"/>
          <w:szCs w:val="24"/>
        </w:rPr>
        <w:t xml:space="preserve">на </w:t>
      </w:r>
      <w:r w:rsidRPr="00D5048E">
        <w:rPr>
          <w:rFonts w:ascii="Times New Roman" w:hAnsi="Times New Roman"/>
          <w:sz w:val="24"/>
          <w:szCs w:val="24"/>
        </w:rPr>
        <w:t xml:space="preserve">объект недвижимости подтверждается </w:t>
      </w:r>
      <w:bookmarkStart w:id="4" w:name="_Hlk168995541"/>
      <w:bookmarkStart w:id="5" w:name="_Hlk169707230"/>
      <w:r w:rsidR="008A3B9E" w:rsidRPr="008A3B9E">
        <w:rPr>
          <w:rFonts w:ascii="Times New Roman" w:hAnsi="Times New Roman"/>
          <w:sz w:val="24"/>
          <w:szCs w:val="24"/>
        </w:rPr>
        <w:t xml:space="preserve">Решением </w:t>
      </w:r>
      <w:r w:rsidR="008A3B9E">
        <w:rPr>
          <w:rFonts w:ascii="Times New Roman" w:hAnsi="Times New Roman"/>
          <w:sz w:val="24"/>
          <w:szCs w:val="24"/>
        </w:rPr>
        <w:t>и</w:t>
      </w:r>
      <w:r w:rsidR="008A3B9E" w:rsidRPr="008A3B9E">
        <w:rPr>
          <w:rFonts w:ascii="Times New Roman" w:hAnsi="Times New Roman"/>
          <w:sz w:val="24"/>
          <w:szCs w:val="24"/>
        </w:rPr>
        <w:t xml:space="preserve">сполнительного комитета городского Совета народных депутатов г.Томска-7 </w:t>
      </w:r>
      <w:r w:rsidR="00D5048E" w:rsidRPr="00D5048E">
        <w:rPr>
          <w:rFonts w:ascii="Times New Roman" w:hAnsi="Times New Roman"/>
          <w:sz w:val="24"/>
          <w:szCs w:val="24"/>
        </w:rPr>
        <w:t>от 06.12.1990 №</w:t>
      </w:r>
      <w:r w:rsidR="008A3B9E">
        <w:rPr>
          <w:rFonts w:ascii="Times New Roman" w:hAnsi="Times New Roman"/>
          <w:sz w:val="24"/>
          <w:szCs w:val="24"/>
        </w:rPr>
        <w:t> </w:t>
      </w:r>
      <w:r w:rsidR="00D5048E" w:rsidRPr="00D5048E">
        <w:rPr>
          <w:rFonts w:ascii="Times New Roman" w:hAnsi="Times New Roman"/>
          <w:sz w:val="24"/>
          <w:szCs w:val="24"/>
        </w:rPr>
        <w:t>1032</w:t>
      </w:r>
      <w:r w:rsidR="00B37D82" w:rsidRPr="00D5048E">
        <w:rPr>
          <w:rFonts w:ascii="Times New Roman" w:hAnsi="Times New Roman"/>
          <w:sz w:val="24"/>
          <w:szCs w:val="24"/>
        </w:rPr>
        <w:t>.</w:t>
      </w:r>
    </w:p>
    <w:bookmarkEnd w:id="4"/>
    <w:bookmarkEnd w:id="5"/>
    <w:p w:rsidR="005A2219" w:rsidRPr="00D5048E" w:rsidRDefault="005A2219" w:rsidP="007B033A">
      <w:pPr>
        <w:ind w:firstLine="708"/>
        <w:jc w:val="both"/>
        <w:rPr>
          <w:rFonts w:ascii="Times New Roman" w:hAnsi="Times New Roman"/>
          <w:sz w:val="24"/>
          <w:szCs w:val="24"/>
        </w:rPr>
      </w:pPr>
      <w:r w:rsidRPr="00D5048E">
        <w:rPr>
          <w:rFonts w:ascii="Times New Roman" w:hAnsi="Times New Roman"/>
          <w:sz w:val="24"/>
          <w:szCs w:val="24"/>
        </w:rPr>
        <w:t>3. </w:t>
      </w:r>
      <w:r w:rsidR="00A46805" w:rsidRPr="00D5048E">
        <w:rPr>
          <w:rFonts w:ascii="Times New Roman" w:hAnsi="Times New Roman"/>
          <w:sz w:val="24"/>
          <w:szCs w:val="24"/>
        </w:rPr>
        <w:t>Комитет</w:t>
      </w:r>
      <w:r w:rsidR="006E31E3" w:rsidRPr="00D5048E">
        <w:rPr>
          <w:rFonts w:ascii="Times New Roman" w:hAnsi="Times New Roman"/>
          <w:sz w:val="24"/>
          <w:szCs w:val="24"/>
        </w:rPr>
        <w:t>у</w:t>
      </w:r>
      <w:r w:rsidR="00A46805" w:rsidRPr="00D5048E">
        <w:rPr>
          <w:rFonts w:ascii="Times New Roman" w:hAnsi="Times New Roman"/>
          <w:sz w:val="24"/>
          <w:szCs w:val="24"/>
        </w:rPr>
        <w:t xml:space="preserve"> архитектуры и градостроительства Администрации ЗАТО Северск </w:t>
      </w:r>
      <w:r w:rsidRPr="00D5048E">
        <w:rPr>
          <w:rFonts w:ascii="Times New Roman" w:hAnsi="Times New Roman"/>
          <w:sz w:val="24"/>
          <w:szCs w:val="24"/>
        </w:rPr>
        <w:t xml:space="preserve">обеспечить внесение в Единый государственный реестр недвижимости сведений </w:t>
      </w:r>
      <w:r w:rsidR="00606C1F" w:rsidRPr="00D5048E">
        <w:rPr>
          <w:rFonts w:ascii="Times New Roman" w:hAnsi="Times New Roman"/>
          <w:sz w:val="24"/>
          <w:szCs w:val="24"/>
        </w:rPr>
        <w:br/>
      </w:r>
      <w:r w:rsidRPr="00D5048E">
        <w:rPr>
          <w:rFonts w:ascii="Times New Roman" w:hAnsi="Times New Roman"/>
          <w:sz w:val="24"/>
          <w:szCs w:val="24"/>
        </w:rPr>
        <w:t>о выявленном правообладателе согласно пунктам 1,2 настоящего постановления.</w:t>
      </w:r>
    </w:p>
    <w:p w:rsidR="005A2219" w:rsidRPr="00D5048E" w:rsidRDefault="005A2219" w:rsidP="007B033A">
      <w:pPr>
        <w:pStyle w:val="ae"/>
        <w:ind w:firstLine="708"/>
        <w:jc w:val="both"/>
      </w:pPr>
      <w:r w:rsidRPr="00D5048E">
        <w:t xml:space="preserve">4. Контроль за исполнением постановления возложить на </w:t>
      </w:r>
      <w:r w:rsidR="00560688" w:rsidRPr="00D5048E">
        <w:t>председателя Комитета архитектуры и градостроительства Администрации ЗАТО Северск</w:t>
      </w:r>
      <w:r w:rsidR="00066117" w:rsidRPr="00D5048E">
        <w:t>.</w:t>
      </w:r>
    </w:p>
    <w:p w:rsidR="00066117" w:rsidRPr="000456A0" w:rsidRDefault="00066117" w:rsidP="007B033A">
      <w:pPr>
        <w:pStyle w:val="ae"/>
        <w:ind w:firstLine="708"/>
        <w:jc w:val="both"/>
      </w:pPr>
    </w:p>
    <w:p w:rsidR="00793D80" w:rsidRPr="000456A0" w:rsidRDefault="00793D80" w:rsidP="00F16ABF">
      <w:pPr>
        <w:pStyle w:val="ConsNormal"/>
        <w:widowControl/>
        <w:tabs>
          <w:tab w:val="left" w:pos="720"/>
        </w:tabs>
        <w:ind w:right="0" w:firstLine="705"/>
        <w:jc w:val="both"/>
        <w:rPr>
          <w:rFonts w:ascii="Times New Roman" w:hAnsi="Times New Roman" w:cs="Times New Roman"/>
          <w:sz w:val="24"/>
          <w:szCs w:val="24"/>
        </w:rPr>
      </w:pPr>
    </w:p>
    <w:p w:rsidR="006C0F0A" w:rsidRPr="000456A0" w:rsidRDefault="006C0F0A" w:rsidP="00F16ABF">
      <w:pPr>
        <w:jc w:val="both"/>
        <w:rPr>
          <w:rFonts w:ascii="Times New Roman" w:hAnsi="Times New Roman"/>
          <w:sz w:val="24"/>
          <w:szCs w:val="24"/>
        </w:rPr>
      </w:pPr>
      <w:bookmarkStart w:id="6" w:name="СодержаниеКонец"/>
      <w:bookmarkEnd w:id="6"/>
    </w:p>
    <w:tbl>
      <w:tblPr>
        <w:tblW w:w="9720" w:type="dxa"/>
        <w:tblLayout w:type="fixed"/>
        <w:tblLook w:val="01E0" w:firstRow="1" w:lastRow="1" w:firstColumn="1" w:lastColumn="1" w:noHBand="0" w:noVBand="0"/>
      </w:tblPr>
      <w:tblGrid>
        <w:gridCol w:w="4860"/>
        <w:gridCol w:w="4860"/>
      </w:tblGrid>
      <w:tr w:rsidR="00A359CF" w:rsidRPr="000456A0" w:rsidTr="00C83548">
        <w:tc>
          <w:tcPr>
            <w:tcW w:w="4860" w:type="dxa"/>
            <w:shd w:val="clear" w:color="auto" w:fill="auto"/>
          </w:tcPr>
          <w:p w:rsidR="00A359CF" w:rsidRPr="000456A0" w:rsidRDefault="00B45246" w:rsidP="00F16ABF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456A0">
              <w:rPr>
                <w:rFonts w:ascii="Times New Roman" w:hAnsi="Times New Roman"/>
                <w:sz w:val="24"/>
                <w:szCs w:val="24"/>
              </w:rPr>
              <w:fldChar w:fldCharType="begin">
                <w:ffData>
                  <w:name w:val="ПодписалДолжность"/>
                  <w:enabled/>
                  <w:calcOnExit w:val="0"/>
                  <w:textInput>
                    <w:default w:val="ПодписалДолжность"/>
                  </w:textInput>
                </w:ffData>
              </w:fldChar>
            </w:r>
            <w:bookmarkStart w:id="7" w:name="ПодписалДолжность"/>
            <w:r w:rsidRPr="000456A0">
              <w:rPr>
                <w:rFonts w:ascii="Times New Roman" w:hAnsi="Times New Roman"/>
                <w:sz w:val="24"/>
                <w:szCs w:val="24"/>
              </w:rPr>
              <w:instrText xml:space="preserve"> FORMTEXT </w:instrText>
            </w:r>
            <w:r w:rsidRPr="000456A0">
              <w:rPr>
                <w:rFonts w:ascii="Times New Roman" w:hAnsi="Times New Roman"/>
                <w:sz w:val="24"/>
                <w:szCs w:val="24"/>
              </w:rPr>
            </w:r>
            <w:r w:rsidRPr="000456A0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Pr="000456A0">
              <w:rPr>
                <w:rFonts w:ascii="Times New Roman" w:hAnsi="Times New Roman"/>
                <w:noProof/>
                <w:sz w:val="24"/>
                <w:szCs w:val="24"/>
              </w:rPr>
              <w:t>Мэр ЗАТО Северск</w:t>
            </w:r>
            <w:r w:rsidRPr="000456A0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bookmarkEnd w:id="7"/>
          </w:p>
        </w:tc>
        <w:tc>
          <w:tcPr>
            <w:tcW w:w="4860" w:type="dxa"/>
            <w:shd w:val="clear" w:color="auto" w:fill="auto"/>
          </w:tcPr>
          <w:p w:rsidR="00A359CF" w:rsidRPr="000456A0" w:rsidRDefault="000171AE" w:rsidP="00F16ABF">
            <w:pPr>
              <w:tabs>
                <w:tab w:val="left" w:pos="2303"/>
              </w:tabs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456A0">
              <w:rPr>
                <w:rFonts w:ascii="Times New Roman" w:hAnsi="Times New Roman"/>
                <w:sz w:val="24"/>
                <w:szCs w:val="24"/>
              </w:rPr>
              <w:t xml:space="preserve">                                            </w:t>
            </w:r>
            <w:r w:rsidR="00B45246" w:rsidRPr="000456A0">
              <w:rPr>
                <w:rFonts w:ascii="Times New Roman" w:hAnsi="Times New Roman"/>
                <w:sz w:val="24"/>
                <w:szCs w:val="24"/>
              </w:rPr>
              <w:fldChar w:fldCharType="begin">
                <w:ffData>
                  <w:name w:val="ПодписалФИО"/>
                  <w:enabled/>
                  <w:calcOnExit w:val="0"/>
                  <w:textInput>
                    <w:default w:val="ПодписалФИО"/>
                  </w:textInput>
                </w:ffData>
              </w:fldChar>
            </w:r>
            <w:bookmarkStart w:id="8" w:name="ПодписалФИО"/>
            <w:r w:rsidR="00B45246" w:rsidRPr="000456A0">
              <w:rPr>
                <w:rFonts w:ascii="Times New Roman" w:hAnsi="Times New Roman"/>
                <w:sz w:val="24"/>
                <w:szCs w:val="24"/>
              </w:rPr>
              <w:instrText xml:space="preserve"> FORMTEXT </w:instrText>
            </w:r>
            <w:r w:rsidR="00B45246" w:rsidRPr="000456A0">
              <w:rPr>
                <w:rFonts w:ascii="Times New Roman" w:hAnsi="Times New Roman"/>
                <w:sz w:val="24"/>
                <w:szCs w:val="24"/>
              </w:rPr>
            </w:r>
            <w:r w:rsidR="00B45246" w:rsidRPr="000456A0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="00B45246" w:rsidRPr="000456A0">
              <w:rPr>
                <w:rFonts w:ascii="Times New Roman" w:hAnsi="Times New Roman"/>
                <w:noProof/>
                <w:sz w:val="24"/>
                <w:szCs w:val="24"/>
              </w:rPr>
              <w:t>Н.В.Диденко</w:t>
            </w:r>
            <w:r w:rsidR="00B45246" w:rsidRPr="000456A0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bookmarkEnd w:id="8"/>
          </w:p>
        </w:tc>
      </w:tr>
    </w:tbl>
    <w:p w:rsidR="005759FB" w:rsidRPr="000456A0" w:rsidRDefault="005759FB" w:rsidP="00F16ABF">
      <w:pPr>
        <w:jc w:val="both"/>
        <w:rPr>
          <w:rFonts w:ascii="Times New Roman" w:hAnsi="Times New Roman"/>
          <w:sz w:val="24"/>
          <w:szCs w:val="24"/>
          <w:lang w:val="en-US"/>
        </w:rPr>
      </w:pPr>
    </w:p>
    <w:sectPr w:rsidR="005759FB" w:rsidRPr="000456A0" w:rsidSect="007B033A">
      <w:headerReference w:type="default" r:id="rId8"/>
      <w:footerReference w:type="default" r:id="rId9"/>
      <w:headerReference w:type="first" r:id="rId10"/>
      <w:pgSz w:w="11907" w:h="16840" w:code="9"/>
      <w:pgMar w:top="1134" w:right="567" w:bottom="567" w:left="1701" w:header="567" w:footer="457" w:gutter="0"/>
      <w:cols w:space="720"/>
      <w:formProt w:val="0"/>
      <w:titlePg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B55A40" w:rsidRDefault="00B55A40">
      <w:r>
        <w:separator/>
      </w:r>
    </w:p>
  </w:endnote>
  <w:endnote w:type="continuationSeparator" w:id="0">
    <w:p w:rsidR="00B55A40" w:rsidRDefault="00B55A4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35214" w:rsidRPr="00AE6EAA" w:rsidRDefault="00C35214">
    <w:pPr>
      <w:pStyle w:val="a7"/>
      <w:rPr>
        <w:sz w:val="16"/>
      </w:rPr>
    </w:pPr>
    <w:r w:rsidRPr="006C57C6">
      <w:t>Внутренний номер: 0288969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B55A40" w:rsidRDefault="00B55A40">
      <w:r>
        <w:separator/>
      </w:r>
    </w:p>
  </w:footnote>
  <w:footnote w:type="continuationSeparator" w:id="0">
    <w:p w:rsidR="00B55A40" w:rsidRDefault="00B55A40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35214" w:rsidRPr="003268BE" w:rsidRDefault="00C35214">
    <w:pPr>
      <w:pStyle w:val="a5"/>
      <w:jc w:val="center"/>
      <w:rPr>
        <w:sz w:val="24"/>
        <w:szCs w:val="24"/>
      </w:rPr>
    </w:pPr>
  </w:p>
  <w:p w:rsidR="00C35214" w:rsidRDefault="00C35214">
    <w:pPr>
      <w:pStyle w:val="a5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rPr>
        <w:b/>
        <w:sz w:val="28"/>
      </w:rPr>
      <w:id w:val="422314936"/>
      <w:docPartObj>
        <w:docPartGallery w:val="Page Numbers (Top of Page)"/>
        <w:docPartUnique/>
      </w:docPartObj>
    </w:sdtPr>
    <w:sdtEndPr>
      <w:rPr>
        <w:sz w:val="24"/>
      </w:rPr>
    </w:sdtEndPr>
    <w:sdtContent>
      <w:p w:rsidR="00C35214" w:rsidRDefault="00C35214" w:rsidP="00532E0E">
        <w:pPr>
          <w:spacing w:before="120" w:line="276" w:lineRule="auto"/>
          <w:rPr>
            <w:rFonts w:ascii="Times New Roman" w:hAnsi="Times New Roman"/>
            <w:b/>
          </w:rPr>
        </w:pPr>
        <w:r>
          <w:rPr>
            <w:b/>
            <w:noProof/>
          </w:rPr>
          <w:drawing>
            <wp:anchor distT="0" distB="0" distL="114300" distR="114300" simplePos="0" relativeHeight="251659264" behindDoc="0" locked="0" layoutInCell="0" allowOverlap="1" wp14:anchorId="293FEA9E" wp14:editId="141872C3">
              <wp:simplePos x="0" y="0"/>
              <wp:positionH relativeFrom="column">
                <wp:posOffset>2834005</wp:posOffset>
              </wp:positionH>
              <wp:positionV relativeFrom="paragraph">
                <wp:posOffset>-9525</wp:posOffset>
              </wp:positionV>
              <wp:extent cx="530225" cy="664845"/>
              <wp:effectExtent l="0" t="0" r="3175" b="1905"/>
              <wp:wrapThrough wrapText="bothSides">
                <wp:wrapPolygon edited="0">
                  <wp:start x="0" y="0"/>
                  <wp:lineTo x="0" y="21043"/>
                  <wp:lineTo x="20953" y="21043"/>
                  <wp:lineTo x="20953" y="0"/>
                  <wp:lineTo x="0" y="0"/>
                </wp:wrapPolygon>
              </wp:wrapThrough>
              <wp:docPr id="10" name="Рисунок 10" descr="gerb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Picture 1" descr="gerb"/>
                      <pic:cNvPicPr>
                        <a:picLocks noChangeAspect="1" noChangeArrowheads="1"/>
                      </pic:cNvPicPr>
                    </pic:nvPicPr>
                    <pic:blipFill>
                      <a:blip r:embed="rId1">
                        <a:lum bright="-6000" contrast="18000"/>
                        <a:extLst>
                          <a:ext uri="{28A0092B-C50C-407E-A947-70E740481C1C}">
                            <a14:useLocalDpi xmlns:a14="http://schemas.microsoft.com/office/drawing/2010/main" val="0"/>
                          </a:ext>
                        </a:extLst>
                      </a:blip>
                      <a:srcRect/>
                      <a:stretch>
                        <a:fillRect/>
                      </a:stretch>
                    </pic:blipFill>
                    <pic:spPr bwMode="auto">
                      <a:xfrm>
                        <a:off x="0" y="0"/>
                        <a:ext cx="530225" cy="66484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w:r>
        <w:r>
          <w:rPr>
            <w:rFonts w:ascii="Times New Roman" w:hAnsi="Times New Roman"/>
          </w:rPr>
          <w:t xml:space="preserve"> </w:t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 w:rsidRPr="006C0F0A">
          <w:rPr>
            <w:sz w:val="28"/>
            <w:szCs w:val="28"/>
          </w:rPr>
          <w:t>ПРОЕКТ</w:t>
        </w:r>
      </w:p>
      <w:p w:rsidR="00C35214" w:rsidRDefault="00C35214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:rsidR="00C35214" w:rsidRDefault="00C35214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:rsidR="00C35214" w:rsidRPr="00532E0E" w:rsidRDefault="00C35214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r w:rsidRPr="00532E0E">
          <w:rPr>
            <w:rFonts w:ascii="Times New Roman" w:hAnsi="Times New Roman"/>
            <w:szCs w:val="28"/>
          </w:rPr>
          <w:t>АДМИНИСТРАЦИЯ ЗАТО СЕВЕРСК</w:t>
        </w:r>
      </w:p>
      <w:p w:rsidR="00C35214" w:rsidRPr="00532E0E" w:rsidRDefault="00C35214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r w:rsidRPr="00532E0E">
          <w:rPr>
            <w:rFonts w:ascii="Times New Roman" w:hAnsi="Times New Roman"/>
            <w:szCs w:val="28"/>
          </w:rPr>
          <w:t>ПОСТАНОВЛЕНИЕ</w:t>
        </w:r>
      </w:p>
      <w:p w:rsidR="00C35214" w:rsidRPr="00A237B9" w:rsidRDefault="00C35214" w:rsidP="00B45246">
        <w:pPr>
          <w:rPr>
            <w:rFonts w:ascii="Times New Roman" w:hAnsi="Times New Roman"/>
            <w:sz w:val="24"/>
            <w:szCs w:val="24"/>
          </w:rPr>
        </w:pPr>
      </w:p>
      <w:tbl>
        <w:tblPr>
          <w:tblStyle w:val="aa"/>
          <w:tblW w:w="0" w:type="auto"/>
          <w:tblInd w:w="108" w:type="dxa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1E0" w:firstRow="1" w:lastRow="1" w:firstColumn="1" w:lastColumn="1" w:noHBand="0" w:noVBand="0"/>
        </w:tblPr>
        <w:tblGrid>
          <w:gridCol w:w="2337"/>
          <w:gridCol w:w="5575"/>
          <w:gridCol w:w="1619"/>
        </w:tblGrid>
        <w:tr w:rsidR="00C35214" w:rsidRPr="00A237B9" w:rsidTr="00C83548">
          <w:tc>
            <w:tcPr>
              <w:tcW w:w="2340" w:type="dxa"/>
              <w:tcBorders>
                <w:bottom w:val="single" w:sz="4" w:space="0" w:color="auto"/>
              </w:tcBorders>
            </w:tcPr>
            <w:p w:rsidR="00C35214" w:rsidRPr="00A237B9" w:rsidRDefault="00C35214" w:rsidP="00B45246">
              <w:pPr>
                <w:jc w:val="center"/>
                <w:rPr>
                  <w:rFonts w:ascii="Times New Roman" w:hAnsi="Times New Roman"/>
                  <w:sz w:val="24"/>
                  <w:szCs w:val="24"/>
                </w:rPr>
              </w:pPr>
            </w:p>
          </w:tc>
          <w:tc>
            <w:tcPr>
              <w:tcW w:w="5580" w:type="dxa"/>
            </w:tcPr>
            <w:p w:rsidR="00C35214" w:rsidRPr="00A237B9" w:rsidRDefault="00C35214" w:rsidP="00B45246">
              <w:pPr>
                <w:jc w:val="right"/>
                <w:rPr>
                  <w:rFonts w:ascii="Times New Roman" w:hAnsi="Times New Roman"/>
                  <w:sz w:val="24"/>
                  <w:szCs w:val="24"/>
                </w:rPr>
              </w:pPr>
              <w:r w:rsidRPr="00A237B9">
                <w:rPr>
                  <w:rFonts w:ascii="Times New Roman" w:hAnsi="Times New Roman"/>
                  <w:sz w:val="24"/>
                  <w:szCs w:val="24"/>
                </w:rPr>
                <w:t xml:space="preserve"> №</w:t>
              </w:r>
            </w:p>
          </w:tc>
          <w:tc>
            <w:tcPr>
              <w:tcW w:w="1620" w:type="dxa"/>
              <w:tcBorders>
                <w:bottom w:val="single" w:sz="4" w:space="0" w:color="auto"/>
              </w:tcBorders>
            </w:tcPr>
            <w:p w:rsidR="00C35214" w:rsidRPr="00A237B9" w:rsidRDefault="00C35214" w:rsidP="00B45246">
              <w:pPr>
                <w:jc w:val="both"/>
                <w:rPr>
                  <w:rFonts w:ascii="Times New Roman" w:hAnsi="Times New Roman"/>
                  <w:sz w:val="24"/>
                  <w:szCs w:val="24"/>
                </w:rPr>
              </w:pPr>
            </w:p>
          </w:tc>
        </w:tr>
      </w:tbl>
      <w:p w:rsidR="00C35214" w:rsidRPr="00D3135E" w:rsidRDefault="00C35214" w:rsidP="00365749">
        <w:pPr>
          <w:pStyle w:val="1"/>
          <w:spacing w:before="120"/>
          <w:rPr>
            <w:sz w:val="24"/>
          </w:rPr>
        </w:pPr>
        <w:r>
          <w:rPr>
            <w:szCs w:val="32"/>
          </w:rPr>
          <w:t xml:space="preserve">                                                                                                    </w:t>
        </w:r>
      </w:p>
    </w:sdtContent>
  </w:sdt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8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339EE"/>
    <w:rsid w:val="00007996"/>
    <w:rsid w:val="000171AE"/>
    <w:rsid w:val="00021BA3"/>
    <w:rsid w:val="000224BC"/>
    <w:rsid w:val="00034B97"/>
    <w:rsid w:val="000456A0"/>
    <w:rsid w:val="00047008"/>
    <w:rsid w:val="00052F3F"/>
    <w:rsid w:val="00054096"/>
    <w:rsid w:val="00060EA6"/>
    <w:rsid w:val="00066117"/>
    <w:rsid w:val="00070A52"/>
    <w:rsid w:val="00083BF1"/>
    <w:rsid w:val="000903E2"/>
    <w:rsid w:val="00094BF8"/>
    <w:rsid w:val="00095472"/>
    <w:rsid w:val="0009655F"/>
    <w:rsid w:val="000B0A18"/>
    <w:rsid w:val="000C063C"/>
    <w:rsid w:val="000C5609"/>
    <w:rsid w:val="00103417"/>
    <w:rsid w:val="00104A9C"/>
    <w:rsid w:val="00123B5E"/>
    <w:rsid w:val="00153F92"/>
    <w:rsid w:val="00157C7F"/>
    <w:rsid w:val="00177CE9"/>
    <w:rsid w:val="00181231"/>
    <w:rsid w:val="001921C9"/>
    <w:rsid w:val="001A0964"/>
    <w:rsid w:val="001A54D5"/>
    <w:rsid w:val="001C133A"/>
    <w:rsid w:val="001D2098"/>
    <w:rsid w:val="001D21E1"/>
    <w:rsid w:val="001F1104"/>
    <w:rsid w:val="002167A2"/>
    <w:rsid w:val="00240EC1"/>
    <w:rsid w:val="00244701"/>
    <w:rsid w:val="0025092B"/>
    <w:rsid w:val="002562C9"/>
    <w:rsid w:val="0025653C"/>
    <w:rsid w:val="00262963"/>
    <w:rsid w:val="002833F6"/>
    <w:rsid w:val="002858D4"/>
    <w:rsid w:val="0029539A"/>
    <w:rsid w:val="002A1ACE"/>
    <w:rsid w:val="002A5033"/>
    <w:rsid w:val="002A6631"/>
    <w:rsid w:val="002C2626"/>
    <w:rsid w:val="002D05B6"/>
    <w:rsid w:val="002E194E"/>
    <w:rsid w:val="002E6323"/>
    <w:rsid w:val="002F148E"/>
    <w:rsid w:val="002F609D"/>
    <w:rsid w:val="003148AA"/>
    <w:rsid w:val="00320694"/>
    <w:rsid w:val="003268BE"/>
    <w:rsid w:val="003320FC"/>
    <w:rsid w:val="003339EE"/>
    <w:rsid w:val="00333A8F"/>
    <w:rsid w:val="00353E5E"/>
    <w:rsid w:val="003562B6"/>
    <w:rsid w:val="003569E7"/>
    <w:rsid w:val="00365749"/>
    <w:rsid w:val="0037055F"/>
    <w:rsid w:val="003978E6"/>
    <w:rsid w:val="003A4F79"/>
    <w:rsid w:val="003B3EEC"/>
    <w:rsid w:val="003E54E8"/>
    <w:rsid w:val="003E7843"/>
    <w:rsid w:val="003F27CB"/>
    <w:rsid w:val="004033D4"/>
    <w:rsid w:val="00410CC3"/>
    <w:rsid w:val="00420CDA"/>
    <w:rsid w:val="004311EB"/>
    <w:rsid w:val="004338F8"/>
    <w:rsid w:val="00437D40"/>
    <w:rsid w:val="0044420B"/>
    <w:rsid w:val="00453C84"/>
    <w:rsid w:val="00455CE1"/>
    <w:rsid w:val="00461CD6"/>
    <w:rsid w:val="00463B78"/>
    <w:rsid w:val="004677A0"/>
    <w:rsid w:val="00476E25"/>
    <w:rsid w:val="0048165A"/>
    <w:rsid w:val="004A5682"/>
    <w:rsid w:val="004B24F4"/>
    <w:rsid w:val="004B7254"/>
    <w:rsid w:val="004C4AE0"/>
    <w:rsid w:val="004C6894"/>
    <w:rsid w:val="004C6EB5"/>
    <w:rsid w:val="004D2E30"/>
    <w:rsid w:val="004E65F1"/>
    <w:rsid w:val="004F793B"/>
    <w:rsid w:val="005044C8"/>
    <w:rsid w:val="00515A0A"/>
    <w:rsid w:val="00532E0E"/>
    <w:rsid w:val="00533002"/>
    <w:rsid w:val="00533C9C"/>
    <w:rsid w:val="00542038"/>
    <w:rsid w:val="00552C16"/>
    <w:rsid w:val="005557EB"/>
    <w:rsid w:val="00557117"/>
    <w:rsid w:val="00560688"/>
    <w:rsid w:val="005726A1"/>
    <w:rsid w:val="005759FB"/>
    <w:rsid w:val="00576B1E"/>
    <w:rsid w:val="00576D70"/>
    <w:rsid w:val="00577B18"/>
    <w:rsid w:val="00584E3F"/>
    <w:rsid w:val="00585CE2"/>
    <w:rsid w:val="00586564"/>
    <w:rsid w:val="005A2219"/>
    <w:rsid w:val="005C3495"/>
    <w:rsid w:val="005C43FF"/>
    <w:rsid w:val="005E0667"/>
    <w:rsid w:val="00606C1F"/>
    <w:rsid w:val="006107F6"/>
    <w:rsid w:val="006132C8"/>
    <w:rsid w:val="0061768B"/>
    <w:rsid w:val="006213DF"/>
    <w:rsid w:val="00635952"/>
    <w:rsid w:val="0063711C"/>
    <w:rsid w:val="00644D1B"/>
    <w:rsid w:val="00670EA8"/>
    <w:rsid w:val="006727E3"/>
    <w:rsid w:val="00683E26"/>
    <w:rsid w:val="00694348"/>
    <w:rsid w:val="006A06B2"/>
    <w:rsid w:val="006A1C2F"/>
    <w:rsid w:val="006B7805"/>
    <w:rsid w:val="006C0F0A"/>
    <w:rsid w:val="006C10D5"/>
    <w:rsid w:val="006C5681"/>
    <w:rsid w:val="006C57C6"/>
    <w:rsid w:val="006E31E3"/>
    <w:rsid w:val="006F411C"/>
    <w:rsid w:val="006F736A"/>
    <w:rsid w:val="00702617"/>
    <w:rsid w:val="00704634"/>
    <w:rsid w:val="007115B1"/>
    <w:rsid w:val="00740562"/>
    <w:rsid w:val="00743D81"/>
    <w:rsid w:val="0075650D"/>
    <w:rsid w:val="007600C6"/>
    <w:rsid w:val="00782D1D"/>
    <w:rsid w:val="00790309"/>
    <w:rsid w:val="00792B6E"/>
    <w:rsid w:val="00793D80"/>
    <w:rsid w:val="007A5F2A"/>
    <w:rsid w:val="007B033A"/>
    <w:rsid w:val="007B54AA"/>
    <w:rsid w:val="007B5FC6"/>
    <w:rsid w:val="007D019E"/>
    <w:rsid w:val="007D7D04"/>
    <w:rsid w:val="007E07F3"/>
    <w:rsid w:val="007E4680"/>
    <w:rsid w:val="007F2030"/>
    <w:rsid w:val="0080227D"/>
    <w:rsid w:val="0080284F"/>
    <w:rsid w:val="0081122F"/>
    <w:rsid w:val="00822D7F"/>
    <w:rsid w:val="00823F91"/>
    <w:rsid w:val="0082544F"/>
    <w:rsid w:val="008271D8"/>
    <w:rsid w:val="00830219"/>
    <w:rsid w:val="00847707"/>
    <w:rsid w:val="00851704"/>
    <w:rsid w:val="00853A43"/>
    <w:rsid w:val="00861EC3"/>
    <w:rsid w:val="008657E8"/>
    <w:rsid w:val="00875949"/>
    <w:rsid w:val="00875DCC"/>
    <w:rsid w:val="008768CC"/>
    <w:rsid w:val="00877324"/>
    <w:rsid w:val="008A3B9E"/>
    <w:rsid w:val="008A5822"/>
    <w:rsid w:val="008B40DA"/>
    <w:rsid w:val="008C1E34"/>
    <w:rsid w:val="008C4F0C"/>
    <w:rsid w:val="008D5303"/>
    <w:rsid w:val="008D7B5D"/>
    <w:rsid w:val="008E38A9"/>
    <w:rsid w:val="008E6075"/>
    <w:rsid w:val="008E7AD3"/>
    <w:rsid w:val="008F1FDE"/>
    <w:rsid w:val="008F2F8D"/>
    <w:rsid w:val="00903340"/>
    <w:rsid w:val="00906196"/>
    <w:rsid w:val="00926577"/>
    <w:rsid w:val="009554C9"/>
    <w:rsid w:val="00983248"/>
    <w:rsid w:val="0099416A"/>
    <w:rsid w:val="009A522E"/>
    <w:rsid w:val="009A6841"/>
    <w:rsid w:val="009B201E"/>
    <w:rsid w:val="009B3AD9"/>
    <w:rsid w:val="009C228D"/>
    <w:rsid w:val="009D22B2"/>
    <w:rsid w:val="009E19B9"/>
    <w:rsid w:val="009E6B58"/>
    <w:rsid w:val="009F7A9D"/>
    <w:rsid w:val="00A10306"/>
    <w:rsid w:val="00A21B7E"/>
    <w:rsid w:val="00A237B9"/>
    <w:rsid w:val="00A26517"/>
    <w:rsid w:val="00A343C1"/>
    <w:rsid w:val="00A359CF"/>
    <w:rsid w:val="00A40AEC"/>
    <w:rsid w:val="00A45DB2"/>
    <w:rsid w:val="00A46805"/>
    <w:rsid w:val="00A646D5"/>
    <w:rsid w:val="00A67170"/>
    <w:rsid w:val="00A85CA3"/>
    <w:rsid w:val="00A97785"/>
    <w:rsid w:val="00AA2D6C"/>
    <w:rsid w:val="00AA2F51"/>
    <w:rsid w:val="00AA46F6"/>
    <w:rsid w:val="00AA58DE"/>
    <w:rsid w:val="00AA6D3A"/>
    <w:rsid w:val="00AB0A4A"/>
    <w:rsid w:val="00AB135B"/>
    <w:rsid w:val="00AC599A"/>
    <w:rsid w:val="00AD192E"/>
    <w:rsid w:val="00AD533D"/>
    <w:rsid w:val="00AE6EAA"/>
    <w:rsid w:val="00AE7053"/>
    <w:rsid w:val="00AF548E"/>
    <w:rsid w:val="00AF766E"/>
    <w:rsid w:val="00B04806"/>
    <w:rsid w:val="00B06042"/>
    <w:rsid w:val="00B121E2"/>
    <w:rsid w:val="00B271D5"/>
    <w:rsid w:val="00B37D82"/>
    <w:rsid w:val="00B417B5"/>
    <w:rsid w:val="00B45246"/>
    <w:rsid w:val="00B54ACA"/>
    <w:rsid w:val="00B55389"/>
    <w:rsid w:val="00B55A40"/>
    <w:rsid w:val="00B64CE4"/>
    <w:rsid w:val="00B72430"/>
    <w:rsid w:val="00B7610C"/>
    <w:rsid w:val="00B805BD"/>
    <w:rsid w:val="00B87336"/>
    <w:rsid w:val="00B9144E"/>
    <w:rsid w:val="00B91A8A"/>
    <w:rsid w:val="00B92D8C"/>
    <w:rsid w:val="00B96D3B"/>
    <w:rsid w:val="00BA158D"/>
    <w:rsid w:val="00BA6FD4"/>
    <w:rsid w:val="00BB2758"/>
    <w:rsid w:val="00BC0620"/>
    <w:rsid w:val="00BC3CD9"/>
    <w:rsid w:val="00BC5F6E"/>
    <w:rsid w:val="00BC6934"/>
    <w:rsid w:val="00BE5975"/>
    <w:rsid w:val="00BF7979"/>
    <w:rsid w:val="00C0075C"/>
    <w:rsid w:val="00C03350"/>
    <w:rsid w:val="00C0510B"/>
    <w:rsid w:val="00C0650F"/>
    <w:rsid w:val="00C35214"/>
    <w:rsid w:val="00C41D81"/>
    <w:rsid w:val="00C50898"/>
    <w:rsid w:val="00C551FD"/>
    <w:rsid w:val="00C57866"/>
    <w:rsid w:val="00C72864"/>
    <w:rsid w:val="00C80D05"/>
    <w:rsid w:val="00C81AD8"/>
    <w:rsid w:val="00C83548"/>
    <w:rsid w:val="00C94651"/>
    <w:rsid w:val="00C95CEB"/>
    <w:rsid w:val="00CC57C9"/>
    <w:rsid w:val="00CF4602"/>
    <w:rsid w:val="00CF5652"/>
    <w:rsid w:val="00D019E2"/>
    <w:rsid w:val="00D3135E"/>
    <w:rsid w:val="00D5048E"/>
    <w:rsid w:val="00D670E7"/>
    <w:rsid w:val="00D92501"/>
    <w:rsid w:val="00DA065A"/>
    <w:rsid w:val="00DC40E3"/>
    <w:rsid w:val="00DC4F51"/>
    <w:rsid w:val="00DD7092"/>
    <w:rsid w:val="00DE3EEC"/>
    <w:rsid w:val="00DE4973"/>
    <w:rsid w:val="00E1100D"/>
    <w:rsid w:val="00E22E03"/>
    <w:rsid w:val="00E27675"/>
    <w:rsid w:val="00E425A5"/>
    <w:rsid w:val="00E43789"/>
    <w:rsid w:val="00E74B4F"/>
    <w:rsid w:val="00E752D8"/>
    <w:rsid w:val="00E93D04"/>
    <w:rsid w:val="00EB508A"/>
    <w:rsid w:val="00EC3493"/>
    <w:rsid w:val="00ED3802"/>
    <w:rsid w:val="00EF5ED4"/>
    <w:rsid w:val="00F02713"/>
    <w:rsid w:val="00F16ABF"/>
    <w:rsid w:val="00F2656A"/>
    <w:rsid w:val="00F3311B"/>
    <w:rsid w:val="00F377C8"/>
    <w:rsid w:val="00F41CE3"/>
    <w:rsid w:val="00F43D97"/>
    <w:rsid w:val="00F46DA8"/>
    <w:rsid w:val="00F5148F"/>
    <w:rsid w:val="00F62CD2"/>
    <w:rsid w:val="00F66D89"/>
    <w:rsid w:val="00F71CE3"/>
    <w:rsid w:val="00F808FB"/>
    <w:rsid w:val="00F93AEF"/>
    <w:rsid w:val="00F93E4D"/>
    <w:rsid w:val="00FA1C15"/>
    <w:rsid w:val="00FA455C"/>
    <w:rsid w:val="00FD6F80"/>
    <w:rsid w:val="00FF010A"/>
    <w:rsid w:val="00FF0BED"/>
    <w:rsid w:val="00FF1C4A"/>
    <w:rsid w:val="00FF3B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docId w15:val="{4F71E9FB-9DA9-42F3-ACCB-7F47287A414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uiPriority="9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ascii="Times New Roman CYR" w:hAnsi="Times New Roman CYR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b/>
      <w:sz w:val="28"/>
    </w:rPr>
  </w:style>
  <w:style w:type="paragraph" w:styleId="4">
    <w:name w:val="heading 4"/>
    <w:basedOn w:val="a"/>
    <w:next w:val="a"/>
    <w:qFormat/>
    <w:pPr>
      <w:keepNext/>
      <w:spacing w:before="120"/>
      <w:outlineLvl w:val="3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rPr>
      <w:rFonts w:ascii="Courier New" w:hAnsi="Courier New" w:cs="Courier New"/>
    </w:rPr>
  </w:style>
  <w:style w:type="character" w:styleId="a4">
    <w:name w:val="Hyperlink"/>
    <w:basedOn w:val="a0"/>
    <w:rPr>
      <w:color w:val="0000FF"/>
      <w:u w:val="single"/>
    </w:rPr>
  </w:style>
  <w:style w:type="paragraph" w:styleId="a5">
    <w:name w:val="header"/>
    <w:basedOn w:val="a"/>
    <w:link w:val="a6"/>
    <w:uiPriority w:val="99"/>
    <w:rsid w:val="00DC4F51"/>
    <w:pPr>
      <w:tabs>
        <w:tab w:val="center" w:pos="4677"/>
        <w:tab w:val="right" w:pos="9355"/>
      </w:tabs>
    </w:pPr>
  </w:style>
  <w:style w:type="paragraph" w:styleId="a7">
    <w:name w:val="footer"/>
    <w:basedOn w:val="a"/>
    <w:link w:val="a8"/>
    <w:rsid w:val="00DC4F51"/>
    <w:pPr>
      <w:tabs>
        <w:tab w:val="center" w:pos="4677"/>
        <w:tab w:val="right" w:pos="9355"/>
      </w:tabs>
    </w:pPr>
  </w:style>
  <w:style w:type="paragraph" w:styleId="a9">
    <w:name w:val="Balloon Text"/>
    <w:basedOn w:val="a"/>
    <w:semiHidden/>
    <w:rsid w:val="00420CDA"/>
    <w:rPr>
      <w:rFonts w:ascii="Tahoma" w:hAnsi="Tahoma" w:cs="Tahoma"/>
      <w:sz w:val="16"/>
      <w:szCs w:val="16"/>
    </w:rPr>
  </w:style>
  <w:style w:type="table" w:styleId="aa">
    <w:name w:val="Table Grid"/>
    <w:basedOn w:val="a1"/>
    <w:rsid w:val="009B201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8">
    <w:name w:val="Нижний колонтитул Знак"/>
    <w:link w:val="a7"/>
    <w:rsid w:val="009D22B2"/>
    <w:rPr>
      <w:rFonts w:ascii="Times New Roman CYR" w:hAnsi="Times New Roman CYR"/>
    </w:rPr>
  </w:style>
  <w:style w:type="paragraph" w:styleId="ab">
    <w:name w:val="footnote text"/>
    <w:basedOn w:val="a"/>
    <w:link w:val="ac"/>
    <w:uiPriority w:val="99"/>
    <w:semiHidden/>
    <w:unhideWhenUsed/>
    <w:rsid w:val="004B24F4"/>
  </w:style>
  <w:style w:type="character" w:customStyle="1" w:styleId="ac">
    <w:name w:val="Текст сноски Знак"/>
    <w:basedOn w:val="a0"/>
    <w:link w:val="ab"/>
    <w:uiPriority w:val="99"/>
    <w:semiHidden/>
    <w:rsid w:val="004B24F4"/>
    <w:rPr>
      <w:rFonts w:ascii="Times New Roman CYR" w:hAnsi="Times New Roman CYR"/>
    </w:rPr>
  </w:style>
  <w:style w:type="character" w:styleId="ad">
    <w:name w:val="footnote reference"/>
    <w:basedOn w:val="a0"/>
    <w:uiPriority w:val="99"/>
    <w:semiHidden/>
    <w:unhideWhenUsed/>
    <w:rsid w:val="004B24F4"/>
    <w:rPr>
      <w:vertAlign w:val="superscript"/>
    </w:rPr>
  </w:style>
  <w:style w:type="character" w:customStyle="1" w:styleId="a6">
    <w:name w:val="Верхний колонтитул Знак"/>
    <w:basedOn w:val="a0"/>
    <w:link w:val="a5"/>
    <w:uiPriority w:val="99"/>
    <w:rsid w:val="00D3135E"/>
    <w:rPr>
      <w:rFonts w:ascii="Times New Roman CYR" w:hAnsi="Times New Roman CYR"/>
    </w:rPr>
  </w:style>
  <w:style w:type="paragraph" w:customStyle="1" w:styleId="ConsNormal">
    <w:name w:val="ConsNormal"/>
    <w:rsid w:val="00007996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e">
    <w:name w:val="Body Text"/>
    <w:basedOn w:val="a"/>
    <w:link w:val="af"/>
    <w:rsid w:val="00007996"/>
    <w:pPr>
      <w:spacing w:after="120"/>
    </w:pPr>
    <w:rPr>
      <w:rFonts w:ascii="Times New Roman" w:hAnsi="Times New Roman"/>
      <w:sz w:val="24"/>
      <w:szCs w:val="24"/>
    </w:rPr>
  </w:style>
  <w:style w:type="character" w:customStyle="1" w:styleId="af">
    <w:name w:val="Основной текст Знак"/>
    <w:basedOn w:val="a0"/>
    <w:link w:val="ae"/>
    <w:rsid w:val="00007996"/>
    <w:rPr>
      <w:sz w:val="24"/>
      <w:szCs w:val="24"/>
    </w:rPr>
  </w:style>
  <w:style w:type="paragraph" w:customStyle="1" w:styleId="ConsPlusNormal">
    <w:name w:val="ConsPlusNormal"/>
    <w:rsid w:val="00007996"/>
    <w:pPr>
      <w:autoSpaceDE w:val="0"/>
      <w:autoSpaceDN w:val="0"/>
      <w:adjustRightInd w:val="0"/>
    </w:pPr>
    <w:rPr>
      <w:sz w:val="28"/>
      <w:szCs w:val="28"/>
    </w:rPr>
  </w:style>
  <w:style w:type="paragraph" w:styleId="af0">
    <w:name w:val="List Paragraph"/>
    <w:basedOn w:val="a"/>
    <w:uiPriority w:val="34"/>
    <w:qFormat/>
    <w:rsid w:val="000456A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923878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8EB7AF5-F5C3-4A23-A92C-1D12AEB3BB9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232</Words>
  <Characters>1328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ЗАТО Северск</Company>
  <LinksUpToDate>false</LinksUpToDate>
  <CharactersWithSpaces>1557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Alexander V. Tanaseychuk</dc:creator>
  <cp:lastModifiedBy>Borovkova</cp:lastModifiedBy>
  <cp:revision>3</cp:revision>
  <cp:lastPrinted>2024-08-05T04:35:00Z</cp:lastPrinted>
  <dcterms:created xsi:type="dcterms:W3CDTF">2024-08-05T05:36:00Z</dcterms:created>
  <dcterms:modified xsi:type="dcterms:W3CDTF">2024-08-06T08:20:00Z</dcterms:modified>
</cp:coreProperties>
</file>