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0D6E37" w:rsidRPr="000D6E37" w:rsidRDefault="000D6E37" w:rsidP="000D6E37">
            <w:pPr>
              <w:jc w:val="center"/>
              <w:rPr>
                <w:sz w:val="24"/>
                <w:szCs w:val="24"/>
              </w:rPr>
            </w:pPr>
            <w:r w:rsidRPr="000D6E37">
              <w:rPr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адресу: Томская область, г. Северск,</w:t>
            </w:r>
          </w:p>
          <w:p w:rsidR="006E31E3" w:rsidRPr="001C5085" w:rsidRDefault="000D6E37" w:rsidP="000D6E37">
            <w:pPr>
              <w:jc w:val="center"/>
              <w:rPr>
                <w:sz w:val="24"/>
                <w:szCs w:val="24"/>
              </w:rPr>
            </w:pPr>
            <w:r w:rsidRPr="000D6E37">
              <w:rPr>
                <w:sz w:val="24"/>
                <w:szCs w:val="24"/>
              </w:rPr>
              <w:t>ул. Калинина, д. 121/1, пом. 13 (ПО «Калинка»)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5627F3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F3311B" w:rsidRPr="00CB5D97">
        <w:rPr>
          <w:sz w:val="24"/>
          <w:szCs w:val="24"/>
        </w:rPr>
        <w:t>В</w:t>
      </w:r>
      <w:r w:rsidR="006C0F0A" w:rsidRPr="00CB5D97">
        <w:rPr>
          <w:sz w:val="24"/>
          <w:szCs w:val="24"/>
        </w:rPr>
        <w:t xml:space="preserve"> отношении </w:t>
      </w:r>
      <w:r w:rsidR="00F3311B" w:rsidRPr="00CB5D97">
        <w:rPr>
          <w:sz w:val="24"/>
          <w:szCs w:val="24"/>
        </w:rPr>
        <w:t xml:space="preserve">ранее учтенного объекта недвижимости, </w:t>
      </w:r>
      <w:r w:rsidR="00B805BD" w:rsidRPr="00CB5D97">
        <w:rPr>
          <w:sz w:val="24"/>
          <w:szCs w:val="24"/>
        </w:rPr>
        <w:t>не</w:t>
      </w:r>
      <w:r w:rsidR="006C0F0A" w:rsidRPr="00CB5D97">
        <w:rPr>
          <w:sz w:val="24"/>
          <w:szCs w:val="24"/>
        </w:rPr>
        <w:t>жилого помещения</w:t>
      </w:r>
      <w:r w:rsidR="00365749" w:rsidRPr="00CB5D97">
        <w:rPr>
          <w:sz w:val="24"/>
          <w:szCs w:val="24"/>
        </w:rPr>
        <w:t xml:space="preserve">, расположенного по адресу: </w:t>
      </w:r>
      <w:r w:rsidR="005627F3" w:rsidRPr="005627F3">
        <w:rPr>
          <w:sz w:val="24"/>
          <w:szCs w:val="24"/>
        </w:rPr>
        <w:t xml:space="preserve">Томская область, г. Северск, </w:t>
      </w:r>
      <w:r w:rsidR="000D6E37" w:rsidRPr="000D6E37">
        <w:rPr>
          <w:sz w:val="24"/>
          <w:szCs w:val="24"/>
        </w:rPr>
        <w:t xml:space="preserve">ул. Калинина, д. 121/1, пом. 13 (ПО «Калинка»), общей площадью 3,9 </w:t>
      </w:r>
      <w:proofErr w:type="spellStart"/>
      <w:r w:rsidR="000D6E37" w:rsidRPr="000D6E37">
        <w:rPr>
          <w:sz w:val="24"/>
          <w:szCs w:val="24"/>
        </w:rPr>
        <w:t>кв.м</w:t>
      </w:r>
      <w:proofErr w:type="spellEnd"/>
      <w:r w:rsidR="000D6E37" w:rsidRPr="000D6E37">
        <w:rPr>
          <w:sz w:val="24"/>
          <w:szCs w:val="24"/>
        </w:rPr>
        <w:t xml:space="preserve"> (кадастровый номер 70:22:0010107:10510), выявлена в качестве правообладателя, владеющего данным объектом недвижимости на праве собственности, Кузнецова </w:t>
      </w:r>
      <w:proofErr w:type="spellStart"/>
      <w:r w:rsidR="000D6E37" w:rsidRPr="000D6E37">
        <w:rPr>
          <w:sz w:val="24"/>
          <w:szCs w:val="24"/>
        </w:rPr>
        <w:t>Аксана</w:t>
      </w:r>
      <w:proofErr w:type="spellEnd"/>
      <w:r w:rsidR="000D6E37" w:rsidRPr="000D6E37">
        <w:rPr>
          <w:sz w:val="24"/>
          <w:szCs w:val="24"/>
        </w:rPr>
        <w:t xml:space="preserve"> Александровна</w:t>
      </w:r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437D40" w:rsidRPr="00CB5D97">
        <w:rPr>
          <w:sz w:val="24"/>
          <w:szCs w:val="24"/>
        </w:rPr>
        <w:t xml:space="preserve">, </w:t>
      </w:r>
      <w:r w:rsidR="000D6E37">
        <w:rPr>
          <w:sz w:val="24"/>
          <w:szCs w:val="24"/>
        </w:rPr>
        <w:t xml:space="preserve">место рождения: ХХХХХХХ,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5C62B0" w:rsidRPr="00CB5D97">
        <w:rPr>
          <w:sz w:val="24"/>
          <w:szCs w:val="24"/>
        </w:rPr>
        <w:t xml:space="preserve">ая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302A2C" w:rsidRDefault="00E1100D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2.</w:t>
      </w:r>
      <w:r w:rsidR="000D6E37">
        <w:rPr>
          <w:sz w:val="24"/>
          <w:szCs w:val="24"/>
        </w:rPr>
        <w:t> </w:t>
      </w:r>
      <w:bookmarkStart w:id="1" w:name="_GoBack"/>
      <w:bookmarkEnd w:id="1"/>
      <w:r w:rsidR="000D6E37" w:rsidRPr="000D6E37">
        <w:rPr>
          <w:sz w:val="24"/>
          <w:szCs w:val="24"/>
        </w:rPr>
        <w:t xml:space="preserve">Право собственности Кузнецовой </w:t>
      </w:r>
      <w:proofErr w:type="spellStart"/>
      <w:r w:rsidR="000D6E37" w:rsidRPr="000D6E37">
        <w:rPr>
          <w:sz w:val="24"/>
          <w:szCs w:val="24"/>
        </w:rPr>
        <w:t>Аксаны</w:t>
      </w:r>
      <w:proofErr w:type="spellEnd"/>
      <w:r w:rsidR="000D6E37" w:rsidRPr="000D6E37">
        <w:rPr>
          <w:sz w:val="24"/>
          <w:szCs w:val="24"/>
        </w:rPr>
        <w:t xml:space="preserve"> Александровны на указанный в пункте 1 настоящего постановления объект недвижимости подтверждается постановлением Главы Администрации </w:t>
      </w:r>
      <w:proofErr w:type="spellStart"/>
      <w:r w:rsidR="000D6E37" w:rsidRPr="000D6E37">
        <w:rPr>
          <w:sz w:val="24"/>
          <w:szCs w:val="24"/>
        </w:rPr>
        <w:t>г.Северска</w:t>
      </w:r>
      <w:proofErr w:type="spellEnd"/>
      <w:r w:rsidR="000D6E37" w:rsidRPr="000D6E37">
        <w:rPr>
          <w:sz w:val="24"/>
          <w:szCs w:val="24"/>
        </w:rPr>
        <w:t xml:space="preserve"> от 04.10.1995 № 1993.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B5D97">
        <w:rPr>
          <w:sz w:val="24"/>
          <w:szCs w:val="24"/>
        </w:rPr>
        <w:t>Администрации</w:t>
      </w:r>
      <w:proofErr w:type="gramEnd"/>
      <w:r w:rsidR="00A46805" w:rsidRPr="00CB5D97">
        <w:rPr>
          <w:sz w:val="24"/>
          <w:szCs w:val="24"/>
        </w:rPr>
        <w:t xml:space="preserve">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3614" w:rsidRDefault="00823614">
      <w:r>
        <w:separator/>
      </w:r>
    </w:p>
  </w:endnote>
  <w:endnote w:type="continuationSeparator" w:id="0">
    <w:p w:rsidR="00823614" w:rsidRDefault="008236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3614" w:rsidRDefault="00823614">
      <w:r>
        <w:separator/>
      </w:r>
    </w:p>
  </w:footnote>
  <w:footnote w:type="continuationSeparator" w:id="0">
    <w:p w:rsidR="00823614" w:rsidRDefault="008236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5D"/>
    <w:rsid w:val="00094BF8"/>
    <w:rsid w:val="00095472"/>
    <w:rsid w:val="0009655F"/>
    <w:rsid w:val="000B0A18"/>
    <w:rsid w:val="000C5609"/>
    <w:rsid w:val="000D6E37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C5085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24B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5E83"/>
    <w:rsid w:val="002F609D"/>
    <w:rsid w:val="00302A2C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662A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627F3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B7A09"/>
    <w:rsid w:val="005C43FF"/>
    <w:rsid w:val="005C62B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186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7764E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614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2C80"/>
    <w:rsid w:val="009161A0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11CD3"/>
    <w:rsid w:val="00A21B7E"/>
    <w:rsid w:val="00A237B9"/>
    <w:rsid w:val="00A26517"/>
    <w:rsid w:val="00A343C1"/>
    <w:rsid w:val="00A359CF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72864"/>
    <w:rsid w:val="00C80D05"/>
    <w:rsid w:val="00C81AD8"/>
    <w:rsid w:val="00C83548"/>
    <w:rsid w:val="00C85F93"/>
    <w:rsid w:val="00C94651"/>
    <w:rsid w:val="00C95CEB"/>
    <w:rsid w:val="00CB5D97"/>
    <w:rsid w:val="00CC57C9"/>
    <w:rsid w:val="00CF4602"/>
    <w:rsid w:val="00CF5652"/>
    <w:rsid w:val="00D019E2"/>
    <w:rsid w:val="00D3135E"/>
    <w:rsid w:val="00D41F91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08C1F9-BB42-4AFB-83EB-9DEE21CF9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15</cp:revision>
  <cp:lastPrinted>2024-04-22T05:24:00Z</cp:lastPrinted>
  <dcterms:created xsi:type="dcterms:W3CDTF">2024-07-02T04:43:00Z</dcterms:created>
  <dcterms:modified xsi:type="dcterms:W3CDTF">2024-08-07T06:49:00Z</dcterms:modified>
</cp:coreProperties>
</file>