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41C7" w:rsidRDefault="008741C7" w:rsidP="008741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40"/>
          <w:szCs w:val="40"/>
        </w:rPr>
      </w:pPr>
      <w:r w:rsidRPr="008741C7">
        <w:rPr>
          <w:rFonts w:ascii="Times New Roman" w:hAnsi="Times New Roman" w:cs="Times New Roman"/>
          <w:b/>
          <w:bCs/>
          <w:sz w:val="40"/>
          <w:szCs w:val="40"/>
        </w:rPr>
        <w:t>Досудебный (внесудебный) порядок</w:t>
      </w:r>
    </w:p>
    <w:p w:rsidR="008741C7" w:rsidRPr="008741C7" w:rsidRDefault="008741C7" w:rsidP="008741C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40"/>
          <w:szCs w:val="40"/>
        </w:rPr>
      </w:pPr>
      <w:r w:rsidRPr="008741C7">
        <w:rPr>
          <w:rFonts w:ascii="Times New Roman" w:hAnsi="Times New Roman" w:cs="Times New Roman"/>
          <w:b/>
          <w:bCs/>
          <w:sz w:val="40"/>
          <w:szCs w:val="40"/>
        </w:rPr>
        <w:t>обжалования решений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Pr="008741C7">
        <w:rPr>
          <w:rFonts w:ascii="Times New Roman" w:hAnsi="Times New Roman" w:cs="Times New Roman"/>
          <w:b/>
          <w:bCs/>
          <w:sz w:val="40"/>
          <w:szCs w:val="40"/>
        </w:rPr>
        <w:t>и действий (бездействия) органа, предоставляющего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Pr="008741C7">
        <w:rPr>
          <w:rFonts w:ascii="Times New Roman" w:hAnsi="Times New Roman" w:cs="Times New Roman"/>
          <w:b/>
          <w:bCs/>
          <w:sz w:val="40"/>
          <w:szCs w:val="40"/>
        </w:rPr>
        <w:t>государственную услугу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Pr="008741C7">
        <w:rPr>
          <w:rFonts w:ascii="Times New Roman" w:hAnsi="Times New Roman" w:cs="Times New Roman"/>
          <w:b/>
          <w:bCs/>
          <w:sz w:val="40"/>
          <w:szCs w:val="40"/>
        </w:rPr>
        <w:t>организаций, указанных в части 1.1 статьи 16</w:t>
      </w:r>
    </w:p>
    <w:p w:rsidR="008741C7" w:rsidRPr="008741C7" w:rsidRDefault="008741C7" w:rsidP="008741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8741C7">
        <w:rPr>
          <w:rFonts w:ascii="Times New Roman" w:hAnsi="Times New Roman" w:cs="Times New Roman"/>
          <w:b/>
          <w:bCs/>
          <w:sz w:val="40"/>
          <w:szCs w:val="40"/>
        </w:rPr>
        <w:t>Федерального закона от 27 июля 2010 года N 210-ФЗ</w:t>
      </w:r>
    </w:p>
    <w:p w:rsidR="008741C7" w:rsidRPr="008741C7" w:rsidRDefault="008F1E61" w:rsidP="008741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«</w:t>
      </w:r>
      <w:r w:rsidR="008741C7" w:rsidRPr="008741C7">
        <w:rPr>
          <w:rFonts w:ascii="Times New Roman" w:hAnsi="Times New Roman" w:cs="Times New Roman"/>
          <w:b/>
          <w:bCs/>
          <w:sz w:val="40"/>
          <w:szCs w:val="40"/>
        </w:rPr>
        <w:t>Об организации предоставления государственных</w:t>
      </w:r>
    </w:p>
    <w:p w:rsidR="008741C7" w:rsidRPr="008741C7" w:rsidRDefault="008741C7" w:rsidP="008741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8741C7">
        <w:rPr>
          <w:rFonts w:ascii="Times New Roman" w:hAnsi="Times New Roman" w:cs="Times New Roman"/>
          <w:b/>
          <w:bCs/>
          <w:sz w:val="40"/>
          <w:szCs w:val="40"/>
        </w:rPr>
        <w:t>и муниципальных услуг</w:t>
      </w:r>
      <w:r w:rsidR="008F1E61">
        <w:rPr>
          <w:rFonts w:ascii="Times New Roman" w:hAnsi="Times New Roman" w:cs="Times New Roman"/>
          <w:b/>
          <w:bCs/>
          <w:sz w:val="40"/>
          <w:szCs w:val="40"/>
        </w:rPr>
        <w:t>»</w:t>
      </w:r>
      <w:r w:rsidRPr="008741C7">
        <w:rPr>
          <w:rFonts w:ascii="Times New Roman" w:hAnsi="Times New Roman" w:cs="Times New Roman"/>
          <w:b/>
          <w:bCs/>
          <w:sz w:val="40"/>
          <w:szCs w:val="40"/>
        </w:rPr>
        <w:t>, а также их должностных</w:t>
      </w:r>
    </w:p>
    <w:p w:rsidR="008741C7" w:rsidRPr="008741C7" w:rsidRDefault="008741C7" w:rsidP="008741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8741C7">
        <w:rPr>
          <w:rFonts w:ascii="Times New Roman" w:hAnsi="Times New Roman" w:cs="Times New Roman"/>
          <w:b/>
          <w:bCs/>
          <w:sz w:val="40"/>
          <w:szCs w:val="40"/>
        </w:rPr>
        <w:t>лиц, муниципальных служащих, работников</w:t>
      </w:r>
    </w:p>
    <w:p w:rsidR="008741C7" w:rsidRPr="008741C7" w:rsidRDefault="008741C7" w:rsidP="008741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40"/>
          <w:szCs w:val="40"/>
        </w:rPr>
      </w:pPr>
    </w:p>
    <w:p w:rsidR="008741C7" w:rsidRPr="008741C7" w:rsidRDefault="008741C7" w:rsidP="008741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40"/>
          <w:szCs w:val="40"/>
        </w:rPr>
      </w:pPr>
      <w:r w:rsidRPr="008741C7">
        <w:rPr>
          <w:rFonts w:ascii="Times New Roman" w:hAnsi="Times New Roman" w:cs="Times New Roman"/>
          <w:bCs/>
          <w:sz w:val="40"/>
          <w:szCs w:val="40"/>
        </w:rPr>
        <w:t>Обжалование решений и действий (бездействия) органа, предоставляющего государственную услугу, многофункционального центра, организаций, указанных в</w:t>
      </w:r>
      <w:r w:rsidR="008F1E61">
        <w:rPr>
          <w:rFonts w:ascii="Times New Roman" w:hAnsi="Times New Roman" w:cs="Times New Roman"/>
          <w:bCs/>
          <w:sz w:val="40"/>
          <w:szCs w:val="40"/>
        </w:rPr>
        <w:t> </w:t>
      </w:r>
      <w:hyperlink r:id="rId4" w:history="1">
        <w:r w:rsidRPr="008741C7">
          <w:rPr>
            <w:rFonts w:ascii="Times New Roman" w:hAnsi="Times New Roman" w:cs="Times New Roman"/>
            <w:bCs/>
            <w:sz w:val="40"/>
            <w:szCs w:val="40"/>
          </w:rPr>
          <w:t>части 1.1 статьи 16</w:t>
        </w:r>
      </w:hyperlink>
      <w:r w:rsidRPr="008741C7">
        <w:rPr>
          <w:rFonts w:ascii="Times New Roman" w:hAnsi="Times New Roman" w:cs="Times New Roman"/>
          <w:bCs/>
          <w:sz w:val="40"/>
          <w:szCs w:val="40"/>
        </w:rPr>
        <w:t xml:space="preserve"> Федерального закона от 27 июля 2010 года N 210-ФЗ </w:t>
      </w:r>
      <w:r>
        <w:rPr>
          <w:rFonts w:ascii="Times New Roman" w:hAnsi="Times New Roman" w:cs="Times New Roman"/>
          <w:bCs/>
          <w:sz w:val="40"/>
          <w:szCs w:val="40"/>
        </w:rPr>
        <w:t>«</w:t>
      </w:r>
      <w:r w:rsidRPr="008741C7">
        <w:rPr>
          <w:rFonts w:ascii="Times New Roman" w:hAnsi="Times New Roman" w:cs="Times New Roman"/>
          <w:bCs/>
          <w:sz w:val="40"/>
          <w:szCs w:val="40"/>
        </w:rPr>
        <w:t>Об организации предоставления государственных и муниципальных услуг</w:t>
      </w:r>
      <w:r>
        <w:rPr>
          <w:rFonts w:ascii="Times New Roman" w:hAnsi="Times New Roman" w:cs="Times New Roman"/>
          <w:bCs/>
          <w:sz w:val="40"/>
          <w:szCs w:val="40"/>
        </w:rPr>
        <w:t>»</w:t>
      </w:r>
      <w:r w:rsidRPr="008741C7">
        <w:rPr>
          <w:rFonts w:ascii="Times New Roman" w:hAnsi="Times New Roman" w:cs="Times New Roman"/>
          <w:bCs/>
          <w:sz w:val="40"/>
          <w:szCs w:val="40"/>
        </w:rPr>
        <w:t xml:space="preserve">, а также их должностных лиц, муниципальных служащих, работников осуществляется в соответствии с </w:t>
      </w:r>
      <w:hyperlink r:id="rId5" w:history="1">
        <w:r w:rsidRPr="008741C7">
          <w:rPr>
            <w:rFonts w:ascii="Times New Roman" w:hAnsi="Times New Roman" w:cs="Times New Roman"/>
            <w:bCs/>
            <w:sz w:val="40"/>
            <w:szCs w:val="40"/>
          </w:rPr>
          <w:t>главой 2.1</w:t>
        </w:r>
      </w:hyperlink>
      <w:r w:rsidRPr="008741C7">
        <w:rPr>
          <w:rFonts w:ascii="Times New Roman" w:hAnsi="Times New Roman" w:cs="Times New Roman"/>
          <w:bCs/>
          <w:sz w:val="40"/>
          <w:szCs w:val="40"/>
        </w:rPr>
        <w:t xml:space="preserve"> Федерального закона от 27 июля 2010 года </w:t>
      </w:r>
      <w:r>
        <w:rPr>
          <w:rFonts w:ascii="Times New Roman" w:hAnsi="Times New Roman" w:cs="Times New Roman"/>
          <w:bCs/>
          <w:sz w:val="40"/>
          <w:szCs w:val="40"/>
        </w:rPr>
        <w:t>№</w:t>
      </w:r>
      <w:r w:rsidRPr="008741C7">
        <w:rPr>
          <w:rFonts w:ascii="Times New Roman" w:hAnsi="Times New Roman" w:cs="Times New Roman"/>
          <w:bCs/>
          <w:sz w:val="40"/>
          <w:szCs w:val="40"/>
        </w:rPr>
        <w:t xml:space="preserve"> 210-ФЗ </w:t>
      </w:r>
      <w:r>
        <w:rPr>
          <w:rFonts w:ascii="Times New Roman" w:hAnsi="Times New Roman" w:cs="Times New Roman"/>
          <w:bCs/>
          <w:sz w:val="40"/>
          <w:szCs w:val="40"/>
        </w:rPr>
        <w:t>«</w:t>
      </w:r>
      <w:r w:rsidRPr="008741C7">
        <w:rPr>
          <w:rFonts w:ascii="Times New Roman" w:hAnsi="Times New Roman" w:cs="Times New Roman"/>
          <w:bCs/>
          <w:sz w:val="40"/>
          <w:szCs w:val="40"/>
        </w:rPr>
        <w:t>Об организации предоставления государственных и муниципальных услуг</w:t>
      </w:r>
      <w:r>
        <w:rPr>
          <w:rFonts w:ascii="Times New Roman" w:hAnsi="Times New Roman" w:cs="Times New Roman"/>
          <w:bCs/>
          <w:sz w:val="40"/>
          <w:szCs w:val="40"/>
        </w:rPr>
        <w:t>»</w:t>
      </w:r>
      <w:r w:rsidRPr="008741C7">
        <w:rPr>
          <w:rFonts w:ascii="Times New Roman" w:hAnsi="Times New Roman" w:cs="Times New Roman"/>
          <w:bCs/>
          <w:sz w:val="40"/>
          <w:szCs w:val="40"/>
        </w:rPr>
        <w:t>.</w:t>
      </w:r>
    </w:p>
    <w:p w:rsidR="008741C7" w:rsidRPr="008741C7" w:rsidRDefault="008741C7" w:rsidP="008F1E6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bCs/>
          <w:sz w:val="40"/>
          <w:szCs w:val="40"/>
        </w:rPr>
      </w:pPr>
      <w:r w:rsidRPr="008741C7">
        <w:rPr>
          <w:rFonts w:ascii="Times New Roman" w:hAnsi="Times New Roman" w:cs="Times New Roman"/>
          <w:bCs/>
          <w:sz w:val="40"/>
          <w:szCs w:val="40"/>
        </w:rPr>
        <w:t>Жалоба подается:</w:t>
      </w:r>
    </w:p>
    <w:p w:rsidR="008741C7" w:rsidRPr="008741C7" w:rsidRDefault="008741C7" w:rsidP="008F1E6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bCs/>
          <w:sz w:val="40"/>
          <w:szCs w:val="40"/>
        </w:rPr>
      </w:pPr>
      <w:r w:rsidRPr="008741C7">
        <w:rPr>
          <w:rFonts w:ascii="Times New Roman" w:hAnsi="Times New Roman" w:cs="Times New Roman"/>
          <w:bCs/>
          <w:sz w:val="40"/>
          <w:szCs w:val="40"/>
        </w:rPr>
        <w:t>начальнику структурного подразделения органа местного самоуправления на решение и действие (бездействие) должностного лица органа местного самоуправления;</w:t>
      </w:r>
    </w:p>
    <w:p w:rsidR="008741C7" w:rsidRPr="008741C7" w:rsidRDefault="008741C7" w:rsidP="008F1E6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bCs/>
          <w:sz w:val="40"/>
          <w:szCs w:val="40"/>
        </w:rPr>
      </w:pPr>
      <w:r w:rsidRPr="008741C7">
        <w:rPr>
          <w:rFonts w:ascii="Times New Roman" w:hAnsi="Times New Roman" w:cs="Times New Roman"/>
          <w:bCs/>
          <w:sz w:val="40"/>
          <w:szCs w:val="40"/>
        </w:rPr>
        <w:t>Главе муниципального образования на решение и</w:t>
      </w:r>
      <w:r w:rsidR="008F1E61">
        <w:rPr>
          <w:rFonts w:ascii="Times New Roman" w:hAnsi="Times New Roman" w:cs="Times New Roman"/>
          <w:bCs/>
          <w:sz w:val="40"/>
          <w:szCs w:val="40"/>
        </w:rPr>
        <w:t> </w:t>
      </w:r>
      <w:bookmarkStart w:id="0" w:name="_GoBack"/>
      <w:bookmarkEnd w:id="0"/>
      <w:r w:rsidRPr="008741C7">
        <w:rPr>
          <w:rFonts w:ascii="Times New Roman" w:hAnsi="Times New Roman" w:cs="Times New Roman"/>
          <w:bCs/>
          <w:sz w:val="40"/>
          <w:szCs w:val="40"/>
        </w:rPr>
        <w:t>действие (бездействие) начальника структурного подразделения органа местного самоуправления.</w:t>
      </w:r>
    </w:p>
    <w:p w:rsidR="002B6B09" w:rsidRPr="008741C7" w:rsidRDefault="002B6B09">
      <w:pPr>
        <w:rPr>
          <w:sz w:val="40"/>
          <w:szCs w:val="40"/>
        </w:rPr>
      </w:pPr>
    </w:p>
    <w:sectPr w:rsidR="002B6B09" w:rsidRPr="008741C7" w:rsidSect="000B0BC5">
      <w:pgSz w:w="11905" w:h="16838"/>
      <w:pgMar w:top="1440" w:right="565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1C7"/>
    <w:rsid w:val="00021B9F"/>
    <w:rsid w:val="002B6B09"/>
    <w:rsid w:val="006E4B93"/>
    <w:rsid w:val="007A3233"/>
    <w:rsid w:val="008741C7"/>
    <w:rsid w:val="008F1E61"/>
    <w:rsid w:val="00D124AE"/>
    <w:rsid w:val="00E06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9B567F-07E3-4DC2-BD66-02FE5ED8F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480453&amp;dst=218" TargetMode="External"/><Relationship Id="rId4" Type="http://schemas.openxmlformats.org/officeDocument/2006/relationships/hyperlink" Target="https://login.consultant.ru/link/?req=doc&amp;base=LAW&amp;n=480453&amp;dst=10035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Ganay</dc:creator>
  <cp:keywords/>
  <dc:description/>
  <cp:lastModifiedBy>Ganay</cp:lastModifiedBy>
  <cp:revision>2</cp:revision>
  <dcterms:created xsi:type="dcterms:W3CDTF">2024-08-27T10:12:00Z</dcterms:created>
  <dcterms:modified xsi:type="dcterms:W3CDTF">2024-08-28T03:27:00Z</dcterms:modified>
</cp:coreProperties>
</file>