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2FAF465" w:rsidR="009B201E" w:rsidRPr="00A237B9" w:rsidRDefault="00B271D5" w:rsidP="00480F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ул.Строителей, 17/1, пом.18 ПО «Строитель-17</w:t>
            </w:r>
            <w:r w:rsidR="00480F5D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EFABFC3" w14:textId="77777777" w:rsidR="00480F5D" w:rsidRDefault="00480F5D" w:rsidP="00480F5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23079DE" w14:textId="77777777" w:rsidR="00480F5D" w:rsidRPr="00E85333" w:rsidRDefault="00480F5D" w:rsidP="00480F5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18BFDF0A" w14:textId="77777777" w:rsidR="00480F5D" w:rsidRPr="00E85333" w:rsidRDefault="00480F5D" w:rsidP="00480F5D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3DC4E9E" w14:textId="77777777" w:rsidR="00480F5D" w:rsidRPr="00E85333" w:rsidRDefault="00480F5D" w:rsidP="00480F5D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5C0AE90" w14:textId="77777777" w:rsidR="00480F5D" w:rsidRPr="00E85333" w:rsidRDefault="00480F5D" w:rsidP="00480F5D">
      <w:pPr>
        <w:jc w:val="center"/>
        <w:rPr>
          <w:rFonts w:ascii="Times New Roman" w:hAnsi="Times New Roman"/>
          <w:sz w:val="24"/>
          <w:szCs w:val="24"/>
        </w:rPr>
      </w:pPr>
    </w:p>
    <w:p w14:paraId="4BF56F67" w14:textId="577C4CFE" w:rsidR="00480F5D" w:rsidRPr="00AD0B8C" w:rsidRDefault="00480F5D" w:rsidP="00480F5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Строителей, 17/1, пом. 18 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="00BB42D5">
        <w:rPr>
          <w:rFonts w:ascii="Times New Roman" w:hAnsi="Times New Roman"/>
          <w:sz w:val="24"/>
          <w:szCs w:val="24"/>
        </w:rPr>
        <w:t>»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70:22:0010104:5304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Сафроненко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Наталья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Юрьевна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646EA2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proofErr w:type="gramStart"/>
      <w:r w:rsidR="00646EA2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46EA2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646EA2">
        <w:rPr>
          <w:rFonts w:ascii="Times New Roman" w:hAnsi="Times New Roman"/>
          <w:sz w:val="24"/>
          <w:szCs w:val="24"/>
        </w:rPr>
        <w:t>ХХХХ</w:t>
      </w:r>
      <w:r w:rsidR="007722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</w:t>
      </w:r>
      <w:r w:rsidRPr="00E30475">
        <w:rPr>
          <w:rFonts w:ascii="Times New Roman" w:hAnsi="Times New Roman"/>
          <w:noProof/>
          <w:sz w:val="24"/>
          <w:szCs w:val="24"/>
        </w:rPr>
        <w:t xml:space="preserve">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3047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E3047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E3047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proofErr w:type="gramEnd"/>
      <w:r w:rsidR="00646EA2">
        <w:rPr>
          <w:rFonts w:ascii="Times New Roman" w:hAnsi="Times New Roman"/>
          <w:sz w:val="24"/>
          <w:szCs w:val="24"/>
        </w:rPr>
        <w:t xml:space="preserve"> ХХХХХХХ</w:t>
      </w:r>
      <w:r w:rsidRPr="00AD0B8C">
        <w:rPr>
          <w:rFonts w:ascii="Times New Roman" w:hAnsi="Times New Roman"/>
          <w:sz w:val="24"/>
          <w:szCs w:val="24"/>
        </w:rPr>
        <w:t xml:space="preserve">, СНИЛС </w:t>
      </w:r>
      <w:r w:rsidR="00646EA2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1BF98E3" w14:textId="1F2E31A9" w:rsidR="00480F5D" w:rsidRPr="00AD0B8C" w:rsidRDefault="00480F5D" w:rsidP="00480F5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Сафроненко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Наталь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Юрьевн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E30475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E30475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4E590778" w14:textId="77777777" w:rsidR="00480F5D" w:rsidRPr="00AD0B8C" w:rsidRDefault="00480F5D" w:rsidP="00480F5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880599D" w14:textId="77777777" w:rsidR="00480F5D" w:rsidRPr="00E85333" w:rsidRDefault="00480F5D" w:rsidP="00480F5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2C914C" w14:textId="77777777" w:rsidR="00082CCA" w:rsidRDefault="00082CCA">
      <w:r>
        <w:separator/>
      </w:r>
    </w:p>
  </w:endnote>
  <w:endnote w:type="continuationSeparator" w:id="0">
    <w:p w14:paraId="232A16E6" w14:textId="77777777" w:rsidR="00082CCA" w:rsidRDefault="0008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FD23D" w14:textId="77777777" w:rsidR="00082CCA" w:rsidRDefault="00082CCA">
      <w:r>
        <w:separator/>
      </w:r>
    </w:p>
  </w:footnote>
  <w:footnote w:type="continuationSeparator" w:id="0">
    <w:p w14:paraId="7E08E7EA" w14:textId="77777777" w:rsidR="00082CCA" w:rsidRDefault="00082C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6326A7E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46EA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2CCA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0F5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46EA2"/>
    <w:rsid w:val="006C10D5"/>
    <w:rsid w:val="006C5681"/>
    <w:rsid w:val="006C57C6"/>
    <w:rsid w:val="006F411C"/>
    <w:rsid w:val="00704634"/>
    <w:rsid w:val="007175AB"/>
    <w:rsid w:val="0075650D"/>
    <w:rsid w:val="007600C6"/>
    <w:rsid w:val="007722A9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B42D5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D020F-A847-4E3E-B556-5D108E2B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2024-08-29T05:15:00Z</dcterms:modified>
</cp:coreProperties>
</file>