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31930" w14:textId="77777777" w:rsidR="008B6FA6" w:rsidRPr="008B6FA6" w:rsidRDefault="008B6FA6" w:rsidP="008B6FA6">
      <w:pPr>
        <w:spacing w:after="0" w:line="360" w:lineRule="auto"/>
        <w:ind w:left="552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УТВЕРЖДЕНО</w:t>
      </w:r>
    </w:p>
    <w:p w14:paraId="736A1DCD" w14:textId="77777777" w:rsidR="008B6FA6" w:rsidRPr="008B6FA6" w:rsidRDefault="008B6FA6" w:rsidP="008B6FA6">
      <w:pPr>
        <w:spacing w:after="0" w:line="240" w:lineRule="auto"/>
        <w:ind w:left="5812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</w:t>
      </w:r>
    </w:p>
    <w:p w14:paraId="490639BB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Администрации ЗАТО Северск</w:t>
      </w:r>
    </w:p>
    <w:p w14:paraId="0EE1A94E" w14:textId="77777777" w:rsidR="008B6FA6" w:rsidRPr="008B6FA6" w:rsidRDefault="008B6FA6" w:rsidP="008B6FA6">
      <w:pPr>
        <w:spacing w:after="0" w:line="240" w:lineRule="auto"/>
        <w:ind w:left="6379" w:hanging="8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B6FA6">
        <w:rPr>
          <w:rFonts w:ascii="Times New Roman" w:eastAsia="Times New Roman" w:hAnsi="Times New Roman" w:cs="Times New Roman"/>
          <w:sz w:val="24"/>
          <w:szCs w:val="24"/>
          <w:lang w:eastAsia="ru-RU"/>
        </w:rPr>
        <w:t>от_______________№________</w:t>
      </w:r>
    </w:p>
    <w:p w14:paraId="0228DE2C" w14:textId="77777777" w:rsidR="008B6FA6" w:rsidRDefault="008B6FA6" w:rsidP="008B6FA6">
      <w:pPr>
        <w:pStyle w:val="ConsPlusTitle"/>
        <w:jc w:val="center"/>
      </w:pPr>
    </w:p>
    <w:p w14:paraId="74DFE060" w14:textId="77777777" w:rsidR="0020228C" w:rsidRDefault="0020228C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</w:p>
    <w:p w14:paraId="4BAFAB07" w14:textId="77777777" w:rsidR="008B6FA6" w:rsidRPr="008B6FA6" w:rsidRDefault="008B6FA6" w:rsidP="008B6FA6">
      <w:pPr>
        <w:pStyle w:val="ConsPlusTitle"/>
        <w:jc w:val="center"/>
        <w:rPr>
          <w:rFonts w:ascii="Times New Roman" w:hAnsi="Times New Roman" w:cs="Times New Roman"/>
          <w:b w:val="0"/>
          <w:bCs/>
          <w:sz w:val="24"/>
          <w:szCs w:val="24"/>
        </w:rPr>
      </w:pPr>
      <w:r w:rsidRPr="008B6FA6">
        <w:rPr>
          <w:rFonts w:ascii="Times New Roman" w:hAnsi="Times New Roman" w:cs="Times New Roman"/>
          <w:b w:val="0"/>
          <w:bCs/>
          <w:sz w:val="24"/>
          <w:szCs w:val="24"/>
        </w:rPr>
        <w:t>СОСТАВ</w:t>
      </w:r>
    </w:p>
    <w:p w14:paraId="2D410888" w14:textId="77777777" w:rsidR="0020228C" w:rsidRPr="001B356F" w:rsidRDefault="00D90792" w:rsidP="007742D3">
      <w:pPr>
        <w:pStyle w:val="a7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комиссии </w:t>
      </w:r>
      <w:r w:rsidR="0020228C" w:rsidRPr="001B356F">
        <w:rPr>
          <w:sz w:val="24"/>
          <w:szCs w:val="24"/>
        </w:rPr>
        <w:t xml:space="preserve">по проведению </w:t>
      </w:r>
      <w:r>
        <w:rPr>
          <w:sz w:val="24"/>
          <w:szCs w:val="24"/>
        </w:rPr>
        <w:t>отбора</w:t>
      </w:r>
      <w:r w:rsidR="0020228C" w:rsidRPr="001B356F">
        <w:rPr>
          <w:sz w:val="24"/>
          <w:szCs w:val="24"/>
        </w:rPr>
        <w:t xml:space="preserve"> на предоставление субсидии субъектам малого </w:t>
      </w:r>
      <w:r w:rsidR="007742D3">
        <w:rPr>
          <w:sz w:val="24"/>
          <w:szCs w:val="24"/>
        </w:rPr>
        <w:br/>
      </w:r>
      <w:r w:rsidR="0020228C" w:rsidRPr="001B356F">
        <w:rPr>
          <w:sz w:val="24"/>
          <w:szCs w:val="24"/>
        </w:rPr>
        <w:t>и среднего предпринимательства на возмещение</w:t>
      </w:r>
      <w:r w:rsidR="0020228C">
        <w:rPr>
          <w:sz w:val="24"/>
          <w:szCs w:val="24"/>
        </w:rPr>
        <w:t xml:space="preserve"> части</w:t>
      </w:r>
      <w:r w:rsidR="0020228C" w:rsidRPr="001B356F">
        <w:rPr>
          <w:sz w:val="24"/>
          <w:szCs w:val="24"/>
        </w:rPr>
        <w:t xml:space="preserve"> затрат, связанных </w:t>
      </w:r>
      <w:r w:rsidR="0020228C">
        <w:rPr>
          <w:sz w:val="24"/>
          <w:szCs w:val="24"/>
        </w:rPr>
        <w:br/>
      </w:r>
      <w:r w:rsidR="0020228C" w:rsidRPr="001B356F">
        <w:rPr>
          <w:sz w:val="24"/>
          <w:szCs w:val="24"/>
        </w:rPr>
        <w:t xml:space="preserve">с продвижением производимых товаров, выполняемых работ, оказываемых услуг </w:t>
      </w:r>
      <w:r w:rsidR="0020228C">
        <w:rPr>
          <w:sz w:val="24"/>
          <w:szCs w:val="24"/>
        </w:rPr>
        <w:br/>
      </w:r>
      <w:r w:rsidR="0020228C" w:rsidRPr="001B356F">
        <w:rPr>
          <w:sz w:val="24"/>
          <w:szCs w:val="24"/>
        </w:rPr>
        <w:t>за пределы Томской области</w:t>
      </w:r>
    </w:p>
    <w:p w14:paraId="32F10CD8" w14:textId="77777777" w:rsidR="008B6FA6" w:rsidRPr="008B6FA6" w:rsidRDefault="008B6FA6" w:rsidP="008B6FA6">
      <w:pPr>
        <w:pStyle w:val="ConsPlusNormal"/>
        <w:spacing w:after="1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891"/>
        <w:gridCol w:w="340"/>
        <w:gridCol w:w="5839"/>
      </w:tblGrid>
      <w:tr w:rsidR="008B6FA6" w:rsidRPr="008B6FA6" w14:paraId="16F20F09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6486803A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комиссии</w:t>
            </w:r>
          </w:p>
        </w:tc>
      </w:tr>
      <w:tr w:rsidR="008B6FA6" w:rsidRPr="008B6FA6" w14:paraId="7CCC6A6F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F377734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Диденко</w:t>
            </w:r>
          </w:p>
          <w:p w14:paraId="6DE4E2CD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Николай Васильевич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0DDB54F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54813B4A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Мэр ЗАТО Северск</w:t>
            </w:r>
          </w:p>
        </w:tc>
      </w:tr>
      <w:tr w:rsidR="008B6FA6" w:rsidRPr="008B6FA6" w14:paraId="580B3CDB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91C26D9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Заместители председателя комиссии:</w:t>
            </w:r>
          </w:p>
        </w:tc>
      </w:tr>
      <w:tr w:rsidR="008B6FA6" w:rsidRPr="008B6FA6" w14:paraId="33B3141B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422A783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Кондинская</w:t>
            </w:r>
            <w:proofErr w:type="spellEnd"/>
          </w:p>
          <w:p w14:paraId="7252F44D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Татьяна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37326C1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23A2B2D3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заместитель Мэра ЗАТО Северск по социальной политике</w:t>
            </w:r>
          </w:p>
        </w:tc>
      </w:tr>
      <w:tr w:rsidR="008B6FA6" w:rsidRPr="008B6FA6" w14:paraId="58BFA782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78172646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Хрячков</w:t>
            </w:r>
          </w:p>
          <w:p w14:paraId="2B243CCC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Петрович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83D3135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4E958297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Мэра ЗАТО Северск по экономике </w:t>
            </w:r>
            <w:r w:rsidR="002022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финансам</w:t>
            </w:r>
          </w:p>
        </w:tc>
      </w:tr>
      <w:tr w:rsidR="008B6FA6" w:rsidRPr="008B6FA6" w14:paraId="072609E1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4B89F919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Секретарь комиссии</w:t>
            </w:r>
          </w:p>
        </w:tc>
      </w:tr>
      <w:tr w:rsidR="008B6FA6" w:rsidRPr="008B6FA6" w14:paraId="0AA60B8B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955AF6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Топчий</w:t>
            </w:r>
          </w:p>
          <w:p w14:paraId="4736611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Юлия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C36F643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33923272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советник отдела поддержки предпринимательства </w:t>
            </w:r>
            <w:r w:rsidR="002022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1B0CABEC" w14:textId="77777777" w:rsidTr="00D27C05">
        <w:tc>
          <w:tcPr>
            <w:tcW w:w="90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1F159BF4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Члены комиссии:</w:t>
            </w:r>
          </w:p>
        </w:tc>
      </w:tr>
      <w:tr w:rsidR="008B6FA6" w:rsidRPr="008B6FA6" w14:paraId="5CA6B1CF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02C2CC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Горбачевский</w:t>
            </w:r>
          </w:p>
          <w:p w14:paraId="49BE1F3D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Илья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1DC13E4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97FF355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исполнительный директор Фонда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Микрокредитная компания фонд развития малого и среднего предпринимательства ЗАТО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022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B6FA6" w:rsidRPr="008B6FA6" w14:paraId="6317A978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0200394E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Каверин</w:t>
            </w:r>
          </w:p>
          <w:p w14:paraId="5DA3166A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Владимир Анатольевич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49FB960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E9772B1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общественный представитель Уполномоченного </w:t>
            </w:r>
            <w:r w:rsidR="002022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по защите прав предпринимателей в Томской области по ЗАТО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</w:t>
            </w:r>
            <w:bookmarkStart w:id="0" w:name="_GoBack"/>
            <w:bookmarkEnd w:id="0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 согласованию)</w:t>
            </w:r>
          </w:p>
        </w:tc>
      </w:tr>
      <w:tr w:rsidR="008B6FA6" w:rsidRPr="008B6FA6" w14:paraId="4D229520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1DCD512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Ларионов</w:t>
            </w:r>
          </w:p>
          <w:p w14:paraId="68AE7ECF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Александр Владимирович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0943B5E7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5A60536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Ассоциации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Некоммерческое партнерство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Агентство развития предпринимательства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  <w:tr w:rsidR="008B6FA6" w:rsidRPr="008B6FA6" w14:paraId="1431C914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42BFC26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Негодина</w:t>
            </w:r>
            <w:proofErr w:type="spellEnd"/>
          </w:p>
          <w:p w14:paraId="51925BE3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Елена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6DBE535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CF528F9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председатель Комитета экономического развития Администрации ЗАТО Северск</w:t>
            </w:r>
          </w:p>
        </w:tc>
      </w:tr>
      <w:tr w:rsidR="008B6FA6" w:rsidRPr="008B6FA6" w14:paraId="0A06204B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54FBB80A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Никитин</w:t>
            </w:r>
          </w:p>
          <w:p w14:paraId="57D0452D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Павел Иванович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6BFABE9D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D6F8320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начальник Отдела потребительского рынка и защиты прав потребителей Администрации ЗАТО Северск</w:t>
            </w:r>
          </w:p>
        </w:tc>
      </w:tr>
      <w:tr w:rsidR="008B6FA6" w:rsidRPr="008B6FA6" w14:paraId="33390E6D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2811A388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Попова</w:t>
            </w:r>
          </w:p>
          <w:p w14:paraId="47BB5A6B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Лариса Юрьевна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798895AE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07E33A1D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Областного государственного казенного учреждения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Центр занятости населения ЗАТО город Северск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</w:tr>
      <w:tr w:rsidR="008B6FA6" w:rsidRPr="008B6FA6" w14:paraId="113A953F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2EEB45AA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Родина</w:t>
            </w:r>
          </w:p>
          <w:p w14:paraId="12DC4AF9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Наталья Сергеевна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2834FF7C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143A0766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поддержки предпринимательства </w:t>
            </w:r>
            <w:r w:rsidR="0020228C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и привлечения инвестиций Комитета экономического развития Администрации ЗАТО Северск</w:t>
            </w:r>
          </w:p>
        </w:tc>
      </w:tr>
      <w:tr w:rsidR="008B6FA6" w:rsidRPr="008B6FA6" w14:paraId="339D21CA" w14:textId="77777777" w:rsidTr="00D27C05">
        <w:tc>
          <w:tcPr>
            <w:tcW w:w="2891" w:type="dxa"/>
            <w:tcBorders>
              <w:top w:val="nil"/>
              <w:left w:val="nil"/>
              <w:bottom w:val="nil"/>
              <w:right w:val="nil"/>
            </w:tcBorders>
          </w:tcPr>
          <w:p w14:paraId="0F7C466A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Шицко</w:t>
            </w:r>
            <w:proofErr w:type="spellEnd"/>
          </w:p>
          <w:p w14:paraId="2DA610A6" w14:textId="77777777" w:rsidR="008B6FA6" w:rsidRPr="008B6FA6" w:rsidRDefault="008B6FA6" w:rsidP="00D27C05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Оксана Александровна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</w:tcPr>
          <w:p w14:paraId="56D9765D" w14:textId="77777777" w:rsidR="008B6FA6" w:rsidRPr="008B6FA6" w:rsidRDefault="008B6FA6" w:rsidP="00D27C0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5839" w:type="dxa"/>
            <w:tcBorders>
              <w:top w:val="nil"/>
              <w:left w:val="nil"/>
              <w:bottom w:val="nil"/>
              <w:right w:val="nil"/>
            </w:tcBorders>
          </w:tcPr>
          <w:p w14:paraId="6F9EA141" w14:textId="77777777" w:rsidR="008B6FA6" w:rsidRPr="008B6FA6" w:rsidRDefault="008B6FA6" w:rsidP="00D27C05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Общества с ограниченной ответственностью </w:t>
            </w:r>
            <w:r w:rsidR="00697DDC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8B6FA6">
              <w:rPr>
                <w:rFonts w:ascii="Times New Roman" w:hAnsi="Times New Roman" w:cs="Times New Roman"/>
                <w:sz w:val="24"/>
                <w:szCs w:val="24"/>
              </w:rPr>
              <w:t>Превентива</w:t>
            </w:r>
            <w:proofErr w:type="spellEnd"/>
            <w:r w:rsidR="00697DDC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8B6FA6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</w:p>
        </w:tc>
      </w:tr>
    </w:tbl>
    <w:p w14:paraId="2E2620DE" w14:textId="77777777" w:rsidR="008B6FA6" w:rsidRPr="008B6FA6" w:rsidRDefault="008B6FA6" w:rsidP="008B6FA6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7C7C05D" w14:textId="77777777" w:rsidR="008B6FA6" w:rsidRPr="008B6FA6" w:rsidRDefault="008B6FA6" w:rsidP="008B6FA6">
      <w:pPr>
        <w:rPr>
          <w:rFonts w:ascii="Times New Roman" w:hAnsi="Times New Roman" w:cs="Times New Roman"/>
          <w:sz w:val="24"/>
          <w:szCs w:val="24"/>
        </w:rPr>
      </w:pPr>
    </w:p>
    <w:p w14:paraId="152B6FDA" w14:textId="77777777" w:rsidR="00C22F7A" w:rsidRPr="008B6FA6" w:rsidRDefault="00C22F7A">
      <w:pPr>
        <w:rPr>
          <w:rFonts w:ascii="Times New Roman" w:hAnsi="Times New Roman" w:cs="Times New Roman"/>
          <w:sz w:val="24"/>
          <w:szCs w:val="24"/>
        </w:rPr>
      </w:pPr>
    </w:p>
    <w:sectPr w:rsidR="00C22F7A" w:rsidRPr="008B6FA6" w:rsidSect="009F51AC">
      <w:footerReference w:type="default" r:id="rId6"/>
      <w:pgSz w:w="11906" w:h="16838"/>
      <w:pgMar w:top="993" w:right="850" w:bottom="1134" w:left="1701" w:header="708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327B88" w14:textId="77777777" w:rsidR="00CE1D04" w:rsidRDefault="00CE1D04" w:rsidP="00F8181D">
      <w:pPr>
        <w:spacing w:after="0" w:line="240" w:lineRule="auto"/>
      </w:pPr>
      <w:r>
        <w:separator/>
      </w:r>
    </w:p>
  </w:endnote>
  <w:endnote w:type="continuationSeparator" w:id="0">
    <w:p w14:paraId="20987656" w14:textId="77777777" w:rsidR="00CE1D04" w:rsidRDefault="00CE1D04" w:rsidP="00F818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9CC442" w14:textId="77777777" w:rsidR="00F8181D" w:rsidRPr="00F8181D" w:rsidRDefault="00F8181D" w:rsidP="00F8181D">
    <w:pPr>
      <w:tabs>
        <w:tab w:val="center" w:pos="4677"/>
        <w:tab w:val="right" w:pos="9355"/>
      </w:tabs>
      <w:spacing w:after="0" w:line="240" w:lineRule="auto"/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F8181D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0325189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A783A15" w14:textId="77777777" w:rsidR="00CE1D04" w:rsidRDefault="00CE1D04" w:rsidP="00F8181D">
      <w:pPr>
        <w:spacing w:after="0" w:line="240" w:lineRule="auto"/>
      </w:pPr>
      <w:r>
        <w:separator/>
      </w:r>
    </w:p>
  </w:footnote>
  <w:footnote w:type="continuationSeparator" w:id="0">
    <w:p w14:paraId="4F119082" w14:textId="77777777" w:rsidR="00CE1D04" w:rsidRDefault="00CE1D04" w:rsidP="00F8181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6FA6"/>
    <w:rsid w:val="0020228C"/>
    <w:rsid w:val="005953A1"/>
    <w:rsid w:val="00697DDC"/>
    <w:rsid w:val="007742D3"/>
    <w:rsid w:val="008B6FA6"/>
    <w:rsid w:val="009F51AC"/>
    <w:rsid w:val="00C22F7A"/>
    <w:rsid w:val="00C33144"/>
    <w:rsid w:val="00CE1D04"/>
    <w:rsid w:val="00D90792"/>
    <w:rsid w:val="00DD25F4"/>
    <w:rsid w:val="00F81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88ACB0"/>
  <w15:chartTrackingRefBased/>
  <w15:docId w15:val="{34ACDD59-46F7-4246-851E-02477E65FC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B6FA6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3">
    <w:name w:val="header"/>
    <w:basedOn w:val="a"/>
    <w:link w:val="a4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F8181D"/>
  </w:style>
  <w:style w:type="paragraph" w:styleId="a5">
    <w:name w:val="footer"/>
    <w:basedOn w:val="a"/>
    <w:link w:val="a6"/>
    <w:uiPriority w:val="99"/>
    <w:unhideWhenUsed/>
    <w:rsid w:val="00F8181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F8181D"/>
  </w:style>
  <w:style w:type="paragraph" w:styleId="a7">
    <w:name w:val="No Spacing"/>
    <w:uiPriority w:val="1"/>
    <w:qFormat/>
    <w:rsid w:val="0020228C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D907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D907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288</Words>
  <Characters>1648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Родина Наталья Сергеевна</dc:creator>
  <cp:keywords/>
  <dc:description/>
  <cp:lastModifiedBy>Родина Наталья Сергеевна﻿</cp:lastModifiedBy>
  <cp:revision>7</cp:revision>
  <cp:lastPrinted>2024-07-19T02:56:00Z</cp:lastPrinted>
  <dcterms:created xsi:type="dcterms:W3CDTF">2024-07-16T10:35:00Z</dcterms:created>
  <dcterms:modified xsi:type="dcterms:W3CDTF">2024-08-28T11:57:00Z</dcterms:modified>
</cp:coreProperties>
</file>