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FEA00B7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B53F4">
              <w:rPr>
                <w:sz w:val="24"/>
                <w:szCs w:val="24"/>
              </w:rPr>
              <w:t>2</w:t>
            </w:r>
            <w:r w:rsidR="00CD389E">
              <w:rPr>
                <w:sz w:val="24"/>
                <w:szCs w:val="24"/>
              </w:rPr>
              <w:t>8</w:t>
            </w:r>
            <w:r w:rsidR="00033DAB">
              <w:rPr>
                <w:sz w:val="24"/>
                <w:szCs w:val="24"/>
              </w:rPr>
              <w:t>, пом.</w:t>
            </w:r>
            <w:r w:rsidR="00CD389E">
              <w:rPr>
                <w:sz w:val="24"/>
                <w:szCs w:val="24"/>
              </w:rPr>
              <w:t>46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CD389E">
      <w:pPr>
        <w:pStyle w:val="ConsPlusNormal"/>
        <w:ind w:firstLine="708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CD389E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B5DCE50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CD389E">
        <w:rPr>
          <w:sz w:val="24"/>
          <w:szCs w:val="24"/>
        </w:rPr>
        <w:t>28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CD389E">
        <w:rPr>
          <w:sz w:val="24"/>
          <w:szCs w:val="24"/>
        </w:rPr>
        <w:t>46</w:t>
      </w:r>
      <w:r w:rsidR="00C03350">
        <w:rPr>
          <w:sz w:val="24"/>
          <w:szCs w:val="24"/>
        </w:rPr>
        <w:t xml:space="preserve">, общей площадью </w:t>
      </w:r>
      <w:r w:rsidR="00CD389E">
        <w:rPr>
          <w:sz w:val="24"/>
          <w:szCs w:val="24"/>
        </w:rPr>
        <w:t>4,1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B53F4">
        <w:rPr>
          <w:rFonts w:ascii="Times New Roman" w:hAnsi="Times New Roman"/>
          <w:color w:val="000000"/>
          <w:sz w:val="24"/>
          <w:szCs w:val="24"/>
        </w:rPr>
        <w:t>65</w:t>
      </w:r>
      <w:r w:rsidR="00CD389E">
        <w:rPr>
          <w:rFonts w:ascii="Times New Roman" w:hAnsi="Times New Roman"/>
          <w:color w:val="000000"/>
          <w:sz w:val="24"/>
          <w:szCs w:val="24"/>
        </w:rPr>
        <w:t>73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D389E">
        <w:rPr>
          <w:rFonts w:ascii="Times New Roman" w:hAnsi="Times New Roman"/>
          <w:sz w:val="24"/>
          <w:szCs w:val="24"/>
        </w:rPr>
        <w:t>Федотов Павел Спартакович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1013A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1013A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31013A">
        <w:rPr>
          <w:rFonts w:ascii="Times New Roman" w:hAnsi="Times New Roman"/>
          <w:sz w:val="24"/>
          <w:szCs w:val="24"/>
        </w:rPr>
        <w:t>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31013A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1013A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1013A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1013A">
        <w:rPr>
          <w:rFonts w:ascii="Times New Roman" w:hAnsi="Times New Roman"/>
          <w:sz w:val="24"/>
          <w:szCs w:val="24"/>
        </w:rPr>
        <w:t>ХХХХХХХХХХХХХХХХХХХХХ.</w:t>
      </w:r>
      <w:bookmarkStart w:id="2" w:name="_GoBack"/>
      <w:bookmarkEnd w:id="2"/>
    </w:p>
    <w:p w14:paraId="1052C21C" w14:textId="79B70D3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D389E">
        <w:rPr>
          <w:rFonts w:ascii="Times New Roman" w:hAnsi="Times New Roman"/>
          <w:sz w:val="24"/>
          <w:szCs w:val="24"/>
        </w:rPr>
        <w:t>Федотова Павла Спартаковича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CD389E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CD389E">
        <w:rPr>
          <w:rFonts w:ascii="Times New Roman" w:hAnsi="Times New Roman"/>
          <w:sz w:val="24"/>
          <w:szCs w:val="24"/>
        </w:rPr>
        <w:t>10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CD389E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CD389E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CD389E">
        <w:rPr>
          <w:rFonts w:ascii="Times New Roman" w:hAnsi="Times New Roman"/>
          <w:sz w:val="24"/>
          <w:szCs w:val="24"/>
        </w:rPr>
        <w:t>2154.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013A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D389E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B53F4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FEFFA-BA46-4C04-B0D1-3D37B218F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2024-04-22T05:24:00Z</cp:lastPrinted>
  <dcterms:created xsi:type="dcterms:W3CDTF">2024-06-26T05:35:00Z</dcterms:created>
  <dcterms:modified xsi:type="dcterms:W3CDTF">2024-09-06T05:10:00Z</dcterms:modified>
</cp:coreProperties>
</file>