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51DA632C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 xml:space="preserve">Об утверждении Порядка предоставления субсидии субъектам малого </w:t>
            </w:r>
            <w:r w:rsidR="000440EA">
              <w:rPr>
                <w:rFonts w:ascii="Times New Roman" w:hAnsi="Times New Roman"/>
                <w:sz w:val="24"/>
                <w:szCs w:val="24"/>
              </w:rPr>
              <w:br/>
            </w:r>
            <w:r w:rsidRPr="00A237B9">
              <w:rPr>
                <w:rFonts w:ascii="Times New Roman" w:hAnsi="Times New Roman"/>
                <w:sz w:val="24"/>
                <w:szCs w:val="24"/>
              </w:rPr>
              <w:t xml:space="preserve">и среднего предпринимательства на возмещение части затрат, связанных </w:t>
            </w:r>
            <w:r w:rsidR="000440EA">
              <w:rPr>
                <w:rFonts w:ascii="Times New Roman" w:hAnsi="Times New Roman"/>
                <w:sz w:val="24"/>
                <w:szCs w:val="24"/>
              </w:rPr>
              <w:br/>
            </w:r>
            <w:r w:rsidRPr="00A237B9">
              <w:rPr>
                <w:rFonts w:ascii="Times New Roman" w:hAnsi="Times New Roman"/>
                <w:sz w:val="24"/>
                <w:szCs w:val="24"/>
              </w:rPr>
              <w:t>с оформлением товарного знака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30A41873" w14:textId="77777777" w:rsidR="00D878B2" w:rsidRDefault="00D878B2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182A7A57" w14:textId="421B6899" w:rsidR="00D878B2" w:rsidRDefault="00D878B2" w:rsidP="00D878B2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D52AE6">
        <w:rPr>
          <w:rFonts w:ascii="Times New Roman" w:hAnsi="Times New Roman"/>
          <w:sz w:val="24"/>
          <w:szCs w:val="24"/>
        </w:rPr>
        <w:t>В соответствии с</w:t>
      </w:r>
      <w:r>
        <w:rPr>
          <w:rFonts w:ascii="Times New Roman" w:hAnsi="Times New Roman"/>
          <w:sz w:val="24"/>
          <w:szCs w:val="24"/>
        </w:rPr>
        <w:t>о</w:t>
      </w:r>
      <w:r w:rsidRPr="00D52AE6">
        <w:rPr>
          <w:rFonts w:ascii="Times New Roman" w:hAnsi="Times New Roman"/>
          <w:sz w:val="24"/>
          <w:szCs w:val="24"/>
        </w:rPr>
        <w:t xml:space="preserve"> </w:t>
      </w:r>
      <w:hyperlink r:id="rId8" w:history="1">
        <w:r w:rsidRPr="00D52AE6">
          <w:rPr>
            <w:rFonts w:ascii="Times New Roman" w:hAnsi="Times New Roman"/>
            <w:sz w:val="24"/>
            <w:szCs w:val="24"/>
          </w:rPr>
          <w:t>статьей 78</w:t>
        </w:r>
      </w:hyperlink>
      <w:r w:rsidRPr="00D52AE6">
        <w:rPr>
          <w:rFonts w:ascii="Times New Roman" w:hAnsi="Times New Roman"/>
          <w:sz w:val="24"/>
          <w:szCs w:val="24"/>
        </w:rPr>
        <w:t xml:space="preserve"> Бюджетного кодекса Российской Федерации, </w:t>
      </w:r>
      <w:hyperlink r:id="rId9" w:history="1">
        <w:r w:rsidRPr="00D52AE6">
          <w:rPr>
            <w:rFonts w:ascii="Times New Roman" w:hAnsi="Times New Roman"/>
            <w:sz w:val="24"/>
            <w:szCs w:val="24"/>
          </w:rPr>
          <w:t>постановлением</w:t>
        </w:r>
      </w:hyperlink>
      <w:r w:rsidRPr="00D52AE6">
        <w:rPr>
          <w:rFonts w:ascii="Times New Roman" w:hAnsi="Times New Roman"/>
          <w:sz w:val="24"/>
          <w:szCs w:val="24"/>
        </w:rPr>
        <w:t xml:space="preserve"> Правительства Российской Федерации от 25.10.2023 </w:t>
      </w:r>
      <w:r>
        <w:rPr>
          <w:rFonts w:ascii="Times New Roman" w:hAnsi="Times New Roman"/>
          <w:sz w:val="24"/>
          <w:szCs w:val="24"/>
        </w:rPr>
        <w:t>№</w:t>
      </w:r>
      <w:r w:rsidRPr="00D52AE6">
        <w:rPr>
          <w:rFonts w:ascii="Times New Roman" w:hAnsi="Times New Roman"/>
          <w:sz w:val="24"/>
          <w:szCs w:val="24"/>
        </w:rPr>
        <w:t xml:space="preserve"> 1782 </w:t>
      </w:r>
      <w:r w:rsidR="000440EA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«</w:t>
      </w:r>
      <w:r w:rsidRPr="00D52AE6">
        <w:rPr>
          <w:rFonts w:ascii="Times New Roman" w:hAnsi="Times New Roman"/>
          <w:sz w:val="24"/>
          <w:szCs w:val="24"/>
        </w:rPr>
        <w:t>Об утверждении общих требований к нормативным правовым актам, муниципальным правовым актам, регулирующим предоставление из бюджетов субъектов Российской Федерации, местных бюджетов субсидий, в том числе грантов в форме субсидий, юридическим лицам, индивидуальн</w:t>
      </w:r>
      <w:bookmarkStart w:id="0" w:name="_GoBack"/>
      <w:bookmarkEnd w:id="0"/>
      <w:r w:rsidRPr="00D52AE6">
        <w:rPr>
          <w:rFonts w:ascii="Times New Roman" w:hAnsi="Times New Roman"/>
          <w:sz w:val="24"/>
          <w:szCs w:val="24"/>
        </w:rPr>
        <w:t>ым предпринимателям, а также физическим лицам - производителям товаров, работ, услуг и проведение отборов получателей указанных субсидий, в том числе грантов в форме субсидий</w:t>
      </w:r>
      <w:r>
        <w:rPr>
          <w:rFonts w:ascii="Times New Roman" w:hAnsi="Times New Roman"/>
          <w:sz w:val="24"/>
          <w:szCs w:val="24"/>
        </w:rPr>
        <w:t>»</w:t>
      </w:r>
      <w:r w:rsidRPr="00D52AE6">
        <w:rPr>
          <w:rFonts w:ascii="Times New Roman" w:hAnsi="Times New Roman"/>
          <w:sz w:val="24"/>
          <w:szCs w:val="24"/>
        </w:rPr>
        <w:t xml:space="preserve">, </w:t>
      </w:r>
      <w:hyperlink r:id="rId10" w:history="1">
        <w:r w:rsidRPr="00D52AE6">
          <w:rPr>
            <w:rFonts w:ascii="Times New Roman" w:hAnsi="Times New Roman"/>
            <w:sz w:val="24"/>
            <w:szCs w:val="24"/>
          </w:rPr>
          <w:t>постановлением</w:t>
        </w:r>
      </w:hyperlink>
      <w:r w:rsidRPr="00D52AE6">
        <w:rPr>
          <w:rFonts w:ascii="Times New Roman" w:hAnsi="Times New Roman"/>
          <w:sz w:val="24"/>
          <w:szCs w:val="24"/>
        </w:rPr>
        <w:t xml:space="preserve"> Администрации Томской области от 27.09.2019 </w:t>
      </w:r>
      <w:r>
        <w:rPr>
          <w:rFonts w:ascii="Times New Roman" w:hAnsi="Times New Roman"/>
          <w:sz w:val="24"/>
          <w:szCs w:val="24"/>
        </w:rPr>
        <w:t>№</w:t>
      </w:r>
      <w:r w:rsidRPr="00D52AE6">
        <w:rPr>
          <w:rFonts w:ascii="Times New Roman" w:hAnsi="Times New Roman"/>
          <w:sz w:val="24"/>
          <w:szCs w:val="24"/>
        </w:rPr>
        <w:t xml:space="preserve"> 360а </w:t>
      </w:r>
      <w:r>
        <w:rPr>
          <w:rFonts w:ascii="Times New Roman" w:hAnsi="Times New Roman"/>
          <w:sz w:val="24"/>
          <w:szCs w:val="24"/>
        </w:rPr>
        <w:t>«</w:t>
      </w:r>
      <w:r w:rsidRPr="00D52AE6">
        <w:rPr>
          <w:rFonts w:ascii="Times New Roman" w:hAnsi="Times New Roman"/>
          <w:sz w:val="24"/>
          <w:szCs w:val="24"/>
        </w:rPr>
        <w:t xml:space="preserve">Об утверждении государственной программы </w:t>
      </w:r>
      <w:r>
        <w:rPr>
          <w:rFonts w:ascii="Times New Roman" w:hAnsi="Times New Roman"/>
          <w:sz w:val="24"/>
          <w:szCs w:val="24"/>
        </w:rPr>
        <w:t>«</w:t>
      </w:r>
      <w:r w:rsidRPr="00D52AE6">
        <w:rPr>
          <w:rFonts w:ascii="Times New Roman" w:hAnsi="Times New Roman"/>
          <w:sz w:val="24"/>
          <w:szCs w:val="24"/>
        </w:rPr>
        <w:t>Развитие предпринимательства и повышение эффективности государственного управления социально-экономическим развитием Томской области</w:t>
      </w:r>
      <w:r>
        <w:rPr>
          <w:rFonts w:ascii="Times New Roman" w:hAnsi="Times New Roman"/>
          <w:sz w:val="24"/>
          <w:szCs w:val="24"/>
        </w:rPr>
        <w:t>»</w:t>
      </w:r>
      <w:r w:rsidRPr="00D52AE6">
        <w:rPr>
          <w:rFonts w:ascii="Times New Roman" w:hAnsi="Times New Roman"/>
          <w:sz w:val="24"/>
          <w:szCs w:val="24"/>
        </w:rPr>
        <w:t xml:space="preserve">, </w:t>
      </w:r>
      <w:hyperlink r:id="rId11" w:history="1">
        <w:r w:rsidRPr="00D52AE6">
          <w:rPr>
            <w:rFonts w:ascii="Times New Roman" w:hAnsi="Times New Roman"/>
            <w:sz w:val="24"/>
            <w:szCs w:val="24"/>
          </w:rPr>
          <w:t>постановлением</w:t>
        </w:r>
      </w:hyperlink>
      <w:r w:rsidRPr="00D52AE6">
        <w:rPr>
          <w:rFonts w:ascii="Times New Roman" w:hAnsi="Times New Roman"/>
          <w:sz w:val="24"/>
          <w:szCs w:val="24"/>
        </w:rPr>
        <w:t xml:space="preserve"> Администрации ЗАТО Северск от 22.12.2020 </w:t>
      </w:r>
      <w:r>
        <w:rPr>
          <w:rFonts w:ascii="Times New Roman" w:hAnsi="Times New Roman"/>
          <w:sz w:val="24"/>
          <w:szCs w:val="24"/>
        </w:rPr>
        <w:t>№</w:t>
      </w:r>
      <w:r w:rsidRPr="00D52AE6">
        <w:rPr>
          <w:rFonts w:ascii="Times New Roman" w:hAnsi="Times New Roman"/>
          <w:sz w:val="24"/>
          <w:szCs w:val="24"/>
        </w:rPr>
        <w:t xml:space="preserve"> 2333 </w:t>
      </w:r>
      <w:r>
        <w:rPr>
          <w:rFonts w:ascii="Times New Roman" w:hAnsi="Times New Roman"/>
          <w:sz w:val="24"/>
          <w:szCs w:val="24"/>
        </w:rPr>
        <w:t>«</w:t>
      </w:r>
      <w:r w:rsidRPr="00D52AE6">
        <w:rPr>
          <w:rFonts w:ascii="Times New Roman" w:hAnsi="Times New Roman"/>
          <w:sz w:val="24"/>
          <w:szCs w:val="24"/>
        </w:rPr>
        <w:t>Об утвер</w:t>
      </w:r>
      <w:r>
        <w:rPr>
          <w:rFonts w:ascii="Times New Roman" w:hAnsi="Times New Roman"/>
          <w:sz w:val="24"/>
          <w:szCs w:val="24"/>
        </w:rPr>
        <w:t>ждении муниципальной программы «</w:t>
      </w:r>
      <w:r w:rsidRPr="00D52AE6">
        <w:rPr>
          <w:rFonts w:ascii="Times New Roman" w:hAnsi="Times New Roman"/>
          <w:sz w:val="24"/>
          <w:szCs w:val="24"/>
        </w:rPr>
        <w:t>Развитие предпринимательства в ЗАТО Северск</w:t>
      </w:r>
      <w:r>
        <w:rPr>
          <w:rFonts w:ascii="Times New Roman" w:hAnsi="Times New Roman"/>
          <w:sz w:val="24"/>
          <w:szCs w:val="24"/>
        </w:rPr>
        <w:t>»</w:t>
      </w:r>
      <w:r w:rsidRPr="00D52AE6">
        <w:rPr>
          <w:rFonts w:ascii="Times New Roman" w:hAnsi="Times New Roman"/>
          <w:sz w:val="24"/>
          <w:szCs w:val="24"/>
        </w:rPr>
        <w:t xml:space="preserve"> на 2021 - 2024 годы</w:t>
      </w:r>
      <w:r>
        <w:rPr>
          <w:rFonts w:ascii="Times New Roman" w:hAnsi="Times New Roman"/>
          <w:sz w:val="24"/>
          <w:szCs w:val="24"/>
        </w:rPr>
        <w:t>»</w:t>
      </w:r>
      <w:r w:rsidRPr="00D52AE6">
        <w:rPr>
          <w:rFonts w:ascii="Times New Roman" w:hAnsi="Times New Roman"/>
          <w:sz w:val="24"/>
          <w:szCs w:val="24"/>
        </w:rPr>
        <w:t xml:space="preserve">, </w:t>
      </w:r>
      <w:r w:rsidRPr="0054028C">
        <w:rPr>
          <w:rFonts w:ascii="Times New Roman" w:hAnsi="Times New Roman"/>
          <w:sz w:val="24"/>
          <w:szCs w:val="24"/>
        </w:rPr>
        <w:t xml:space="preserve">в целях </w:t>
      </w:r>
      <w:r>
        <w:rPr>
          <w:rFonts w:ascii="Times New Roman" w:hAnsi="Times New Roman"/>
          <w:sz w:val="24"/>
          <w:szCs w:val="24"/>
        </w:rPr>
        <w:t xml:space="preserve">содействия </w:t>
      </w:r>
      <w:r w:rsidRPr="0054028C">
        <w:rPr>
          <w:rFonts w:ascii="Times New Roman" w:hAnsi="Times New Roman"/>
          <w:sz w:val="24"/>
          <w:szCs w:val="24"/>
        </w:rPr>
        <w:t>развити</w:t>
      </w:r>
      <w:r>
        <w:rPr>
          <w:rFonts w:ascii="Times New Roman" w:hAnsi="Times New Roman"/>
          <w:sz w:val="24"/>
          <w:szCs w:val="24"/>
        </w:rPr>
        <w:t>ю</w:t>
      </w:r>
      <w:r w:rsidRPr="0054028C">
        <w:rPr>
          <w:rFonts w:ascii="Times New Roman" w:hAnsi="Times New Roman"/>
          <w:sz w:val="24"/>
          <w:szCs w:val="24"/>
        </w:rPr>
        <w:t xml:space="preserve"> малого и среднего предпринимательства на территории ЗАТО Северск в сфере производства продукции (выполнения работ, оказания услуг), поддержки трудовой и предпри</w:t>
      </w:r>
      <w:r>
        <w:rPr>
          <w:rFonts w:ascii="Times New Roman" w:hAnsi="Times New Roman"/>
          <w:sz w:val="24"/>
          <w:szCs w:val="24"/>
        </w:rPr>
        <w:t>нимательской инициативы граждан</w:t>
      </w: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0FE5948F" w14:textId="77777777" w:rsidR="0080227D" w:rsidRPr="00A237B9" w:rsidRDefault="0080227D" w:rsidP="0080227D">
      <w:pPr>
        <w:jc w:val="center"/>
        <w:rPr>
          <w:rFonts w:ascii="Times New Roman" w:hAnsi="Times New Roman"/>
          <w:sz w:val="24"/>
          <w:szCs w:val="24"/>
        </w:rPr>
      </w:pPr>
      <w:r w:rsidRPr="00A237B9">
        <w:rPr>
          <w:rFonts w:ascii="Times New Roman" w:hAnsi="Times New Roman"/>
          <w:sz w:val="24"/>
          <w:szCs w:val="24"/>
        </w:rPr>
        <w:t>ПОСТАНОВЛЯ</w:t>
      </w:r>
      <w:r w:rsidR="008A5822">
        <w:rPr>
          <w:rFonts w:ascii="Times New Roman" w:hAnsi="Times New Roman"/>
          <w:sz w:val="24"/>
          <w:szCs w:val="24"/>
        </w:rPr>
        <w:t>ЕТ</w:t>
      </w:r>
      <w:r w:rsidRPr="00A237B9">
        <w:rPr>
          <w:rFonts w:ascii="Times New Roman" w:hAnsi="Times New Roman"/>
          <w:sz w:val="24"/>
          <w:szCs w:val="24"/>
        </w:rPr>
        <w:t>:</w:t>
      </w:r>
    </w:p>
    <w:p w14:paraId="7580F768" w14:textId="77777777" w:rsidR="00B04806" w:rsidRPr="00A237B9" w:rsidRDefault="00B04806" w:rsidP="00591842">
      <w:pPr>
        <w:tabs>
          <w:tab w:val="left" w:pos="993"/>
        </w:tabs>
        <w:ind w:firstLine="709"/>
        <w:rPr>
          <w:rFonts w:ascii="Times New Roman" w:hAnsi="Times New Roman"/>
          <w:sz w:val="24"/>
          <w:szCs w:val="24"/>
        </w:rPr>
      </w:pPr>
    </w:p>
    <w:p w14:paraId="2B38087E" w14:textId="17DC2E94" w:rsidR="00591842" w:rsidRDefault="00D52AE6" w:rsidP="00591842">
      <w:pPr>
        <w:pStyle w:val="ae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591842">
        <w:rPr>
          <w:rFonts w:ascii="Times New Roman" w:hAnsi="Times New Roman"/>
          <w:sz w:val="24"/>
          <w:szCs w:val="24"/>
        </w:rPr>
        <w:t>Утвердить прилагаемы</w:t>
      </w:r>
      <w:r w:rsidR="00591842">
        <w:rPr>
          <w:rFonts w:ascii="Times New Roman" w:hAnsi="Times New Roman"/>
          <w:sz w:val="24"/>
          <w:szCs w:val="24"/>
        </w:rPr>
        <w:t>е:</w:t>
      </w:r>
    </w:p>
    <w:p w14:paraId="0038B062" w14:textId="43B56C63" w:rsidR="00D878B2" w:rsidRPr="00591842" w:rsidRDefault="00D34687" w:rsidP="00591842">
      <w:pPr>
        <w:pStyle w:val="ae"/>
        <w:numPr>
          <w:ilvl w:val="0"/>
          <w:numId w:val="2"/>
        </w:numPr>
        <w:tabs>
          <w:tab w:val="left" w:pos="851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591842">
        <w:rPr>
          <w:rFonts w:ascii="Times New Roman" w:hAnsi="Times New Roman"/>
          <w:sz w:val="24"/>
          <w:szCs w:val="24"/>
        </w:rPr>
        <w:t xml:space="preserve">Порядок предоставления субсидии </w:t>
      </w:r>
      <w:bookmarkStart w:id="1" w:name="_Hlk174712606"/>
      <w:r w:rsidRPr="00591842">
        <w:rPr>
          <w:rFonts w:ascii="Times New Roman" w:hAnsi="Times New Roman"/>
          <w:sz w:val="24"/>
          <w:szCs w:val="24"/>
        </w:rPr>
        <w:t>субъектам малого и среднего предпринимательства на возмещение части затрат, связанных с оформлением товарного знака</w:t>
      </w:r>
      <w:bookmarkEnd w:id="1"/>
      <w:r w:rsidR="00591842">
        <w:rPr>
          <w:rFonts w:ascii="Times New Roman" w:hAnsi="Times New Roman"/>
          <w:sz w:val="24"/>
          <w:szCs w:val="24"/>
        </w:rPr>
        <w:t>;</w:t>
      </w:r>
    </w:p>
    <w:p w14:paraId="0DC8D6A3" w14:textId="46B1C42F" w:rsidR="00591842" w:rsidRPr="00591842" w:rsidRDefault="008A3641" w:rsidP="00757765">
      <w:pPr>
        <w:pStyle w:val="ae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4"/>
          <w:szCs w:val="24"/>
        </w:rPr>
      </w:pPr>
      <w:hyperlink w:anchor="P1627">
        <w:r w:rsidR="00591842" w:rsidRPr="00591842">
          <w:rPr>
            <w:rStyle w:val="a4"/>
            <w:rFonts w:ascii="Times New Roman" w:hAnsi="Times New Roman"/>
            <w:color w:val="auto"/>
            <w:sz w:val="24"/>
            <w:szCs w:val="24"/>
            <w:u w:val="none"/>
          </w:rPr>
          <w:t>состав</w:t>
        </w:r>
      </w:hyperlink>
      <w:r w:rsidR="00591842" w:rsidRPr="00591842">
        <w:rPr>
          <w:rFonts w:ascii="Times New Roman" w:hAnsi="Times New Roman"/>
          <w:sz w:val="24"/>
          <w:szCs w:val="24"/>
        </w:rPr>
        <w:t xml:space="preserve"> комиссии</w:t>
      </w:r>
      <w:r w:rsidR="00591842">
        <w:rPr>
          <w:rFonts w:ascii="Times New Roman" w:hAnsi="Times New Roman"/>
          <w:sz w:val="24"/>
          <w:szCs w:val="24"/>
        </w:rPr>
        <w:t xml:space="preserve"> </w:t>
      </w:r>
      <w:r w:rsidR="00121327">
        <w:rPr>
          <w:rFonts w:ascii="Times New Roman" w:hAnsi="Times New Roman"/>
          <w:sz w:val="24"/>
          <w:szCs w:val="24"/>
        </w:rPr>
        <w:t>по проведению отбора на</w:t>
      </w:r>
      <w:r w:rsidR="00591842" w:rsidRPr="00591842">
        <w:rPr>
          <w:rFonts w:ascii="Times New Roman" w:hAnsi="Times New Roman"/>
          <w:sz w:val="24"/>
          <w:szCs w:val="24"/>
        </w:rPr>
        <w:t xml:space="preserve"> предоставление субсидии</w:t>
      </w:r>
      <w:r w:rsidR="00121327" w:rsidRPr="00121327">
        <w:rPr>
          <w:rFonts w:ascii="Times New Roman" w:hAnsi="Times New Roman"/>
          <w:sz w:val="24"/>
          <w:szCs w:val="24"/>
        </w:rPr>
        <w:t xml:space="preserve"> </w:t>
      </w:r>
      <w:r w:rsidR="00121327" w:rsidRPr="00591842">
        <w:rPr>
          <w:rFonts w:ascii="Times New Roman" w:hAnsi="Times New Roman"/>
          <w:sz w:val="24"/>
          <w:szCs w:val="24"/>
        </w:rPr>
        <w:t xml:space="preserve">субъектам малого и среднего предпринимательства на возмещение части затрат, связанных </w:t>
      </w:r>
      <w:r w:rsidR="00757765">
        <w:rPr>
          <w:rFonts w:ascii="Times New Roman" w:hAnsi="Times New Roman"/>
          <w:sz w:val="24"/>
          <w:szCs w:val="24"/>
        </w:rPr>
        <w:br/>
      </w:r>
      <w:r w:rsidR="00121327" w:rsidRPr="00591842">
        <w:rPr>
          <w:rFonts w:ascii="Times New Roman" w:hAnsi="Times New Roman"/>
          <w:sz w:val="24"/>
          <w:szCs w:val="24"/>
        </w:rPr>
        <w:t>с оформлением товарного знака</w:t>
      </w:r>
      <w:r w:rsidR="00591842">
        <w:rPr>
          <w:rFonts w:ascii="Times New Roman" w:hAnsi="Times New Roman"/>
          <w:sz w:val="24"/>
          <w:szCs w:val="24"/>
        </w:rPr>
        <w:t>.</w:t>
      </w:r>
    </w:p>
    <w:p w14:paraId="0F8F2B44" w14:textId="19D356C0" w:rsidR="00D52AE6" w:rsidRPr="00D52AE6" w:rsidRDefault="00B41562" w:rsidP="00D878B2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="00D52AE6" w:rsidRPr="00D52AE6">
        <w:rPr>
          <w:rFonts w:ascii="Times New Roman" w:hAnsi="Times New Roman"/>
          <w:sz w:val="24"/>
          <w:szCs w:val="24"/>
        </w:rPr>
        <w:t xml:space="preserve">. Опубликовать постановление в средстве массовой информации </w:t>
      </w:r>
      <w:r>
        <w:rPr>
          <w:rFonts w:ascii="Times New Roman" w:hAnsi="Times New Roman"/>
          <w:sz w:val="24"/>
          <w:szCs w:val="24"/>
        </w:rPr>
        <w:t>«</w:t>
      </w:r>
      <w:r w:rsidR="00D52AE6" w:rsidRPr="00D52AE6">
        <w:rPr>
          <w:rFonts w:ascii="Times New Roman" w:hAnsi="Times New Roman"/>
          <w:sz w:val="24"/>
          <w:szCs w:val="24"/>
        </w:rPr>
        <w:t xml:space="preserve">Официальный бюллетень </w:t>
      </w:r>
      <w:proofErr w:type="gramStart"/>
      <w:r w:rsidR="00D52AE6" w:rsidRPr="00D52AE6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="00D52AE6" w:rsidRPr="00D52AE6">
        <w:rPr>
          <w:rFonts w:ascii="Times New Roman" w:hAnsi="Times New Roman"/>
          <w:sz w:val="24"/>
          <w:szCs w:val="24"/>
        </w:rPr>
        <w:t xml:space="preserve"> ЗАТО Северск</w:t>
      </w:r>
      <w:r>
        <w:rPr>
          <w:rFonts w:ascii="Times New Roman" w:hAnsi="Times New Roman"/>
          <w:sz w:val="24"/>
          <w:szCs w:val="24"/>
        </w:rPr>
        <w:t>»</w:t>
      </w:r>
      <w:r w:rsidR="00D52AE6" w:rsidRPr="00D52AE6">
        <w:rPr>
          <w:rFonts w:ascii="Times New Roman" w:hAnsi="Times New Roman"/>
          <w:sz w:val="24"/>
          <w:szCs w:val="24"/>
        </w:rPr>
        <w:t xml:space="preserve"> и разместить на официальном сайте Администрации ЗАТО Северск в информационно-телекоммуникационной сети </w:t>
      </w:r>
      <w:r>
        <w:rPr>
          <w:rFonts w:ascii="Times New Roman" w:hAnsi="Times New Roman"/>
          <w:sz w:val="24"/>
          <w:szCs w:val="24"/>
        </w:rPr>
        <w:t>«</w:t>
      </w:r>
      <w:r w:rsidR="00D52AE6" w:rsidRPr="00D52AE6">
        <w:rPr>
          <w:rFonts w:ascii="Times New Roman" w:hAnsi="Times New Roman"/>
          <w:sz w:val="24"/>
          <w:szCs w:val="24"/>
        </w:rPr>
        <w:t>Интернет</w:t>
      </w:r>
      <w:r>
        <w:rPr>
          <w:rFonts w:ascii="Times New Roman" w:hAnsi="Times New Roman"/>
          <w:sz w:val="24"/>
          <w:szCs w:val="24"/>
        </w:rPr>
        <w:t>»</w:t>
      </w:r>
      <w:r w:rsidR="00D52AE6" w:rsidRPr="00D52AE6">
        <w:rPr>
          <w:rFonts w:ascii="Times New Roman" w:hAnsi="Times New Roman"/>
          <w:sz w:val="24"/>
          <w:szCs w:val="24"/>
        </w:rPr>
        <w:t xml:space="preserve"> (http://www.seversknet.ru).</w:t>
      </w:r>
    </w:p>
    <w:p w14:paraId="027B7668" w14:textId="078E8392" w:rsidR="00D52AE6" w:rsidRPr="00D52AE6" w:rsidRDefault="00B41562" w:rsidP="00D878B2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="00D52AE6" w:rsidRPr="00D52AE6">
        <w:rPr>
          <w:rFonts w:ascii="Times New Roman" w:hAnsi="Times New Roman"/>
          <w:sz w:val="24"/>
          <w:szCs w:val="24"/>
        </w:rPr>
        <w:t xml:space="preserve">. Контроль за исполнением постановления возложить на заместителя </w:t>
      </w:r>
      <w:proofErr w:type="gramStart"/>
      <w:r w:rsidR="00D52AE6" w:rsidRPr="00D52AE6">
        <w:rPr>
          <w:rFonts w:ascii="Times New Roman" w:hAnsi="Times New Roman"/>
          <w:sz w:val="24"/>
          <w:szCs w:val="24"/>
        </w:rPr>
        <w:t>Мэра</w:t>
      </w:r>
      <w:proofErr w:type="gramEnd"/>
      <w:r w:rsidR="00D52AE6" w:rsidRPr="00D52AE6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sectPr w:rsidR="003268BE" w:rsidSect="008A3641">
      <w:headerReference w:type="default" r:id="rId12"/>
      <w:footerReference w:type="default" r:id="rId13"/>
      <w:headerReference w:type="first" r:id="rId14"/>
      <w:footerReference w:type="first" r:id="rId15"/>
      <w:pgSz w:w="11907" w:h="16840" w:code="9"/>
      <w:pgMar w:top="1134" w:right="567" w:bottom="1134" w:left="1701" w:header="567" w:footer="459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DC8BEE5" w14:textId="77777777" w:rsidR="00ED0E0C" w:rsidRDefault="00ED0E0C">
      <w:r>
        <w:separator/>
      </w:r>
    </w:p>
  </w:endnote>
  <w:endnote w:type="continuationSeparator" w:id="0">
    <w:p w14:paraId="7519AA34" w14:textId="77777777" w:rsidR="00ED0E0C" w:rsidRDefault="00ED0E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FA49A8" w14:textId="77777777" w:rsidR="00B41562" w:rsidRDefault="00B41562" w:rsidP="00B41562">
    <w:pPr>
      <w:rPr>
        <w:rFonts w:ascii="Times New Roman" w:hAnsi="Times New Roman"/>
        <w:szCs w:val="24"/>
      </w:rPr>
    </w:pPr>
    <w:r w:rsidRPr="009A522E">
      <w:rPr>
        <w:rFonts w:ascii="Times New Roman" w:hAnsi="Times New Roman"/>
        <w:szCs w:val="24"/>
      </w:rPr>
      <w:t>Лепихова Лариса Геннадьевна</w:t>
    </w:r>
    <w:r w:rsidRPr="009A522E">
      <w:rPr>
        <w:rFonts w:ascii="Times New Roman" w:hAnsi="Times New Roman"/>
        <w:szCs w:val="24"/>
      </w:rPr>
      <w:br/>
      <w:t>8 (3823) 77-38-43</w:t>
    </w:r>
  </w:p>
  <w:p w14:paraId="3BE86BA7" w14:textId="77777777" w:rsidR="00B41562" w:rsidRDefault="00B41562">
    <w:pPr>
      <w:pStyle w:val="a7"/>
    </w:pPr>
  </w:p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0325189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0325189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ED9DCF3" w14:textId="77777777" w:rsidR="00ED0E0C" w:rsidRDefault="00ED0E0C">
      <w:r>
        <w:separator/>
      </w:r>
    </w:p>
  </w:footnote>
  <w:footnote w:type="continuationSeparator" w:id="0">
    <w:p w14:paraId="6A7B6646" w14:textId="77777777" w:rsidR="00ED0E0C" w:rsidRDefault="00ED0E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0FD109F" w14:textId="0E2F6A09" w:rsidR="00B45246" w:rsidRPr="003268BE" w:rsidRDefault="00B45246">
    <w:pPr>
      <w:pStyle w:val="a5"/>
      <w:jc w:val="center"/>
      <w:rPr>
        <w:sz w:val="24"/>
        <w:szCs w:val="24"/>
      </w:rPr>
    </w:pPr>
  </w:p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8A3641" w:rsidP="00D3135E">
        <w:pPr>
          <w:pStyle w:val="a5"/>
          <w:jc w:val="center"/>
          <w:rPr>
            <w:sz w:val="24"/>
          </w:rPr>
        </w:pP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1473AB6"/>
    <w:multiLevelType w:val="hybridMultilevel"/>
    <w:tmpl w:val="735CF58C"/>
    <w:lvl w:ilvl="0" w:tplc="96A849B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EA344CA"/>
    <w:multiLevelType w:val="hybridMultilevel"/>
    <w:tmpl w:val="BB9E2B34"/>
    <w:lvl w:ilvl="0" w:tplc="7E18FA2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21BA3"/>
    <w:rsid w:val="000224BC"/>
    <w:rsid w:val="000440EA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1327"/>
    <w:rsid w:val="00123B5E"/>
    <w:rsid w:val="00153F92"/>
    <w:rsid w:val="001A0964"/>
    <w:rsid w:val="001A54D5"/>
    <w:rsid w:val="001C133A"/>
    <w:rsid w:val="001D21E1"/>
    <w:rsid w:val="001F1104"/>
    <w:rsid w:val="00234222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1F1D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87125"/>
    <w:rsid w:val="004B24F4"/>
    <w:rsid w:val="004C6894"/>
    <w:rsid w:val="004C6EB5"/>
    <w:rsid w:val="005044C8"/>
    <w:rsid w:val="00515A0A"/>
    <w:rsid w:val="00532E0E"/>
    <w:rsid w:val="00533002"/>
    <w:rsid w:val="00533C9C"/>
    <w:rsid w:val="0054028C"/>
    <w:rsid w:val="00542038"/>
    <w:rsid w:val="00557117"/>
    <w:rsid w:val="005759FB"/>
    <w:rsid w:val="00576B1E"/>
    <w:rsid w:val="00577B18"/>
    <w:rsid w:val="00584E3F"/>
    <w:rsid w:val="00585CE2"/>
    <w:rsid w:val="00591842"/>
    <w:rsid w:val="005C43FF"/>
    <w:rsid w:val="005C66EB"/>
    <w:rsid w:val="005E0667"/>
    <w:rsid w:val="00621BA2"/>
    <w:rsid w:val="0063711C"/>
    <w:rsid w:val="00644D1B"/>
    <w:rsid w:val="006C10D5"/>
    <w:rsid w:val="006C3AC7"/>
    <w:rsid w:val="006C5681"/>
    <w:rsid w:val="006C57C6"/>
    <w:rsid w:val="006E323E"/>
    <w:rsid w:val="006F411C"/>
    <w:rsid w:val="00704634"/>
    <w:rsid w:val="007175AB"/>
    <w:rsid w:val="0075650D"/>
    <w:rsid w:val="00757765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3641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562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34687"/>
    <w:rsid w:val="00D52AE6"/>
    <w:rsid w:val="00D878B2"/>
    <w:rsid w:val="00D92501"/>
    <w:rsid w:val="00DA065A"/>
    <w:rsid w:val="00DC4F51"/>
    <w:rsid w:val="00DD7092"/>
    <w:rsid w:val="00E425A5"/>
    <w:rsid w:val="00E752D8"/>
    <w:rsid w:val="00EB508A"/>
    <w:rsid w:val="00EC3493"/>
    <w:rsid w:val="00ED0E0C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styleId="ae">
    <w:name w:val="List Paragraph"/>
    <w:basedOn w:val="a"/>
    <w:uiPriority w:val="34"/>
    <w:qFormat/>
    <w:rsid w:val="00591842"/>
    <w:pPr>
      <w:ind w:left="720"/>
      <w:contextualSpacing/>
    </w:pPr>
  </w:style>
  <w:style w:type="character" w:customStyle="1" w:styleId="UnresolvedMention">
    <w:name w:val="Unresolved Mention"/>
    <w:basedOn w:val="a0"/>
    <w:uiPriority w:val="99"/>
    <w:semiHidden/>
    <w:unhideWhenUsed/>
    <w:rsid w:val="0059184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470713&amp;dst=103575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login.consultant.ru/link/?req=doc&amp;base=RLAW091&amp;n=181411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s://login.consultant.ru/link/?req=doc&amp;base=RLAW091&amp;n=182914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LAW&amp;n=461663" TargetMode="Externa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E0F642-F65D-4067-A34F-0036B346EB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2</Pages>
  <Words>250</Words>
  <Characters>2328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2573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Лепихова Л.Г.</cp:lastModifiedBy>
  <cp:revision>70</cp:revision>
  <cp:lastPrinted>2009-10-07T02:45:00Z</cp:lastPrinted>
  <dcterms:created xsi:type="dcterms:W3CDTF">2018-11-29T06:08:00Z</dcterms:created>
  <dcterms:modified xsi:type="dcterms:W3CDTF">2024-08-22T03:44:00Z</dcterms:modified>
</cp:coreProperties>
</file>