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D58FEE8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3C0C8C">
              <w:rPr>
                <w:sz w:val="24"/>
                <w:szCs w:val="24"/>
              </w:rPr>
              <w:t>73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2F22134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3C0C8C">
        <w:rPr>
          <w:sz w:val="24"/>
          <w:szCs w:val="24"/>
        </w:rPr>
        <w:t>73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6872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3C0C8C">
        <w:rPr>
          <w:rFonts w:ascii="Times New Roman" w:hAnsi="Times New Roman"/>
          <w:sz w:val="24"/>
          <w:szCs w:val="24"/>
        </w:rPr>
        <w:t>Галкина Лариса Евгеньевна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7A1332">
        <w:rPr>
          <w:rFonts w:ascii="Times New Roman" w:hAnsi="Times New Roman"/>
          <w:sz w:val="24"/>
          <w:szCs w:val="24"/>
        </w:rPr>
        <w:t>ХХХХХХХХХ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7A1332">
        <w:rPr>
          <w:rFonts w:ascii="Times New Roman" w:hAnsi="Times New Roman"/>
          <w:sz w:val="24"/>
          <w:szCs w:val="24"/>
        </w:rPr>
        <w:t>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7A1332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7A1332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7A1332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7A1332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7A1332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7A1332">
        <w:rPr>
          <w:rFonts w:ascii="Times New Roman" w:hAnsi="Times New Roman"/>
          <w:sz w:val="24"/>
          <w:szCs w:val="24"/>
        </w:rPr>
        <w:t>ХХХХХХХХХХХХХХХХХХХХХ.</w:t>
      </w:r>
      <w:bookmarkStart w:id="2" w:name="_GoBack"/>
      <w:bookmarkEnd w:id="2"/>
    </w:p>
    <w:p w14:paraId="1052C21C" w14:textId="45367C72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C0C8C">
        <w:rPr>
          <w:rFonts w:ascii="Times New Roman" w:hAnsi="Times New Roman"/>
          <w:sz w:val="24"/>
          <w:szCs w:val="24"/>
        </w:rPr>
        <w:t>Галкиной Ларисы Евгеньевны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1332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E8A68-A407-4BB2-8F82-173CB5DAD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11</cp:revision>
  <cp:lastPrinted>2024-07-10T08:57:00Z</cp:lastPrinted>
  <dcterms:created xsi:type="dcterms:W3CDTF">2024-06-26T05:35:00Z</dcterms:created>
  <dcterms:modified xsi:type="dcterms:W3CDTF">2024-09-12T10:08:00Z</dcterms:modified>
</cp:coreProperties>
</file>