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F6CAE9E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EB2F6D">
              <w:rPr>
                <w:sz w:val="24"/>
                <w:szCs w:val="24"/>
              </w:rPr>
              <w:t>65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462E25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EB2F6D">
        <w:rPr>
          <w:sz w:val="24"/>
          <w:szCs w:val="24"/>
        </w:rPr>
        <w:t>65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EB2F6D">
        <w:rPr>
          <w:rFonts w:ascii="Times New Roman" w:hAnsi="Times New Roman"/>
          <w:color w:val="000000"/>
          <w:sz w:val="24"/>
          <w:szCs w:val="24"/>
        </w:rPr>
        <w:t>80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B2F6D">
        <w:rPr>
          <w:rFonts w:ascii="Times New Roman" w:hAnsi="Times New Roman"/>
          <w:sz w:val="24"/>
          <w:szCs w:val="24"/>
        </w:rPr>
        <w:t>Пономарева Мария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863E4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863E4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6863E4">
        <w:rPr>
          <w:rFonts w:ascii="Times New Roman" w:hAnsi="Times New Roman"/>
          <w:sz w:val="24"/>
          <w:szCs w:val="24"/>
        </w:rPr>
        <w:t>ХХХХХХХХХ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6863E4">
        <w:rPr>
          <w:rFonts w:ascii="Times New Roman" w:hAnsi="Times New Roman"/>
          <w:sz w:val="24"/>
          <w:szCs w:val="24"/>
        </w:rPr>
        <w:t>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6863E4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6863E4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863E4">
        <w:rPr>
          <w:rFonts w:ascii="Times New Roman" w:hAnsi="Times New Roman"/>
          <w:sz w:val="24"/>
          <w:szCs w:val="24"/>
        </w:rPr>
        <w:t>ХХХХХХХХХХ.</w:t>
      </w:r>
      <w:bookmarkStart w:id="2" w:name="_GoBack"/>
      <w:bookmarkEnd w:id="2"/>
    </w:p>
    <w:p w14:paraId="1052C21C" w14:textId="076728D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B2F6D">
        <w:rPr>
          <w:rFonts w:ascii="Times New Roman" w:hAnsi="Times New Roman"/>
          <w:sz w:val="24"/>
          <w:szCs w:val="24"/>
        </w:rPr>
        <w:t>Пономаревой Марии Ивановны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6743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2AA3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63E4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2F6D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6058E-78C8-445D-95E9-635BBF28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13</cp:revision>
  <cp:lastPrinted>2024-07-10T08:57:00Z</cp:lastPrinted>
  <dcterms:created xsi:type="dcterms:W3CDTF">2024-06-26T05:35:00Z</dcterms:created>
  <dcterms:modified xsi:type="dcterms:W3CDTF">2024-09-12T10:17:00Z</dcterms:modified>
</cp:coreProperties>
</file>