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6A7DC1F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г. Северск,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>. Коммунистический, д. 95/1, пом. 6 ПО «Нива-91</w:t>
            </w:r>
            <w:r w:rsidR="00A4404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EA46512" w14:textId="0541980F" w:rsidR="00A44045" w:rsidRDefault="00A44045" w:rsidP="00A4404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07327A1" w14:textId="1CC41D76" w:rsidR="00A44045" w:rsidRDefault="00A44045" w:rsidP="00A4404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AAB06C5" w14:textId="7D1AB0F2" w:rsidR="00A44045" w:rsidRDefault="00A44045" w:rsidP="00A4404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3C652A9" w14:textId="77777777" w:rsidR="00A44045" w:rsidRDefault="00A44045" w:rsidP="00A4404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A5DDF2F" w14:textId="77777777" w:rsidR="00A44045" w:rsidRDefault="00A44045" w:rsidP="00A4404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E47D3FC" w14:textId="77777777" w:rsidR="00A44045" w:rsidRDefault="00A44045" w:rsidP="00A4404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14:paraId="649C3014" w14:textId="77777777" w:rsidR="00A44045" w:rsidRDefault="00A44045" w:rsidP="00A44045">
      <w:pPr>
        <w:jc w:val="center"/>
        <w:rPr>
          <w:rFonts w:ascii="Times New Roman" w:hAnsi="Times New Roman"/>
          <w:sz w:val="24"/>
          <w:szCs w:val="24"/>
        </w:rPr>
      </w:pPr>
    </w:p>
    <w:p w14:paraId="56ED5EAF" w14:textId="35BA3D4F" w:rsidR="00A44045" w:rsidRDefault="00A44045" w:rsidP="00A4404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г. Северск, пр-кт. Коммунистический, д. 95/1, пом. 6 ПО «Нива-91«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(кадастровый номер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70:22:0010106:5744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),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FD605A">
        <w:rPr>
          <w:rFonts w:ascii="Times New Roman" w:hAnsi="Times New Roman"/>
          <w:noProof/>
          <w:sz w:val="24"/>
          <w:szCs w:val="24"/>
        </w:rPr>
        <w:t>XXXXXXXXX</w:t>
      </w:r>
      <w:r>
        <w:rPr>
          <w:rFonts w:ascii="Times New Roman" w:hAnsi="Times New Roman"/>
          <w:sz w:val="24"/>
          <w:szCs w:val="24"/>
        </w:rPr>
        <w:fldChar w:fldCharType="end"/>
      </w:r>
      <w:r w:rsidR="00FD605A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FD605A">
        <w:rPr>
          <w:rFonts w:ascii="Times New Roman" w:hAnsi="Times New Roman"/>
          <w:noProof/>
          <w:sz w:val="24"/>
          <w:szCs w:val="24"/>
        </w:rPr>
        <w:t>XXXXXX</w:t>
      </w:r>
      <w:r>
        <w:rPr>
          <w:rFonts w:ascii="Times New Roman" w:hAnsi="Times New Roman"/>
          <w:sz w:val="24"/>
          <w:szCs w:val="24"/>
        </w:rPr>
        <w:fldChar w:fldCharType="end"/>
      </w:r>
      <w:r w:rsidR="00FD605A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FD605A">
        <w:rPr>
          <w:rFonts w:ascii="Times New Roman" w:hAnsi="Times New Roman"/>
          <w:noProof/>
          <w:sz w:val="24"/>
          <w:szCs w:val="24"/>
        </w:rPr>
        <w:t>XXXXXXXXXX</w:t>
      </w:r>
      <w:r>
        <w:rPr>
          <w:rFonts w:ascii="Times New Roman" w:hAnsi="Times New Roman"/>
          <w:sz w:val="24"/>
          <w:szCs w:val="24"/>
        </w:rPr>
        <w:fldChar w:fldCharType="end"/>
      </w:r>
      <w:r w:rsidR="00FD605A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FD605A">
        <w:rPr>
          <w:rFonts w:ascii="Times New Roman" w:hAnsi="Times New Roman"/>
          <w:noProof/>
          <w:sz w:val="24"/>
          <w:szCs w:val="24"/>
        </w:rPr>
        <w:t>XXXXXXXXXX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г.р., паспорт: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серия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6903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серия  №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989133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выдан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20.06.2006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, зарегистрированная по адресу: Томская область, ЗАТО Северск,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 г. Северск, ул. Победы </w:t>
      </w:r>
      <w:r w:rsidR="00FD605A">
        <w:rPr>
          <w:rFonts w:ascii="Times New Roman" w:hAnsi="Times New Roman"/>
          <w:noProof/>
          <w:sz w:val="24"/>
          <w:szCs w:val="24"/>
        </w:rPr>
        <w:t>XXXXXXXXXX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СНИЛС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FD605A" w:rsidRPr="00FD605A">
        <w:rPr>
          <w:rFonts w:ascii="Times New Roman" w:hAnsi="Times New Roman"/>
          <w:noProof/>
          <w:sz w:val="24"/>
          <w:szCs w:val="24"/>
        </w:rPr>
        <w:t xml:space="preserve"> </w:t>
      </w:r>
      <w:r w:rsidR="00FD605A">
        <w:rPr>
          <w:rFonts w:ascii="Times New Roman" w:hAnsi="Times New Roman"/>
          <w:noProof/>
          <w:sz w:val="24"/>
          <w:szCs w:val="24"/>
        </w:rPr>
        <w:t>XXXXXXXXXX</w:t>
      </w:r>
      <w:r w:rsidR="00FD605A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B563D3B" w14:textId="5324BB08" w:rsidR="00A44045" w:rsidRDefault="00A44045" w:rsidP="00A4404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FD605A">
        <w:rPr>
          <w:rFonts w:ascii="Times New Roman" w:hAnsi="Times New Roman"/>
          <w:noProof/>
          <w:sz w:val="24"/>
          <w:szCs w:val="24"/>
        </w:rPr>
        <w:t>XXXXXXX</w:t>
      </w:r>
      <w:r>
        <w:rPr>
          <w:rFonts w:ascii="Times New Roman" w:hAnsi="Times New Roman"/>
          <w:sz w:val="24"/>
          <w:szCs w:val="24"/>
        </w:rPr>
        <w:fldChar w:fldCharType="end"/>
      </w:r>
      <w:r w:rsidR="00FD605A">
        <w:rPr>
          <w:rFonts w:ascii="Times New Roman" w:hAnsi="Times New Roman"/>
          <w:sz w:val="24"/>
          <w:szCs w:val="24"/>
        </w:rPr>
        <w:t>XXX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FD605A">
        <w:rPr>
          <w:rFonts w:ascii="Times New Roman" w:hAnsi="Times New Roman"/>
          <w:noProof/>
          <w:sz w:val="24"/>
          <w:szCs w:val="24"/>
        </w:rPr>
        <w:t>XXXXX</w:t>
      </w:r>
      <w:r>
        <w:rPr>
          <w:rFonts w:ascii="Times New Roman" w:hAnsi="Times New Roman"/>
          <w:sz w:val="24"/>
          <w:szCs w:val="24"/>
        </w:rPr>
        <w:fldChar w:fldCharType="end"/>
      </w:r>
      <w:r w:rsidR="00FD605A">
        <w:rPr>
          <w:rFonts w:ascii="Times New Roman" w:hAnsi="Times New Roman"/>
          <w:sz w:val="24"/>
          <w:szCs w:val="24"/>
        </w:rPr>
        <w:t>XX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FD605A">
        <w:rPr>
          <w:rFonts w:ascii="Times New Roman" w:hAnsi="Times New Roman"/>
          <w:noProof/>
          <w:sz w:val="24"/>
          <w:szCs w:val="24"/>
        </w:rPr>
        <w:t>XXXXXXXXX</w:t>
      </w:r>
      <w:r>
        <w:rPr>
          <w:rFonts w:ascii="Times New Roman" w:hAnsi="Times New Roman"/>
          <w:sz w:val="24"/>
          <w:szCs w:val="24"/>
        </w:rPr>
        <w:fldChar w:fldCharType="end"/>
      </w:r>
      <w:r w:rsidR="00FD605A">
        <w:rPr>
          <w:rFonts w:ascii="Times New Roman" w:hAnsi="Times New Roman"/>
          <w:sz w:val="24"/>
          <w:szCs w:val="24"/>
        </w:rPr>
        <w:t xml:space="preserve">XX </w:t>
      </w:r>
      <w:r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Постановлением Главы Администрации г. Северска от 15.10.1996 № 1952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6780295" w14:textId="77777777" w:rsidR="00A44045" w:rsidRDefault="00A44045" w:rsidP="00A4404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2507FB9A" w14:textId="77777777" w:rsidR="00A44045" w:rsidRDefault="00A44045" w:rsidP="00A4404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0FE5948F" w14:textId="1406C2F3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04FDF28F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4FAD7AE5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1E1ABD05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D22181" w14:textId="77777777" w:rsidR="00A44045" w:rsidRDefault="00A4404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Козлов Антон Евгеньевич</w:t>
      </w:r>
      <w:r w:rsidRPr="009A522E">
        <w:rPr>
          <w:rFonts w:ascii="Times New Roman" w:hAnsi="Times New Roman"/>
          <w:szCs w:val="24"/>
        </w:rPr>
        <w:br/>
        <w:t>+7 (3823) 77-39-45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9AC57" w14:textId="77777777" w:rsidR="005C66EB" w:rsidRDefault="005C66EB">
      <w:r>
        <w:separator/>
      </w:r>
    </w:p>
  </w:endnote>
  <w:endnote w:type="continuationSeparator" w:id="0">
    <w:p w14:paraId="11EFAE8B" w14:textId="77777777" w:rsidR="005C66EB" w:rsidRDefault="005C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0330532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0330532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D6481" w14:textId="77777777" w:rsidR="005C66EB" w:rsidRDefault="005C66EB">
      <w:r>
        <w:separator/>
      </w:r>
    </w:p>
  </w:footnote>
  <w:footnote w:type="continuationSeparator" w:id="0">
    <w:p w14:paraId="170EED36" w14:textId="77777777" w:rsidR="005C66EB" w:rsidRDefault="005C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D605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04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605A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182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Kozlov</cp:lastModifiedBy>
  <cp:revision>2</cp:revision>
  <cp:lastPrinted>2009-10-07T02:45:00Z</cp:lastPrinted>
  <dcterms:created xsi:type="dcterms:W3CDTF">2024-09-17T03:34:00Z</dcterms:created>
  <dcterms:modified xsi:type="dcterms:W3CDTF">2024-09-17T03:34:00Z</dcterms:modified>
</cp:coreProperties>
</file>