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58/1, пом. 230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7EAC167" w14:textId="77777777" w:rsidR="00EA3C00" w:rsidRPr="00EA3C00" w:rsidRDefault="00EA3C00" w:rsidP="00EA3C0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A3C00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A3C00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40A7625" w14:textId="77777777" w:rsidR="00EA3C00" w:rsidRPr="00EA3C00" w:rsidRDefault="00EA3C00" w:rsidP="00EA3C0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063283C" w14:textId="77777777" w:rsidR="00EA3C00" w:rsidRPr="00EA3C00" w:rsidRDefault="00EA3C00" w:rsidP="00EA3C0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A3C00">
        <w:rPr>
          <w:rFonts w:ascii="Times New Roman" w:hAnsi="Times New Roman"/>
          <w:sz w:val="24"/>
          <w:szCs w:val="24"/>
        </w:rPr>
        <w:t>ПОСТАНОВЛЯЕТ:</w:t>
      </w:r>
    </w:p>
    <w:p w14:paraId="470B4184" w14:textId="77777777" w:rsidR="00EA3C00" w:rsidRPr="00EA3C00" w:rsidRDefault="00EA3C00" w:rsidP="00EA3C00">
      <w:pPr>
        <w:jc w:val="center"/>
        <w:rPr>
          <w:rFonts w:ascii="Times New Roman" w:hAnsi="Times New Roman"/>
          <w:sz w:val="24"/>
          <w:szCs w:val="24"/>
        </w:rPr>
      </w:pPr>
    </w:p>
    <w:p w14:paraId="15DD35E1" w14:textId="6039C64D" w:rsidR="00EA3C00" w:rsidRPr="00EA3C00" w:rsidRDefault="00EA3C00" w:rsidP="00EA3C0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A3C00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EA3C00">
        <w:rPr>
          <w:rFonts w:ascii="Times New Roman" w:hAnsi="Times New Roman"/>
          <w:sz w:val="24"/>
          <w:szCs w:val="24"/>
        </w:rPr>
        <w:fldChar w:fldCharType="begin"/>
      </w:r>
      <w:r w:rsidRPr="00EA3C00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EA3C00">
        <w:rPr>
          <w:rFonts w:ascii="Times New Roman" w:hAnsi="Times New Roman"/>
          <w:sz w:val="24"/>
          <w:szCs w:val="24"/>
        </w:rPr>
        <w:fldChar w:fldCharType="separate"/>
      </w:r>
      <w:r w:rsidRPr="00EA3C00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230 (ПО «Луч»)</w:t>
      </w:r>
      <w:r w:rsidRPr="00EA3C00">
        <w:rPr>
          <w:rFonts w:ascii="Times New Roman" w:hAnsi="Times New Roman"/>
          <w:sz w:val="24"/>
          <w:szCs w:val="24"/>
        </w:rPr>
        <w:fldChar w:fldCharType="end"/>
      </w:r>
      <w:r w:rsidRPr="00EA3C00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EA3C00">
        <w:rPr>
          <w:rFonts w:ascii="Times New Roman" w:hAnsi="Times New Roman"/>
          <w:sz w:val="24"/>
          <w:szCs w:val="24"/>
        </w:rPr>
        <w:fldChar w:fldCharType="begin"/>
      </w:r>
      <w:r w:rsidRPr="00EA3C00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EA3C00">
        <w:rPr>
          <w:rFonts w:ascii="Times New Roman" w:hAnsi="Times New Roman"/>
          <w:sz w:val="24"/>
          <w:szCs w:val="24"/>
        </w:rPr>
        <w:fldChar w:fldCharType="separate"/>
      </w:r>
      <w:r w:rsidRPr="00EA3C00">
        <w:rPr>
          <w:rFonts w:ascii="Times New Roman" w:hAnsi="Times New Roman"/>
          <w:noProof/>
          <w:sz w:val="24"/>
          <w:szCs w:val="24"/>
        </w:rPr>
        <w:t>70:22:0010106:5905</w:t>
      </w:r>
      <w:r w:rsidRPr="00EA3C00">
        <w:rPr>
          <w:rFonts w:ascii="Times New Roman" w:hAnsi="Times New Roman"/>
          <w:sz w:val="24"/>
          <w:szCs w:val="24"/>
        </w:rPr>
        <w:fldChar w:fldCharType="end"/>
      </w:r>
      <w:r w:rsidRPr="00EA3C00">
        <w:rPr>
          <w:rFonts w:ascii="Times New Roman" w:hAnsi="Times New Roman"/>
          <w:sz w:val="24"/>
          <w:szCs w:val="24"/>
        </w:rPr>
        <w:t xml:space="preserve">), общей площадью </w:t>
      </w:r>
      <w:r w:rsidRPr="00EA3C00">
        <w:rPr>
          <w:rFonts w:ascii="Times New Roman" w:hAnsi="Times New Roman"/>
          <w:sz w:val="24"/>
          <w:szCs w:val="24"/>
        </w:rPr>
        <w:fldChar w:fldCharType="begin"/>
      </w:r>
      <w:r w:rsidRPr="00EA3C00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EA3C00">
        <w:rPr>
          <w:rFonts w:ascii="Times New Roman" w:hAnsi="Times New Roman"/>
          <w:sz w:val="24"/>
          <w:szCs w:val="24"/>
        </w:rPr>
        <w:fldChar w:fldCharType="separate"/>
      </w:r>
      <w:r w:rsidRPr="00EA3C00">
        <w:rPr>
          <w:rFonts w:ascii="Times New Roman" w:hAnsi="Times New Roman"/>
          <w:noProof/>
          <w:sz w:val="24"/>
          <w:szCs w:val="24"/>
        </w:rPr>
        <w:t>3,4</w:t>
      </w:r>
      <w:r w:rsidRPr="00EA3C00">
        <w:rPr>
          <w:rFonts w:ascii="Times New Roman" w:hAnsi="Times New Roman"/>
          <w:sz w:val="24"/>
          <w:szCs w:val="24"/>
        </w:rPr>
        <w:fldChar w:fldCharType="end"/>
      </w:r>
      <w:r w:rsidRPr="00EA3C00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EA3C00">
        <w:rPr>
          <w:rFonts w:ascii="Times New Roman" w:hAnsi="Times New Roman"/>
          <w:sz w:val="24"/>
          <w:szCs w:val="24"/>
        </w:rPr>
        <w:t>.м</w:t>
      </w:r>
      <w:proofErr w:type="gramEnd"/>
      <w:r w:rsidRPr="00EA3C00">
        <w:rPr>
          <w:rFonts w:ascii="Times New Roman" w:hAnsi="Times New Roman"/>
          <w:sz w:val="24"/>
          <w:szCs w:val="24"/>
        </w:rPr>
        <w:t xml:space="preserve">,               в качестве правообладателя, владеющего данным объектом недвижимости на праве собственности, выявлена </w:t>
      </w:r>
      <w:r w:rsidRPr="00EA3C00">
        <w:rPr>
          <w:rFonts w:ascii="Times New Roman" w:hAnsi="Times New Roman"/>
          <w:sz w:val="24"/>
          <w:szCs w:val="24"/>
        </w:rPr>
        <w:fldChar w:fldCharType="begin"/>
      </w:r>
      <w:r w:rsidRPr="00EA3C00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A3C00">
        <w:rPr>
          <w:rFonts w:ascii="Times New Roman" w:hAnsi="Times New Roman"/>
          <w:sz w:val="24"/>
          <w:szCs w:val="24"/>
        </w:rPr>
        <w:fldChar w:fldCharType="separate"/>
      </w:r>
      <w:r w:rsidRPr="00EA3C00">
        <w:rPr>
          <w:rFonts w:ascii="Times New Roman" w:hAnsi="Times New Roman"/>
          <w:noProof/>
          <w:sz w:val="24"/>
          <w:szCs w:val="24"/>
        </w:rPr>
        <w:t>Баранова (Марковская)</w:t>
      </w:r>
      <w:r w:rsidRPr="00EA3C00">
        <w:rPr>
          <w:rFonts w:ascii="Times New Roman" w:hAnsi="Times New Roman"/>
          <w:sz w:val="24"/>
          <w:szCs w:val="24"/>
        </w:rPr>
        <w:fldChar w:fldCharType="end"/>
      </w:r>
      <w:r w:rsidRPr="00EA3C00">
        <w:rPr>
          <w:rFonts w:ascii="Times New Roman" w:hAnsi="Times New Roman"/>
          <w:sz w:val="24"/>
          <w:szCs w:val="24"/>
        </w:rPr>
        <w:t xml:space="preserve"> </w:t>
      </w:r>
      <w:r w:rsidRPr="00EA3C00">
        <w:rPr>
          <w:rFonts w:ascii="Times New Roman" w:hAnsi="Times New Roman"/>
          <w:sz w:val="24"/>
          <w:szCs w:val="24"/>
        </w:rPr>
        <w:fldChar w:fldCharType="begin"/>
      </w:r>
      <w:r w:rsidRPr="00EA3C00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A3C00">
        <w:rPr>
          <w:rFonts w:ascii="Times New Roman" w:hAnsi="Times New Roman"/>
          <w:sz w:val="24"/>
          <w:szCs w:val="24"/>
        </w:rPr>
        <w:fldChar w:fldCharType="separate"/>
      </w:r>
      <w:r w:rsidRPr="00EA3C00">
        <w:rPr>
          <w:rFonts w:ascii="Times New Roman" w:hAnsi="Times New Roman"/>
          <w:noProof/>
          <w:sz w:val="24"/>
          <w:szCs w:val="24"/>
        </w:rPr>
        <w:t>Юлия</w:t>
      </w:r>
      <w:r w:rsidRPr="00EA3C00">
        <w:rPr>
          <w:rFonts w:ascii="Times New Roman" w:hAnsi="Times New Roman"/>
          <w:sz w:val="24"/>
          <w:szCs w:val="24"/>
        </w:rPr>
        <w:fldChar w:fldCharType="end"/>
      </w:r>
      <w:r w:rsidRPr="00EA3C00">
        <w:rPr>
          <w:rFonts w:ascii="Times New Roman" w:hAnsi="Times New Roman"/>
          <w:sz w:val="24"/>
          <w:szCs w:val="24"/>
        </w:rPr>
        <w:t xml:space="preserve"> </w:t>
      </w:r>
      <w:r w:rsidRPr="00EA3C00">
        <w:rPr>
          <w:rFonts w:ascii="Times New Roman" w:hAnsi="Times New Roman"/>
          <w:sz w:val="24"/>
          <w:szCs w:val="24"/>
        </w:rPr>
        <w:fldChar w:fldCharType="begin"/>
      </w:r>
      <w:r w:rsidRPr="00EA3C00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A3C00">
        <w:rPr>
          <w:rFonts w:ascii="Times New Roman" w:hAnsi="Times New Roman"/>
          <w:sz w:val="24"/>
          <w:szCs w:val="24"/>
        </w:rPr>
        <w:fldChar w:fldCharType="separate"/>
      </w:r>
      <w:r w:rsidRPr="00EA3C00">
        <w:rPr>
          <w:rFonts w:ascii="Times New Roman" w:hAnsi="Times New Roman"/>
          <w:noProof/>
          <w:sz w:val="24"/>
          <w:szCs w:val="24"/>
        </w:rPr>
        <w:t>Борисовна</w:t>
      </w:r>
      <w:r w:rsidRPr="00EA3C00">
        <w:rPr>
          <w:rFonts w:ascii="Times New Roman" w:hAnsi="Times New Roman"/>
          <w:sz w:val="24"/>
          <w:szCs w:val="24"/>
        </w:rPr>
        <w:fldChar w:fldCharType="end"/>
      </w:r>
      <w:r w:rsidRPr="00EA3C00">
        <w:rPr>
          <w:rFonts w:ascii="Times New Roman" w:hAnsi="Times New Roman"/>
          <w:sz w:val="24"/>
          <w:szCs w:val="24"/>
        </w:rPr>
        <w:t xml:space="preserve"> </w:t>
      </w:r>
      <w:r w:rsidR="0096054F">
        <w:rPr>
          <w:rFonts w:ascii="Times New Roman" w:hAnsi="Times New Roman"/>
          <w:sz w:val="24"/>
          <w:szCs w:val="24"/>
        </w:rPr>
        <w:t>ХХХХХ</w:t>
      </w:r>
      <w:r w:rsidRPr="00EA3C00">
        <w:rPr>
          <w:rFonts w:ascii="Times New Roman" w:hAnsi="Times New Roman"/>
          <w:sz w:val="24"/>
          <w:szCs w:val="24"/>
        </w:rPr>
        <w:fldChar w:fldCharType="begin"/>
      </w:r>
      <w:r w:rsidRPr="00EA3C00"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 w:rsidRPr="00EA3C00">
        <w:rPr>
          <w:rFonts w:ascii="Times New Roman" w:hAnsi="Times New Roman"/>
          <w:sz w:val="24"/>
          <w:szCs w:val="24"/>
        </w:rPr>
        <w:fldChar w:fldCharType="separate"/>
      </w:r>
      <w:r w:rsidRPr="00EA3C00">
        <w:rPr>
          <w:rFonts w:ascii="Times New Roman" w:hAnsi="Times New Roman"/>
          <w:sz w:val="24"/>
          <w:szCs w:val="24"/>
        </w:rPr>
        <w:fldChar w:fldCharType="end"/>
      </w:r>
      <w:r w:rsidRPr="00EA3C00">
        <w:rPr>
          <w:rFonts w:ascii="Times New Roman" w:hAnsi="Times New Roman"/>
          <w:sz w:val="24"/>
          <w:szCs w:val="24"/>
        </w:rPr>
        <w:t xml:space="preserve"> г.р., паспорт: </w:t>
      </w:r>
      <w:r w:rsidR="0096054F">
        <w:rPr>
          <w:rFonts w:ascii="Times New Roman" w:hAnsi="Times New Roman"/>
          <w:sz w:val="24"/>
          <w:szCs w:val="24"/>
        </w:rPr>
        <w:t xml:space="preserve">ХХХХ </w:t>
      </w:r>
      <w:r w:rsidRPr="00EA3C00">
        <w:rPr>
          <w:rFonts w:ascii="Times New Roman" w:hAnsi="Times New Roman"/>
          <w:sz w:val="24"/>
          <w:szCs w:val="24"/>
        </w:rPr>
        <w:t xml:space="preserve">серия  № </w:t>
      </w:r>
      <w:r w:rsidR="0096054F">
        <w:rPr>
          <w:rFonts w:ascii="Times New Roman" w:hAnsi="Times New Roman"/>
          <w:sz w:val="24"/>
          <w:szCs w:val="24"/>
        </w:rPr>
        <w:t>ХХХХ</w:t>
      </w:r>
      <w:r w:rsidRPr="00EA3C00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EA3C00">
        <w:rPr>
          <w:rFonts w:ascii="Times New Roman" w:hAnsi="Times New Roman"/>
          <w:sz w:val="24"/>
          <w:szCs w:val="24"/>
        </w:rPr>
        <w:t>выдан</w:t>
      </w:r>
      <w:proofErr w:type="gramEnd"/>
      <w:r w:rsidRPr="00EA3C00">
        <w:rPr>
          <w:rFonts w:ascii="Times New Roman" w:hAnsi="Times New Roman"/>
          <w:sz w:val="24"/>
          <w:szCs w:val="24"/>
        </w:rPr>
        <w:t xml:space="preserve"> </w:t>
      </w:r>
      <w:r w:rsidR="0096054F">
        <w:rPr>
          <w:rFonts w:ascii="Times New Roman" w:hAnsi="Times New Roman"/>
          <w:sz w:val="24"/>
          <w:szCs w:val="24"/>
        </w:rPr>
        <w:t>ХХХХХ</w:t>
      </w:r>
      <w:r w:rsidRPr="00EA3C00">
        <w:rPr>
          <w:rFonts w:ascii="Times New Roman" w:hAnsi="Times New Roman"/>
          <w:sz w:val="24"/>
          <w:szCs w:val="24"/>
        </w:rPr>
        <w:t xml:space="preserve"> </w:t>
      </w:r>
      <w:r w:rsidRPr="00EA3C00">
        <w:rPr>
          <w:rFonts w:ascii="Times New Roman" w:hAnsi="Times New Roman"/>
          <w:sz w:val="24"/>
          <w:szCs w:val="24"/>
        </w:rPr>
        <w:fldChar w:fldCharType="begin"/>
      </w:r>
      <w:r w:rsidRPr="00EA3C00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EA3C00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ОУФМС</w:t>
      </w:r>
      <w:r w:rsidRPr="00EA3C00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EA3C00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обл в г.</w:t>
      </w:r>
      <w:r w:rsidRPr="00EA3C00">
        <w:rPr>
          <w:rFonts w:ascii="Times New Roman" w:hAnsi="Times New Roman"/>
          <w:noProof/>
          <w:sz w:val="24"/>
          <w:szCs w:val="24"/>
        </w:rPr>
        <w:t xml:space="preserve"> Северске</w:t>
      </w:r>
      <w:r w:rsidRPr="00EA3C00">
        <w:rPr>
          <w:rFonts w:ascii="Times New Roman" w:hAnsi="Times New Roman"/>
          <w:sz w:val="24"/>
          <w:szCs w:val="24"/>
        </w:rPr>
        <w:fldChar w:fldCharType="end"/>
      </w:r>
      <w:r w:rsidRPr="00EA3C00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96054F">
        <w:rPr>
          <w:rFonts w:ascii="Times New Roman" w:hAnsi="Times New Roman"/>
          <w:sz w:val="24"/>
          <w:szCs w:val="24"/>
        </w:rPr>
        <w:t xml:space="preserve"> ХХХХХХХХХХХ</w:t>
      </w:r>
      <w:bookmarkStart w:id="0" w:name="_GoBack"/>
      <w:bookmarkEnd w:id="0"/>
    </w:p>
    <w:p w14:paraId="6268B2CE" w14:textId="2AFBDA52" w:rsidR="00EA3C00" w:rsidRPr="00EA3C00" w:rsidRDefault="00EA3C00" w:rsidP="00EA3C0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A3C00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EA3C00">
        <w:rPr>
          <w:rFonts w:ascii="Times New Roman" w:hAnsi="Times New Roman"/>
          <w:sz w:val="24"/>
          <w:szCs w:val="24"/>
        </w:rPr>
        <w:fldChar w:fldCharType="begin"/>
      </w:r>
      <w:r w:rsidRPr="00EA3C00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A3C00">
        <w:rPr>
          <w:rFonts w:ascii="Times New Roman" w:hAnsi="Times New Roman"/>
          <w:sz w:val="24"/>
          <w:szCs w:val="24"/>
        </w:rPr>
        <w:fldChar w:fldCharType="separate"/>
      </w:r>
      <w:r w:rsidRPr="00EA3C00">
        <w:rPr>
          <w:rFonts w:ascii="Times New Roman" w:hAnsi="Times New Roman"/>
          <w:noProof/>
          <w:sz w:val="24"/>
          <w:szCs w:val="24"/>
        </w:rPr>
        <w:t>Баранов</w:t>
      </w:r>
      <w:r>
        <w:rPr>
          <w:rFonts w:ascii="Times New Roman" w:hAnsi="Times New Roman"/>
          <w:noProof/>
          <w:sz w:val="24"/>
          <w:szCs w:val="24"/>
        </w:rPr>
        <w:t>ой (Марковской</w:t>
      </w:r>
      <w:r w:rsidRPr="00EA3C00">
        <w:rPr>
          <w:rFonts w:ascii="Times New Roman" w:hAnsi="Times New Roman"/>
          <w:noProof/>
          <w:sz w:val="24"/>
          <w:szCs w:val="24"/>
        </w:rPr>
        <w:t>)</w:t>
      </w:r>
      <w:r w:rsidRPr="00EA3C00">
        <w:rPr>
          <w:rFonts w:ascii="Times New Roman" w:hAnsi="Times New Roman"/>
          <w:sz w:val="24"/>
          <w:szCs w:val="24"/>
        </w:rPr>
        <w:fldChar w:fldCharType="end"/>
      </w:r>
      <w:r w:rsidRPr="00EA3C00">
        <w:rPr>
          <w:rFonts w:ascii="Times New Roman" w:hAnsi="Times New Roman"/>
          <w:sz w:val="24"/>
          <w:szCs w:val="24"/>
        </w:rPr>
        <w:t xml:space="preserve"> </w:t>
      </w:r>
      <w:r w:rsidRPr="00EA3C00">
        <w:rPr>
          <w:rFonts w:ascii="Times New Roman" w:hAnsi="Times New Roman"/>
          <w:sz w:val="24"/>
          <w:szCs w:val="24"/>
        </w:rPr>
        <w:fldChar w:fldCharType="begin"/>
      </w:r>
      <w:r w:rsidRPr="00EA3C00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A3C00">
        <w:rPr>
          <w:rFonts w:ascii="Times New Roman" w:hAnsi="Times New Roman"/>
          <w:sz w:val="24"/>
          <w:szCs w:val="24"/>
        </w:rPr>
        <w:fldChar w:fldCharType="separate"/>
      </w:r>
      <w:r w:rsidRPr="00EA3C00">
        <w:rPr>
          <w:rFonts w:ascii="Times New Roman" w:hAnsi="Times New Roman"/>
          <w:noProof/>
          <w:sz w:val="24"/>
          <w:szCs w:val="24"/>
        </w:rPr>
        <w:t>Юли</w:t>
      </w:r>
      <w:r w:rsidRPr="00EA3C0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EA3C00">
        <w:rPr>
          <w:rFonts w:ascii="Times New Roman" w:hAnsi="Times New Roman"/>
          <w:sz w:val="24"/>
          <w:szCs w:val="24"/>
        </w:rPr>
        <w:t xml:space="preserve"> </w:t>
      </w:r>
      <w:r w:rsidRPr="00EA3C00">
        <w:rPr>
          <w:rFonts w:ascii="Times New Roman" w:hAnsi="Times New Roman"/>
          <w:sz w:val="24"/>
          <w:szCs w:val="24"/>
        </w:rPr>
        <w:fldChar w:fldCharType="begin"/>
      </w:r>
      <w:r w:rsidRPr="00EA3C00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A3C00">
        <w:rPr>
          <w:rFonts w:ascii="Times New Roman" w:hAnsi="Times New Roman"/>
          <w:sz w:val="24"/>
          <w:szCs w:val="24"/>
        </w:rPr>
        <w:fldChar w:fldCharType="separate"/>
      </w:r>
      <w:r w:rsidRPr="00EA3C00">
        <w:rPr>
          <w:rFonts w:ascii="Times New Roman" w:hAnsi="Times New Roman"/>
          <w:noProof/>
          <w:sz w:val="24"/>
          <w:szCs w:val="24"/>
        </w:rPr>
        <w:t>Борисовн</w:t>
      </w:r>
      <w:r w:rsidRPr="00EA3C0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EA3C00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EA3C00">
        <w:rPr>
          <w:rFonts w:ascii="Times New Roman" w:hAnsi="Times New Roman"/>
          <w:sz w:val="24"/>
          <w:szCs w:val="24"/>
        </w:rPr>
        <w:t>указанный</w:t>
      </w:r>
      <w:proofErr w:type="gramEnd"/>
      <w:r w:rsidRPr="00EA3C00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EA3C00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EA3C00">
        <w:rPr>
          <w:rFonts w:ascii="Times New Roman" w:hAnsi="Times New Roman"/>
          <w:sz w:val="24"/>
          <w:szCs w:val="24"/>
        </w:rPr>
        <w:fldChar w:fldCharType="begin"/>
      </w:r>
      <w:r w:rsidRPr="00EA3C00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EA3C00">
        <w:rPr>
          <w:rFonts w:ascii="Times New Roman" w:hAnsi="Times New Roman"/>
          <w:sz w:val="24"/>
          <w:szCs w:val="24"/>
        </w:rPr>
        <w:fldChar w:fldCharType="separate"/>
      </w:r>
      <w:r w:rsidRPr="00EA3C00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 w:rsidRPr="00EA3C00">
        <w:rPr>
          <w:rFonts w:ascii="Times New Roman" w:hAnsi="Times New Roman"/>
          <w:sz w:val="24"/>
          <w:szCs w:val="24"/>
        </w:rPr>
        <w:fldChar w:fldCharType="end"/>
      </w:r>
      <w:r w:rsidRPr="00EA3C00">
        <w:rPr>
          <w:rFonts w:ascii="Times New Roman" w:hAnsi="Times New Roman"/>
          <w:sz w:val="24"/>
          <w:szCs w:val="24"/>
        </w:rPr>
        <w:t>.</w:t>
      </w:r>
    </w:p>
    <w:p w14:paraId="65A08045" w14:textId="77777777" w:rsidR="00EA3C00" w:rsidRPr="00EA3C00" w:rsidRDefault="00EA3C00" w:rsidP="00EA3C0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A3C00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EA3C0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A3C00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965C56F" w14:textId="77777777" w:rsidR="00EA3C00" w:rsidRPr="00EA3C00" w:rsidRDefault="00EA3C00" w:rsidP="00EA3C0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A3C00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EA3C00">
        <w:rPr>
          <w:rFonts w:ascii="Times New Roman" w:hAnsi="Times New Roman"/>
          <w:sz w:val="24"/>
          <w:szCs w:val="24"/>
        </w:rPr>
        <w:t>Мэра</w:t>
      </w:r>
      <w:proofErr w:type="gramEnd"/>
      <w:r w:rsidRPr="00EA3C00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30542285" w14:textId="77777777" w:rsidR="00EA3C00" w:rsidRPr="00EA3C00" w:rsidRDefault="00EA3C00" w:rsidP="00EA3C00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263B78" w14:textId="77777777" w:rsidR="00617EA1" w:rsidRDefault="00617EA1">
      <w:r>
        <w:separator/>
      </w:r>
    </w:p>
  </w:endnote>
  <w:endnote w:type="continuationSeparator" w:id="0">
    <w:p w14:paraId="12A423EB" w14:textId="77777777" w:rsidR="00617EA1" w:rsidRDefault="00617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0330893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0330893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648767" w14:textId="77777777" w:rsidR="00617EA1" w:rsidRDefault="00617EA1">
      <w:r>
        <w:separator/>
      </w:r>
    </w:p>
  </w:footnote>
  <w:footnote w:type="continuationSeparator" w:id="0">
    <w:p w14:paraId="709B875B" w14:textId="77777777" w:rsidR="00617EA1" w:rsidRDefault="00617E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A3C00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6054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17EA1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6054F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A3C00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61B49-F3C9-4FDD-B21A-CE51287AE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2024-09-19T07:15:00Z</dcterms:modified>
</cp:coreProperties>
</file>