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Калинина, 58/1, пом. 43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64A1E48" w14:textId="2A9D0E81" w:rsidR="007F544B" w:rsidRPr="007F544B" w:rsidRDefault="007F544B" w:rsidP="007F544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7F544B">
        <w:rPr>
          <w:rFonts w:ascii="Times New Roman" w:hAnsi="Times New Roman"/>
          <w:sz w:val="24"/>
          <w:szCs w:val="24"/>
        </w:rPr>
        <w:t>В соответствии со статьей 69.1 Федерального закона от 13 июля 2015 года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7F544B">
        <w:rPr>
          <w:rFonts w:ascii="Times New Roman" w:hAnsi="Times New Roman"/>
          <w:sz w:val="24"/>
          <w:szCs w:val="24"/>
        </w:rPr>
        <w:t>№ 218-ФЗ «О государственной регистрации недвижимости»</w:t>
      </w:r>
    </w:p>
    <w:p w14:paraId="14789EAE" w14:textId="77777777" w:rsidR="007F544B" w:rsidRPr="007F544B" w:rsidRDefault="007F544B" w:rsidP="007F544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26C29B0" w14:textId="77777777" w:rsidR="007F544B" w:rsidRPr="007F544B" w:rsidRDefault="007F544B" w:rsidP="007F544B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7F544B">
        <w:rPr>
          <w:rFonts w:ascii="Times New Roman" w:hAnsi="Times New Roman"/>
          <w:sz w:val="24"/>
          <w:szCs w:val="24"/>
        </w:rPr>
        <w:t>ПОСТАНОВЛЯЕТ:</w:t>
      </w:r>
    </w:p>
    <w:p w14:paraId="3A8832C8" w14:textId="77777777" w:rsidR="007F544B" w:rsidRPr="007F544B" w:rsidRDefault="007F544B" w:rsidP="007F544B">
      <w:pPr>
        <w:jc w:val="center"/>
        <w:rPr>
          <w:rFonts w:ascii="Times New Roman" w:hAnsi="Times New Roman"/>
          <w:sz w:val="24"/>
          <w:szCs w:val="24"/>
        </w:rPr>
      </w:pPr>
    </w:p>
    <w:p w14:paraId="16110796" w14:textId="29E185C0" w:rsidR="007F544B" w:rsidRPr="007F544B" w:rsidRDefault="007F544B" w:rsidP="007F544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F544B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7F544B">
        <w:rPr>
          <w:rFonts w:ascii="Times New Roman" w:hAnsi="Times New Roman"/>
          <w:sz w:val="24"/>
          <w:szCs w:val="24"/>
        </w:rPr>
        <w:fldChar w:fldCharType="begin"/>
      </w:r>
      <w:r w:rsidRPr="007F544B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7F544B">
        <w:rPr>
          <w:rFonts w:ascii="Times New Roman" w:hAnsi="Times New Roman"/>
          <w:sz w:val="24"/>
          <w:szCs w:val="24"/>
        </w:rPr>
        <w:fldChar w:fldCharType="separate"/>
      </w:r>
      <w:r w:rsidRPr="007F544B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Калинина, 58/1, пом. 43 (ПО «Луч»)</w:t>
      </w:r>
      <w:r w:rsidRPr="007F544B">
        <w:rPr>
          <w:rFonts w:ascii="Times New Roman" w:hAnsi="Times New Roman"/>
          <w:sz w:val="24"/>
          <w:szCs w:val="24"/>
        </w:rPr>
        <w:fldChar w:fldCharType="end"/>
      </w:r>
      <w:r w:rsidRPr="007F544B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7F544B">
        <w:rPr>
          <w:rFonts w:ascii="Times New Roman" w:hAnsi="Times New Roman"/>
          <w:sz w:val="24"/>
          <w:szCs w:val="24"/>
        </w:rPr>
        <w:fldChar w:fldCharType="begin"/>
      </w:r>
      <w:r w:rsidRPr="007F544B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7F544B">
        <w:rPr>
          <w:rFonts w:ascii="Times New Roman" w:hAnsi="Times New Roman"/>
          <w:sz w:val="24"/>
          <w:szCs w:val="24"/>
        </w:rPr>
        <w:fldChar w:fldCharType="separate"/>
      </w:r>
      <w:r w:rsidRPr="007F544B">
        <w:rPr>
          <w:rFonts w:ascii="Times New Roman" w:hAnsi="Times New Roman"/>
          <w:noProof/>
          <w:sz w:val="24"/>
          <w:szCs w:val="24"/>
        </w:rPr>
        <w:t>70:22:0010106:6091</w:t>
      </w:r>
      <w:r w:rsidRPr="007F544B">
        <w:rPr>
          <w:rFonts w:ascii="Times New Roman" w:hAnsi="Times New Roman"/>
          <w:sz w:val="24"/>
          <w:szCs w:val="24"/>
        </w:rPr>
        <w:fldChar w:fldCharType="end"/>
      </w:r>
      <w:r w:rsidRPr="007F544B">
        <w:rPr>
          <w:rFonts w:ascii="Times New Roman" w:hAnsi="Times New Roman"/>
          <w:sz w:val="24"/>
          <w:szCs w:val="24"/>
        </w:rPr>
        <w:t xml:space="preserve">), общей площадью </w:t>
      </w:r>
      <w:r w:rsidRPr="007F544B">
        <w:rPr>
          <w:rFonts w:ascii="Times New Roman" w:hAnsi="Times New Roman"/>
          <w:sz w:val="24"/>
          <w:szCs w:val="24"/>
        </w:rPr>
        <w:fldChar w:fldCharType="begin"/>
      </w:r>
      <w:r w:rsidRPr="007F544B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7F544B">
        <w:rPr>
          <w:rFonts w:ascii="Times New Roman" w:hAnsi="Times New Roman"/>
          <w:sz w:val="24"/>
          <w:szCs w:val="24"/>
        </w:rPr>
        <w:fldChar w:fldCharType="separate"/>
      </w:r>
      <w:r w:rsidRPr="007F544B">
        <w:rPr>
          <w:rFonts w:ascii="Times New Roman" w:hAnsi="Times New Roman"/>
          <w:noProof/>
          <w:sz w:val="24"/>
          <w:szCs w:val="24"/>
        </w:rPr>
        <w:t>3,4</w:t>
      </w:r>
      <w:r w:rsidRPr="007F544B">
        <w:rPr>
          <w:rFonts w:ascii="Times New Roman" w:hAnsi="Times New Roman"/>
          <w:sz w:val="24"/>
          <w:szCs w:val="24"/>
        </w:rPr>
        <w:fldChar w:fldCharType="end"/>
      </w:r>
      <w:r w:rsidRPr="007F544B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7F544B">
        <w:rPr>
          <w:rFonts w:ascii="Times New Roman" w:hAnsi="Times New Roman"/>
          <w:sz w:val="24"/>
          <w:szCs w:val="24"/>
        </w:rPr>
        <w:t>.м</w:t>
      </w:r>
      <w:proofErr w:type="gramEnd"/>
      <w:r w:rsidRPr="007F544B">
        <w:rPr>
          <w:rFonts w:ascii="Times New Roman" w:hAnsi="Times New Roman"/>
          <w:sz w:val="24"/>
          <w:szCs w:val="24"/>
        </w:rPr>
        <w:t xml:space="preserve">,               в качестве правообладателя, владеющего данным объектом недвижимости на праве собственности, выявлена </w:t>
      </w:r>
      <w:r w:rsidRPr="007F544B">
        <w:rPr>
          <w:rFonts w:ascii="Times New Roman" w:hAnsi="Times New Roman"/>
          <w:sz w:val="24"/>
          <w:szCs w:val="24"/>
        </w:rPr>
        <w:fldChar w:fldCharType="begin"/>
      </w:r>
      <w:r w:rsidRPr="007F544B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7F544B">
        <w:rPr>
          <w:rFonts w:ascii="Times New Roman" w:hAnsi="Times New Roman"/>
          <w:sz w:val="24"/>
          <w:szCs w:val="24"/>
        </w:rPr>
        <w:fldChar w:fldCharType="separate"/>
      </w:r>
      <w:r w:rsidRPr="007F544B">
        <w:rPr>
          <w:rFonts w:ascii="Times New Roman" w:hAnsi="Times New Roman"/>
          <w:noProof/>
          <w:sz w:val="24"/>
          <w:szCs w:val="24"/>
        </w:rPr>
        <w:t>Сибгатулина</w:t>
      </w:r>
      <w:r w:rsidRPr="007F544B">
        <w:rPr>
          <w:rFonts w:ascii="Times New Roman" w:hAnsi="Times New Roman"/>
          <w:sz w:val="24"/>
          <w:szCs w:val="24"/>
        </w:rPr>
        <w:fldChar w:fldCharType="end"/>
      </w:r>
      <w:r w:rsidRPr="007F544B">
        <w:rPr>
          <w:rFonts w:ascii="Times New Roman" w:hAnsi="Times New Roman"/>
          <w:sz w:val="24"/>
          <w:szCs w:val="24"/>
        </w:rPr>
        <w:t xml:space="preserve"> </w:t>
      </w:r>
      <w:r w:rsidRPr="007F544B">
        <w:rPr>
          <w:rFonts w:ascii="Times New Roman" w:hAnsi="Times New Roman"/>
          <w:sz w:val="24"/>
          <w:szCs w:val="24"/>
        </w:rPr>
        <w:fldChar w:fldCharType="begin"/>
      </w:r>
      <w:r w:rsidRPr="007F544B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7F544B">
        <w:rPr>
          <w:rFonts w:ascii="Times New Roman" w:hAnsi="Times New Roman"/>
          <w:sz w:val="24"/>
          <w:szCs w:val="24"/>
        </w:rPr>
        <w:fldChar w:fldCharType="separate"/>
      </w:r>
      <w:r w:rsidRPr="007F544B">
        <w:rPr>
          <w:rFonts w:ascii="Times New Roman" w:hAnsi="Times New Roman"/>
          <w:noProof/>
          <w:sz w:val="24"/>
          <w:szCs w:val="24"/>
        </w:rPr>
        <w:t>Шолпан</w:t>
      </w:r>
      <w:r w:rsidRPr="007F544B">
        <w:rPr>
          <w:rFonts w:ascii="Times New Roman" w:hAnsi="Times New Roman"/>
          <w:sz w:val="24"/>
          <w:szCs w:val="24"/>
        </w:rPr>
        <w:fldChar w:fldCharType="end"/>
      </w:r>
      <w:r w:rsidRPr="007F544B">
        <w:rPr>
          <w:rFonts w:ascii="Times New Roman" w:hAnsi="Times New Roman"/>
          <w:sz w:val="24"/>
          <w:szCs w:val="24"/>
        </w:rPr>
        <w:t xml:space="preserve"> </w:t>
      </w:r>
      <w:r w:rsidRPr="007F544B">
        <w:rPr>
          <w:rFonts w:ascii="Times New Roman" w:hAnsi="Times New Roman"/>
          <w:sz w:val="24"/>
          <w:szCs w:val="24"/>
        </w:rPr>
        <w:fldChar w:fldCharType="begin"/>
      </w:r>
      <w:r w:rsidRPr="007F544B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7F544B">
        <w:rPr>
          <w:rFonts w:ascii="Times New Roman" w:hAnsi="Times New Roman"/>
          <w:sz w:val="24"/>
          <w:szCs w:val="24"/>
        </w:rPr>
        <w:fldChar w:fldCharType="separate"/>
      </w:r>
      <w:r w:rsidRPr="007F544B">
        <w:rPr>
          <w:rFonts w:ascii="Times New Roman" w:hAnsi="Times New Roman"/>
          <w:noProof/>
          <w:sz w:val="24"/>
          <w:szCs w:val="24"/>
        </w:rPr>
        <w:t>Самратовна</w:t>
      </w:r>
      <w:r w:rsidRPr="007F544B">
        <w:rPr>
          <w:rFonts w:ascii="Times New Roman" w:hAnsi="Times New Roman"/>
          <w:sz w:val="24"/>
          <w:szCs w:val="24"/>
        </w:rPr>
        <w:fldChar w:fldCharType="end"/>
      </w:r>
      <w:r w:rsidRPr="007F544B">
        <w:rPr>
          <w:rFonts w:ascii="Times New Roman" w:hAnsi="Times New Roman"/>
          <w:sz w:val="24"/>
          <w:szCs w:val="24"/>
        </w:rPr>
        <w:t xml:space="preserve"> </w:t>
      </w:r>
      <w:r w:rsidR="006052F1">
        <w:rPr>
          <w:rFonts w:ascii="Times New Roman" w:hAnsi="Times New Roman"/>
          <w:sz w:val="24"/>
          <w:szCs w:val="24"/>
        </w:rPr>
        <w:t>ХХХХХ</w:t>
      </w:r>
      <w:r w:rsidRPr="007F544B">
        <w:rPr>
          <w:rFonts w:ascii="Times New Roman" w:hAnsi="Times New Roman"/>
          <w:sz w:val="24"/>
          <w:szCs w:val="24"/>
        </w:rPr>
        <w:t xml:space="preserve"> г.р., паспорт: </w:t>
      </w:r>
      <w:r w:rsidR="006052F1">
        <w:rPr>
          <w:rFonts w:ascii="Times New Roman" w:hAnsi="Times New Roman"/>
          <w:sz w:val="24"/>
          <w:szCs w:val="24"/>
        </w:rPr>
        <w:t>ХХХХ</w:t>
      </w:r>
      <w:r w:rsidRPr="007F544B">
        <w:rPr>
          <w:rFonts w:ascii="Times New Roman" w:hAnsi="Times New Roman"/>
          <w:sz w:val="24"/>
          <w:szCs w:val="24"/>
        </w:rPr>
        <w:t xml:space="preserve"> серия  № </w:t>
      </w:r>
      <w:r w:rsidR="006052F1">
        <w:rPr>
          <w:rFonts w:ascii="Times New Roman" w:hAnsi="Times New Roman"/>
          <w:sz w:val="24"/>
          <w:szCs w:val="24"/>
        </w:rPr>
        <w:t>ХХХХ</w:t>
      </w:r>
      <w:r w:rsidRPr="007F544B">
        <w:rPr>
          <w:rFonts w:ascii="Times New Roman" w:hAnsi="Times New Roman"/>
          <w:sz w:val="24"/>
          <w:szCs w:val="24"/>
        </w:rPr>
        <w:t xml:space="preserve">, выдан </w:t>
      </w:r>
      <w:r w:rsidR="006052F1">
        <w:rPr>
          <w:rFonts w:ascii="Times New Roman" w:hAnsi="Times New Roman"/>
          <w:sz w:val="24"/>
          <w:szCs w:val="24"/>
        </w:rPr>
        <w:t>ХХХХ</w:t>
      </w:r>
      <w:r w:rsidRPr="007F544B">
        <w:rPr>
          <w:rFonts w:ascii="Times New Roman" w:hAnsi="Times New Roman"/>
          <w:sz w:val="24"/>
          <w:szCs w:val="24"/>
        </w:rPr>
        <w:t xml:space="preserve"> </w:t>
      </w:r>
      <w:r w:rsidRPr="007F544B">
        <w:rPr>
          <w:rFonts w:ascii="Times New Roman" w:hAnsi="Times New Roman"/>
          <w:sz w:val="24"/>
          <w:szCs w:val="24"/>
        </w:rPr>
        <w:fldChar w:fldCharType="begin"/>
      </w:r>
      <w:r w:rsidRPr="007F544B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7F544B">
        <w:rPr>
          <w:rFonts w:ascii="Times New Roman" w:hAnsi="Times New Roman"/>
          <w:sz w:val="24"/>
          <w:szCs w:val="24"/>
        </w:rPr>
        <w:fldChar w:fldCharType="separate"/>
      </w:r>
      <w:r w:rsidRPr="007F544B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внутренних дел ЗАТО Северск Томской об</w:t>
      </w:r>
      <w:r w:rsidRPr="007F544B">
        <w:rPr>
          <w:rFonts w:ascii="Times New Roman" w:hAnsi="Times New Roman"/>
          <w:noProof/>
          <w:sz w:val="24"/>
          <w:szCs w:val="24"/>
        </w:rPr>
        <w:t>ласти</w:t>
      </w:r>
      <w:r w:rsidRPr="007F544B">
        <w:rPr>
          <w:rFonts w:ascii="Times New Roman" w:hAnsi="Times New Roman"/>
          <w:sz w:val="24"/>
          <w:szCs w:val="24"/>
        </w:rPr>
        <w:fldChar w:fldCharType="end"/>
      </w:r>
      <w:r w:rsidRPr="007F544B">
        <w:rPr>
          <w:rFonts w:ascii="Times New Roman" w:hAnsi="Times New Roman"/>
          <w:sz w:val="24"/>
          <w:szCs w:val="24"/>
        </w:rPr>
        <w:t>, зарегистрированная по адресу:</w:t>
      </w:r>
      <w:r w:rsidR="006052F1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6052F1">
        <w:rPr>
          <w:rFonts w:ascii="Times New Roman" w:hAnsi="Times New Roman"/>
          <w:sz w:val="24"/>
          <w:szCs w:val="24"/>
        </w:rPr>
        <w:t>ХХХХХХ</w:t>
      </w:r>
      <w:r w:rsidRPr="007F544B">
        <w:rPr>
          <w:rFonts w:ascii="Times New Roman" w:hAnsi="Times New Roman"/>
          <w:sz w:val="24"/>
          <w:szCs w:val="24"/>
        </w:rPr>
        <w:t>.</w:t>
      </w:r>
    </w:p>
    <w:p w14:paraId="265CD2AC" w14:textId="7D9F4934" w:rsidR="007F544B" w:rsidRPr="007F544B" w:rsidRDefault="007F544B" w:rsidP="007F544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F544B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Pr="007F544B">
        <w:rPr>
          <w:rFonts w:ascii="Times New Roman" w:hAnsi="Times New Roman"/>
          <w:sz w:val="24"/>
          <w:szCs w:val="24"/>
        </w:rPr>
        <w:fldChar w:fldCharType="begin"/>
      </w:r>
      <w:r w:rsidRPr="007F544B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7F544B">
        <w:rPr>
          <w:rFonts w:ascii="Times New Roman" w:hAnsi="Times New Roman"/>
          <w:sz w:val="24"/>
          <w:szCs w:val="24"/>
        </w:rPr>
        <w:fldChar w:fldCharType="separate"/>
      </w:r>
      <w:r w:rsidRPr="007F544B">
        <w:rPr>
          <w:rFonts w:ascii="Times New Roman" w:hAnsi="Times New Roman"/>
          <w:noProof/>
          <w:sz w:val="24"/>
          <w:szCs w:val="24"/>
        </w:rPr>
        <w:t>Сибгатулин</w:t>
      </w:r>
      <w:r w:rsidRPr="007F544B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7F544B">
        <w:rPr>
          <w:rFonts w:ascii="Times New Roman" w:hAnsi="Times New Roman"/>
          <w:sz w:val="24"/>
          <w:szCs w:val="24"/>
        </w:rPr>
        <w:t xml:space="preserve"> </w:t>
      </w:r>
      <w:r w:rsidRPr="007F544B">
        <w:rPr>
          <w:rFonts w:ascii="Times New Roman" w:hAnsi="Times New Roman"/>
          <w:sz w:val="24"/>
          <w:szCs w:val="24"/>
        </w:rPr>
        <w:fldChar w:fldCharType="begin"/>
      </w:r>
      <w:r w:rsidRPr="007F544B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7F544B">
        <w:rPr>
          <w:rFonts w:ascii="Times New Roman" w:hAnsi="Times New Roman"/>
          <w:sz w:val="24"/>
          <w:szCs w:val="24"/>
        </w:rPr>
        <w:fldChar w:fldCharType="separate"/>
      </w:r>
      <w:r w:rsidRPr="007F544B">
        <w:rPr>
          <w:rFonts w:ascii="Times New Roman" w:hAnsi="Times New Roman"/>
          <w:noProof/>
          <w:sz w:val="24"/>
          <w:szCs w:val="24"/>
        </w:rPr>
        <w:t>Шолпан</w:t>
      </w:r>
      <w:r w:rsidRPr="007F544B">
        <w:rPr>
          <w:rFonts w:ascii="Times New Roman" w:hAnsi="Times New Roman"/>
          <w:sz w:val="24"/>
          <w:szCs w:val="24"/>
        </w:rPr>
        <w:fldChar w:fldCharType="end"/>
      </w:r>
      <w:r w:rsidRPr="007F544B">
        <w:rPr>
          <w:rFonts w:ascii="Times New Roman" w:hAnsi="Times New Roman"/>
          <w:sz w:val="24"/>
          <w:szCs w:val="24"/>
        </w:rPr>
        <w:t xml:space="preserve"> </w:t>
      </w:r>
      <w:r w:rsidRPr="007F544B">
        <w:rPr>
          <w:rFonts w:ascii="Times New Roman" w:hAnsi="Times New Roman"/>
          <w:sz w:val="24"/>
          <w:szCs w:val="24"/>
        </w:rPr>
        <w:fldChar w:fldCharType="begin"/>
      </w:r>
      <w:r w:rsidRPr="007F544B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7F544B">
        <w:rPr>
          <w:rFonts w:ascii="Times New Roman" w:hAnsi="Times New Roman"/>
          <w:sz w:val="24"/>
          <w:szCs w:val="24"/>
        </w:rPr>
        <w:fldChar w:fldCharType="separate"/>
      </w:r>
      <w:r w:rsidRPr="007F544B">
        <w:rPr>
          <w:rFonts w:ascii="Times New Roman" w:hAnsi="Times New Roman"/>
          <w:noProof/>
          <w:sz w:val="24"/>
          <w:szCs w:val="24"/>
        </w:rPr>
        <w:t>Самратовн</w:t>
      </w:r>
      <w:r w:rsidRPr="007F544B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7F544B">
        <w:rPr>
          <w:rFonts w:ascii="Times New Roman" w:hAnsi="Times New Roman"/>
          <w:sz w:val="24"/>
          <w:szCs w:val="24"/>
        </w:rPr>
        <w:t xml:space="preserve"> на </w:t>
      </w:r>
      <w:proofErr w:type="gramStart"/>
      <w:r w:rsidRPr="007F544B">
        <w:rPr>
          <w:rFonts w:ascii="Times New Roman" w:hAnsi="Times New Roman"/>
          <w:sz w:val="24"/>
          <w:szCs w:val="24"/>
        </w:rPr>
        <w:t>указанный</w:t>
      </w:r>
      <w:proofErr w:type="gramEnd"/>
      <w:r w:rsidRPr="007F544B">
        <w:rPr>
          <w:rFonts w:ascii="Times New Roman" w:hAnsi="Times New Roman"/>
          <w:sz w:val="24"/>
          <w:szCs w:val="24"/>
        </w:rPr>
        <w:t xml:space="preserve">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7F544B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7F544B">
        <w:rPr>
          <w:rFonts w:ascii="Times New Roman" w:hAnsi="Times New Roman"/>
          <w:sz w:val="24"/>
          <w:szCs w:val="24"/>
        </w:rPr>
        <w:fldChar w:fldCharType="begin"/>
      </w:r>
      <w:r w:rsidRPr="007F544B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7F544B">
        <w:rPr>
          <w:rFonts w:ascii="Times New Roman" w:hAnsi="Times New Roman"/>
          <w:sz w:val="24"/>
          <w:szCs w:val="24"/>
        </w:rPr>
        <w:fldChar w:fldCharType="separate"/>
      </w:r>
      <w:r w:rsidRPr="007F544B">
        <w:rPr>
          <w:rFonts w:ascii="Times New Roman" w:hAnsi="Times New Roman"/>
          <w:noProof/>
          <w:sz w:val="24"/>
          <w:szCs w:val="24"/>
        </w:rPr>
        <w:t>Постановлением Главы Администрации г. Томска-7 от 13.08.1993 № 1007</w:t>
      </w:r>
      <w:r w:rsidRPr="007F544B">
        <w:rPr>
          <w:rFonts w:ascii="Times New Roman" w:hAnsi="Times New Roman"/>
          <w:sz w:val="24"/>
          <w:szCs w:val="24"/>
        </w:rPr>
        <w:fldChar w:fldCharType="end"/>
      </w:r>
      <w:r w:rsidRPr="007F544B">
        <w:rPr>
          <w:rFonts w:ascii="Times New Roman" w:hAnsi="Times New Roman"/>
          <w:sz w:val="24"/>
          <w:szCs w:val="24"/>
        </w:rPr>
        <w:t>.</w:t>
      </w:r>
    </w:p>
    <w:p w14:paraId="520AC768" w14:textId="77777777" w:rsidR="007F544B" w:rsidRPr="007F544B" w:rsidRDefault="007F544B" w:rsidP="007F544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F544B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7F544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7F544B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290C018" w14:textId="77777777" w:rsidR="007F544B" w:rsidRPr="007F544B" w:rsidRDefault="007F544B" w:rsidP="007F544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F544B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7F544B">
        <w:rPr>
          <w:rFonts w:ascii="Times New Roman" w:hAnsi="Times New Roman"/>
          <w:sz w:val="24"/>
          <w:szCs w:val="24"/>
        </w:rPr>
        <w:t>Мэра</w:t>
      </w:r>
      <w:proofErr w:type="gramEnd"/>
      <w:r w:rsidRPr="007F544B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CD2D7C" w14:textId="62C85171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631351" w14:textId="77777777" w:rsidR="00C13EC9" w:rsidRDefault="00C13EC9">
      <w:r>
        <w:separator/>
      </w:r>
    </w:p>
  </w:endnote>
  <w:endnote w:type="continuationSeparator" w:id="0">
    <w:p w14:paraId="4D7B2000" w14:textId="77777777" w:rsidR="00C13EC9" w:rsidRDefault="00C13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0330916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0330916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451025" w14:textId="77777777" w:rsidR="00C13EC9" w:rsidRDefault="00C13EC9">
      <w:r>
        <w:separator/>
      </w:r>
    </w:p>
  </w:footnote>
  <w:footnote w:type="continuationSeparator" w:id="0">
    <w:p w14:paraId="5254F6E6" w14:textId="77777777" w:rsidR="00C13EC9" w:rsidRDefault="00C13E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7F544B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052F1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052F1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7F544B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13EC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2A02EA-3808-43CA-BC7C-D18870785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2024-09-19T07:21:00Z</dcterms:modified>
</cp:coreProperties>
</file>