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A73144B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FC73E2">
              <w:rPr>
                <w:sz w:val="24"/>
                <w:szCs w:val="24"/>
              </w:rPr>
              <w:t>пр-кт Коммунистический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</w:t>
            </w:r>
            <w:r w:rsidR="00FC73E2">
              <w:rPr>
                <w:sz w:val="24"/>
                <w:szCs w:val="24"/>
              </w:rPr>
              <w:t>120/1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 пом.</w:t>
            </w:r>
            <w:r w:rsidR="00FC73E2">
              <w:rPr>
                <w:sz w:val="24"/>
                <w:szCs w:val="24"/>
              </w:rPr>
              <w:t>18</w:t>
            </w:r>
            <w:r w:rsidR="00033DAB">
              <w:rPr>
                <w:sz w:val="24"/>
                <w:szCs w:val="24"/>
              </w:rPr>
              <w:t xml:space="preserve"> (ПО «</w:t>
            </w:r>
            <w:r w:rsidR="00FC73E2">
              <w:rPr>
                <w:sz w:val="24"/>
                <w:szCs w:val="24"/>
              </w:rPr>
              <w:t>Людмила-1</w:t>
            </w:r>
            <w:r w:rsidR="00033DAB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828FCE7" w:rsidR="00365749" w:rsidRPr="000456A0" w:rsidRDefault="00365749" w:rsidP="00FC73E2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C73E2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99D7E12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FC73E2">
        <w:rPr>
          <w:sz w:val="24"/>
          <w:szCs w:val="24"/>
        </w:rPr>
        <w:t>пр-кт Коммунистический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FC73E2">
        <w:rPr>
          <w:sz w:val="24"/>
          <w:szCs w:val="24"/>
        </w:rPr>
        <w:t>120/1</w:t>
      </w:r>
      <w:r w:rsidR="00437D40">
        <w:rPr>
          <w:sz w:val="24"/>
          <w:szCs w:val="24"/>
        </w:rPr>
        <w:t>, пом.</w:t>
      </w:r>
      <w:r w:rsidR="00FC73E2">
        <w:rPr>
          <w:sz w:val="24"/>
          <w:szCs w:val="24"/>
        </w:rPr>
        <w:t>1</w:t>
      </w:r>
      <w:r w:rsidR="00033DAB">
        <w:rPr>
          <w:sz w:val="24"/>
          <w:szCs w:val="24"/>
        </w:rPr>
        <w:t>8</w:t>
      </w:r>
      <w:r w:rsidR="00437D40">
        <w:rPr>
          <w:sz w:val="24"/>
          <w:szCs w:val="24"/>
        </w:rPr>
        <w:t xml:space="preserve"> (ПО «</w:t>
      </w:r>
      <w:r w:rsidR="00FC73E2">
        <w:rPr>
          <w:sz w:val="24"/>
          <w:szCs w:val="24"/>
        </w:rPr>
        <w:t>Людмила-1</w:t>
      </w:r>
      <w:r w:rsidR="00437D40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FC73E2">
        <w:rPr>
          <w:sz w:val="24"/>
          <w:szCs w:val="24"/>
        </w:rPr>
        <w:t>3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</w:t>
      </w:r>
      <w:r w:rsidR="00FC73E2">
        <w:rPr>
          <w:rFonts w:ascii="Times New Roman" w:hAnsi="Times New Roman"/>
          <w:color w:val="000000"/>
          <w:sz w:val="24"/>
          <w:szCs w:val="24"/>
        </w:rPr>
        <w:t>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C73E2">
        <w:rPr>
          <w:rFonts w:ascii="Times New Roman" w:hAnsi="Times New Roman"/>
          <w:color w:val="000000"/>
          <w:sz w:val="24"/>
          <w:szCs w:val="24"/>
        </w:rPr>
        <w:t>7082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FC73E2">
        <w:rPr>
          <w:rFonts w:ascii="Times New Roman" w:hAnsi="Times New Roman"/>
          <w:sz w:val="24"/>
          <w:szCs w:val="24"/>
        </w:rPr>
        <w:t>Мыльникова Наталия Васильевна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BF769C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F769C">
        <w:rPr>
          <w:rFonts w:ascii="Times New Roman" w:hAnsi="Times New Roman"/>
          <w:sz w:val="24"/>
          <w:szCs w:val="24"/>
        </w:rPr>
        <w:t>ХХХХХХХХХХХХ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BF769C">
        <w:rPr>
          <w:rFonts w:ascii="Times New Roman" w:hAnsi="Times New Roman"/>
          <w:sz w:val="24"/>
          <w:szCs w:val="24"/>
        </w:rPr>
        <w:t xml:space="preserve">ХХХХ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BF769C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BF769C">
        <w:rPr>
          <w:rFonts w:ascii="Times New Roman" w:hAnsi="Times New Roman"/>
          <w:sz w:val="24"/>
          <w:szCs w:val="24"/>
        </w:rPr>
        <w:t xml:space="preserve"> 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BF769C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F769C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BF769C">
        <w:rPr>
          <w:rFonts w:ascii="Times New Roman" w:hAnsi="Times New Roman"/>
          <w:sz w:val="24"/>
          <w:szCs w:val="24"/>
        </w:rPr>
        <w:t>ХХХХХХХХХХХХХХХХХХХХХ.</w:t>
      </w:r>
      <w:bookmarkStart w:id="2" w:name="_GoBack"/>
      <w:bookmarkEnd w:id="2"/>
    </w:p>
    <w:p w14:paraId="1052C21C" w14:textId="7348F987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C73E2">
        <w:rPr>
          <w:rFonts w:ascii="Times New Roman" w:hAnsi="Times New Roman"/>
          <w:sz w:val="24"/>
          <w:szCs w:val="24"/>
        </w:rPr>
        <w:t>Мыльниковой Наталии Васильевны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C73E2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FC73E2">
        <w:rPr>
          <w:rFonts w:ascii="Times New Roman" w:hAnsi="Times New Roman"/>
          <w:sz w:val="24"/>
          <w:szCs w:val="24"/>
        </w:rPr>
        <w:t>24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C73E2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FC73E2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FC73E2">
        <w:rPr>
          <w:rFonts w:ascii="Times New Roman" w:hAnsi="Times New Roman"/>
          <w:sz w:val="24"/>
          <w:szCs w:val="24"/>
        </w:rPr>
        <w:t>969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69C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73E2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F36CC-E581-43BB-874D-816B97BCF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9</cp:revision>
  <cp:lastPrinted>2024-07-10T08:57:00Z</cp:lastPrinted>
  <dcterms:created xsi:type="dcterms:W3CDTF">2024-06-26T05:35:00Z</dcterms:created>
  <dcterms:modified xsi:type="dcterms:W3CDTF">2024-10-04T08:59:00Z</dcterms:modified>
</cp:coreProperties>
</file>