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130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7AADA5F" w14:textId="77777777" w:rsidR="00DD7952" w:rsidRPr="00DD7952" w:rsidRDefault="00DD7952" w:rsidP="00DD7952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D7952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DD7952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DD7952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5B17A265" w14:textId="2B274CA7" w:rsidR="00DD7952" w:rsidRPr="00DD7952" w:rsidRDefault="00DD7952" w:rsidP="00DD7952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DD7952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DD7952">
        <w:rPr>
          <w:rFonts w:ascii="Times New Roman" w:hAnsi="Times New Roman"/>
          <w:sz w:val="24"/>
          <w:szCs w:val="24"/>
        </w:rPr>
        <w:fldChar w:fldCharType="begin"/>
      </w:r>
      <w:r w:rsidRPr="00DD7952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DD7952">
        <w:rPr>
          <w:rFonts w:ascii="Times New Roman" w:hAnsi="Times New Roman"/>
          <w:sz w:val="24"/>
          <w:szCs w:val="24"/>
        </w:rPr>
        <w:fldChar w:fldCharType="separate"/>
      </w:r>
      <w:r w:rsidRPr="00DD7952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130 (ПО «Сибирь»)</w:t>
      </w:r>
      <w:r w:rsidRPr="00DD7952">
        <w:rPr>
          <w:rFonts w:ascii="Times New Roman" w:hAnsi="Times New Roman"/>
          <w:sz w:val="24"/>
          <w:szCs w:val="24"/>
        </w:rPr>
        <w:fldChar w:fldCharType="end"/>
      </w:r>
      <w:r w:rsidRPr="00DD7952">
        <w:rPr>
          <w:rFonts w:ascii="Times New Roman" w:hAnsi="Times New Roman"/>
          <w:sz w:val="24"/>
          <w:szCs w:val="24"/>
        </w:rPr>
        <w:t xml:space="preserve">, общей площадью </w:t>
      </w:r>
      <w:r w:rsidRPr="00DD7952">
        <w:rPr>
          <w:rFonts w:ascii="Times New Roman" w:hAnsi="Times New Roman"/>
          <w:sz w:val="24"/>
          <w:szCs w:val="24"/>
        </w:rPr>
        <w:fldChar w:fldCharType="begin"/>
      </w:r>
      <w:r w:rsidRPr="00DD7952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DD7952">
        <w:rPr>
          <w:rFonts w:ascii="Times New Roman" w:hAnsi="Times New Roman"/>
          <w:sz w:val="24"/>
          <w:szCs w:val="24"/>
        </w:rPr>
        <w:fldChar w:fldCharType="separate"/>
      </w:r>
      <w:r w:rsidRPr="00DD7952">
        <w:rPr>
          <w:rFonts w:ascii="Times New Roman" w:hAnsi="Times New Roman"/>
          <w:noProof/>
          <w:sz w:val="24"/>
          <w:szCs w:val="24"/>
        </w:rPr>
        <w:t>4,5</w:t>
      </w:r>
      <w:r w:rsidRPr="00DD7952">
        <w:rPr>
          <w:rFonts w:ascii="Times New Roman" w:hAnsi="Times New Roman"/>
          <w:sz w:val="24"/>
          <w:szCs w:val="24"/>
        </w:rPr>
        <w:fldChar w:fldCharType="end"/>
      </w:r>
      <w:r w:rsidRPr="00DD7952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DD7952">
        <w:rPr>
          <w:rFonts w:ascii="Times New Roman" w:hAnsi="Times New Roman"/>
          <w:sz w:val="24"/>
          <w:szCs w:val="24"/>
        </w:rPr>
        <w:t>.м</w:t>
      </w:r>
      <w:proofErr w:type="gramEnd"/>
      <w:r w:rsidRPr="00DD7952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DD7952">
        <w:rPr>
          <w:rFonts w:ascii="Times New Roman" w:hAnsi="Times New Roman"/>
          <w:sz w:val="24"/>
          <w:szCs w:val="24"/>
        </w:rPr>
        <w:fldChar w:fldCharType="begin"/>
      </w:r>
      <w:r w:rsidRPr="00DD795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DD7952">
        <w:rPr>
          <w:rFonts w:ascii="Times New Roman" w:hAnsi="Times New Roman"/>
          <w:sz w:val="24"/>
          <w:szCs w:val="24"/>
        </w:rPr>
        <w:fldChar w:fldCharType="separate"/>
      </w:r>
      <w:r w:rsidRPr="00DD7952">
        <w:rPr>
          <w:rFonts w:ascii="Times New Roman" w:hAnsi="Times New Roman"/>
          <w:noProof/>
          <w:sz w:val="24"/>
          <w:szCs w:val="24"/>
        </w:rPr>
        <w:t>70:22:0010109:4570</w:t>
      </w:r>
      <w:r w:rsidRPr="00DD7952">
        <w:rPr>
          <w:rFonts w:ascii="Times New Roman" w:hAnsi="Times New Roman"/>
          <w:sz w:val="24"/>
          <w:szCs w:val="24"/>
        </w:rPr>
        <w:fldChar w:fldCharType="end"/>
      </w:r>
      <w:r w:rsidRPr="00DD7952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DD7952">
        <w:rPr>
          <w:rFonts w:ascii="Times New Roman" w:hAnsi="Times New Roman"/>
          <w:sz w:val="24"/>
          <w:szCs w:val="24"/>
        </w:rPr>
        <w:fldChar w:fldCharType="begin"/>
      </w:r>
      <w:r w:rsidRPr="00DD795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D7952">
        <w:rPr>
          <w:rFonts w:ascii="Times New Roman" w:hAnsi="Times New Roman"/>
          <w:sz w:val="24"/>
          <w:szCs w:val="24"/>
        </w:rPr>
        <w:fldChar w:fldCharType="separate"/>
      </w:r>
      <w:r w:rsidRPr="00DD7952">
        <w:rPr>
          <w:rFonts w:ascii="Times New Roman" w:hAnsi="Times New Roman"/>
          <w:noProof/>
          <w:sz w:val="24"/>
          <w:szCs w:val="24"/>
        </w:rPr>
        <w:t>Зеленкина</w:t>
      </w:r>
      <w:r w:rsidRPr="00DD7952">
        <w:rPr>
          <w:rFonts w:ascii="Times New Roman" w:hAnsi="Times New Roman"/>
          <w:sz w:val="24"/>
          <w:szCs w:val="24"/>
        </w:rPr>
        <w:fldChar w:fldCharType="end"/>
      </w:r>
      <w:r w:rsidRPr="00DD7952">
        <w:rPr>
          <w:rFonts w:ascii="Times New Roman" w:hAnsi="Times New Roman"/>
          <w:sz w:val="24"/>
          <w:szCs w:val="24"/>
        </w:rPr>
        <w:t xml:space="preserve"> </w:t>
      </w:r>
      <w:r w:rsidRPr="00DD7952">
        <w:rPr>
          <w:rFonts w:ascii="Times New Roman" w:hAnsi="Times New Roman"/>
          <w:sz w:val="24"/>
          <w:szCs w:val="24"/>
        </w:rPr>
        <w:fldChar w:fldCharType="begin"/>
      </w:r>
      <w:r w:rsidRPr="00DD795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D7952">
        <w:rPr>
          <w:rFonts w:ascii="Times New Roman" w:hAnsi="Times New Roman"/>
          <w:sz w:val="24"/>
          <w:szCs w:val="24"/>
        </w:rPr>
        <w:fldChar w:fldCharType="separate"/>
      </w:r>
      <w:r w:rsidRPr="00DD7952">
        <w:rPr>
          <w:rFonts w:ascii="Times New Roman" w:hAnsi="Times New Roman"/>
          <w:noProof/>
          <w:sz w:val="24"/>
          <w:szCs w:val="24"/>
        </w:rPr>
        <w:t>Нина</w:t>
      </w:r>
      <w:r w:rsidRPr="00DD7952">
        <w:rPr>
          <w:rFonts w:ascii="Times New Roman" w:hAnsi="Times New Roman"/>
          <w:sz w:val="24"/>
          <w:szCs w:val="24"/>
        </w:rPr>
        <w:fldChar w:fldCharType="end"/>
      </w:r>
      <w:r w:rsidRPr="00DD7952">
        <w:rPr>
          <w:rFonts w:ascii="Times New Roman" w:hAnsi="Times New Roman"/>
          <w:sz w:val="24"/>
          <w:szCs w:val="24"/>
        </w:rPr>
        <w:t xml:space="preserve"> </w:t>
      </w:r>
      <w:r w:rsidRPr="00DD7952">
        <w:rPr>
          <w:rFonts w:ascii="Times New Roman" w:hAnsi="Times New Roman"/>
          <w:sz w:val="24"/>
          <w:szCs w:val="24"/>
        </w:rPr>
        <w:fldChar w:fldCharType="begin"/>
      </w:r>
      <w:r w:rsidRPr="00DD795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D7952">
        <w:rPr>
          <w:rFonts w:ascii="Times New Roman" w:hAnsi="Times New Roman"/>
          <w:sz w:val="24"/>
          <w:szCs w:val="24"/>
        </w:rPr>
        <w:fldChar w:fldCharType="separate"/>
      </w:r>
      <w:r w:rsidRPr="00DD7952">
        <w:rPr>
          <w:rFonts w:ascii="Times New Roman" w:hAnsi="Times New Roman"/>
          <w:noProof/>
          <w:sz w:val="24"/>
          <w:szCs w:val="24"/>
        </w:rPr>
        <w:t>Васильевна</w:t>
      </w:r>
      <w:r w:rsidRPr="00DD7952">
        <w:rPr>
          <w:rFonts w:ascii="Times New Roman" w:hAnsi="Times New Roman"/>
          <w:sz w:val="24"/>
          <w:szCs w:val="24"/>
        </w:rPr>
        <w:fldChar w:fldCharType="end"/>
      </w:r>
      <w:r w:rsidRPr="00DD7952">
        <w:rPr>
          <w:rFonts w:ascii="Times New Roman" w:hAnsi="Times New Roman"/>
          <w:sz w:val="24"/>
          <w:szCs w:val="24"/>
        </w:rPr>
        <w:t xml:space="preserve"> </w:t>
      </w:r>
      <w:r w:rsidR="005121CF">
        <w:rPr>
          <w:rFonts w:ascii="Times New Roman" w:hAnsi="Times New Roman"/>
          <w:sz w:val="24"/>
          <w:szCs w:val="24"/>
        </w:rPr>
        <w:t>ХХХХ</w:t>
      </w:r>
      <w:r w:rsidRPr="00DD7952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5121CF">
        <w:rPr>
          <w:rFonts w:ascii="Times New Roman" w:hAnsi="Times New Roman"/>
          <w:sz w:val="24"/>
          <w:szCs w:val="24"/>
        </w:rPr>
        <w:t>ХХХ</w:t>
      </w:r>
      <w:r w:rsidRPr="00DD7952">
        <w:rPr>
          <w:rFonts w:ascii="Times New Roman" w:hAnsi="Times New Roman"/>
          <w:sz w:val="24"/>
          <w:szCs w:val="24"/>
        </w:rPr>
        <w:t xml:space="preserve"> № </w:t>
      </w:r>
      <w:r w:rsidR="005121CF">
        <w:rPr>
          <w:rFonts w:ascii="Times New Roman" w:hAnsi="Times New Roman"/>
          <w:sz w:val="24"/>
          <w:szCs w:val="24"/>
        </w:rPr>
        <w:t>ХХХХ</w:t>
      </w:r>
      <w:r w:rsidRPr="00DD7952">
        <w:rPr>
          <w:rFonts w:ascii="Times New Roman" w:hAnsi="Times New Roman"/>
          <w:sz w:val="24"/>
          <w:szCs w:val="24"/>
        </w:rPr>
        <w:t xml:space="preserve">, выдан </w:t>
      </w:r>
      <w:r w:rsidR="005121CF">
        <w:rPr>
          <w:rFonts w:ascii="Times New Roman" w:hAnsi="Times New Roman"/>
          <w:sz w:val="24"/>
          <w:szCs w:val="24"/>
        </w:rPr>
        <w:t>ХХХХ</w:t>
      </w:r>
      <w:r w:rsidRPr="00DD7952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5121CF">
        <w:rPr>
          <w:rFonts w:ascii="Times New Roman" w:hAnsi="Times New Roman"/>
          <w:sz w:val="24"/>
          <w:szCs w:val="24"/>
        </w:rPr>
        <w:t>ХХХХ</w:t>
      </w:r>
      <w:r w:rsidRPr="00DD7952">
        <w:rPr>
          <w:rFonts w:ascii="Times New Roman" w:hAnsi="Times New Roman"/>
          <w:sz w:val="24"/>
          <w:szCs w:val="24"/>
        </w:rPr>
        <w:fldChar w:fldCharType="begin"/>
      </w:r>
      <w:r w:rsidRPr="00DD7952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DD7952">
        <w:rPr>
          <w:rFonts w:ascii="Times New Roman" w:hAnsi="Times New Roman"/>
          <w:sz w:val="24"/>
          <w:szCs w:val="24"/>
        </w:rPr>
        <w:fldChar w:fldCharType="separate"/>
      </w:r>
      <w:r w:rsidRPr="00DD7952">
        <w:rPr>
          <w:rFonts w:ascii="Times New Roman" w:hAnsi="Times New Roman"/>
          <w:sz w:val="24"/>
          <w:szCs w:val="24"/>
        </w:rPr>
        <w:fldChar w:fldCharType="end"/>
      </w:r>
      <w:r w:rsidRPr="00DD7952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5121CF">
        <w:rPr>
          <w:rFonts w:ascii="Times New Roman" w:hAnsi="Times New Roman"/>
          <w:sz w:val="24"/>
          <w:szCs w:val="24"/>
        </w:rPr>
        <w:t>ХХХ</w:t>
      </w:r>
      <w:bookmarkStart w:id="0" w:name="_GoBack"/>
      <w:bookmarkEnd w:id="0"/>
    </w:p>
    <w:p w14:paraId="34BDDA94" w14:textId="4CDC438E" w:rsidR="00DD7952" w:rsidRPr="00DD7952" w:rsidRDefault="00DD7952" w:rsidP="00DD795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D7952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DD7952">
        <w:rPr>
          <w:rFonts w:ascii="Times New Roman" w:hAnsi="Times New Roman"/>
          <w:sz w:val="24"/>
          <w:szCs w:val="24"/>
        </w:rPr>
        <w:fldChar w:fldCharType="begin"/>
      </w:r>
      <w:r w:rsidRPr="00DD795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D7952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DD7952">
        <w:rPr>
          <w:rFonts w:ascii="Times New Roman" w:hAnsi="Times New Roman"/>
          <w:noProof/>
          <w:sz w:val="24"/>
          <w:szCs w:val="24"/>
        </w:rPr>
        <w:t>Зеленкин</w:t>
      </w:r>
      <w:r w:rsidRPr="00DD7952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DD7952">
        <w:rPr>
          <w:rFonts w:ascii="Times New Roman" w:hAnsi="Times New Roman"/>
          <w:sz w:val="24"/>
          <w:szCs w:val="24"/>
        </w:rPr>
        <w:t>ой</w:t>
      </w:r>
      <w:proofErr w:type="spellEnd"/>
      <w:proofErr w:type="gramEnd"/>
      <w:r w:rsidRPr="00DD7952">
        <w:rPr>
          <w:rFonts w:ascii="Times New Roman" w:hAnsi="Times New Roman"/>
          <w:sz w:val="24"/>
          <w:szCs w:val="24"/>
        </w:rPr>
        <w:t xml:space="preserve"> </w:t>
      </w:r>
      <w:r w:rsidRPr="00DD7952">
        <w:rPr>
          <w:rFonts w:ascii="Times New Roman" w:hAnsi="Times New Roman"/>
          <w:sz w:val="24"/>
          <w:szCs w:val="24"/>
        </w:rPr>
        <w:fldChar w:fldCharType="begin"/>
      </w:r>
      <w:r w:rsidRPr="00DD795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D7952">
        <w:rPr>
          <w:rFonts w:ascii="Times New Roman" w:hAnsi="Times New Roman"/>
          <w:sz w:val="24"/>
          <w:szCs w:val="24"/>
        </w:rPr>
        <w:fldChar w:fldCharType="separate"/>
      </w:r>
      <w:r w:rsidRPr="00DD7952">
        <w:rPr>
          <w:rFonts w:ascii="Times New Roman" w:hAnsi="Times New Roman"/>
          <w:noProof/>
          <w:sz w:val="24"/>
          <w:szCs w:val="24"/>
        </w:rPr>
        <w:t>Нин</w:t>
      </w:r>
      <w:r w:rsidRPr="00DD7952">
        <w:rPr>
          <w:rFonts w:ascii="Times New Roman" w:hAnsi="Times New Roman"/>
          <w:sz w:val="24"/>
          <w:szCs w:val="24"/>
        </w:rPr>
        <w:fldChar w:fldCharType="end"/>
      </w:r>
      <w:r w:rsidRPr="00DD7952">
        <w:rPr>
          <w:rFonts w:ascii="Times New Roman" w:hAnsi="Times New Roman"/>
          <w:sz w:val="24"/>
          <w:szCs w:val="24"/>
        </w:rPr>
        <w:t xml:space="preserve">ы </w:t>
      </w:r>
      <w:r w:rsidRPr="00DD7952">
        <w:rPr>
          <w:rFonts w:ascii="Times New Roman" w:hAnsi="Times New Roman"/>
          <w:sz w:val="24"/>
          <w:szCs w:val="24"/>
        </w:rPr>
        <w:fldChar w:fldCharType="begin"/>
      </w:r>
      <w:r w:rsidRPr="00DD795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D7952">
        <w:rPr>
          <w:rFonts w:ascii="Times New Roman" w:hAnsi="Times New Roman"/>
          <w:sz w:val="24"/>
          <w:szCs w:val="24"/>
        </w:rPr>
        <w:fldChar w:fldCharType="separate"/>
      </w:r>
      <w:r w:rsidRPr="00DD7952">
        <w:rPr>
          <w:rFonts w:ascii="Times New Roman" w:hAnsi="Times New Roman"/>
          <w:noProof/>
          <w:sz w:val="24"/>
          <w:szCs w:val="24"/>
        </w:rPr>
        <w:t>Васильевн</w:t>
      </w:r>
      <w:r w:rsidRPr="00DD7952">
        <w:rPr>
          <w:rFonts w:ascii="Times New Roman" w:hAnsi="Times New Roman"/>
          <w:sz w:val="24"/>
          <w:szCs w:val="24"/>
        </w:rPr>
        <w:fldChar w:fldCharType="end"/>
      </w:r>
      <w:r w:rsidRPr="00DD7952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DD7952">
        <w:rPr>
          <w:rFonts w:ascii="Times New Roman" w:hAnsi="Times New Roman"/>
          <w:sz w:val="24"/>
          <w:szCs w:val="24"/>
        </w:rPr>
        <w:fldChar w:fldCharType="begin"/>
      </w:r>
      <w:r w:rsidRPr="00DD7952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DD7952">
        <w:rPr>
          <w:rFonts w:ascii="Times New Roman" w:hAnsi="Times New Roman"/>
          <w:sz w:val="24"/>
          <w:szCs w:val="24"/>
        </w:rPr>
        <w:fldChar w:fldCharType="separate"/>
      </w:r>
      <w:r w:rsidRPr="00DD7952">
        <w:rPr>
          <w:rFonts w:ascii="Times New Roman" w:hAnsi="Times New Roman"/>
          <w:noProof/>
          <w:sz w:val="24"/>
          <w:szCs w:val="24"/>
        </w:rPr>
        <w:t>Решением Совета народных депутатов г.Томск-7 от 01.11.1990 № 937</w:t>
      </w:r>
      <w:r w:rsidRPr="00DD7952">
        <w:rPr>
          <w:rFonts w:ascii="Times New Roman" w:hAnsi="Times New Roman"/>
          <w:sz w:val="24"/>
          <w:szCs w:val="24"/>
        </w:rPr>
        <w:fldChar w:fldCharType="end"/>
      </w:r>
      <w:r w:rsidRPr="00DD7952">
        <w:rPr>
          <w:rFonts w:ascii="Times New Roman" w:hAnsi="Times New Roman"/>
          <w:sz w:val="24"/>
          <w:szCs w:val="24"/>
        </w:rPr>
        <w:t>.</w:t>
      </w:r>
    </w:p>
    <w:p w14:paraId="72772A17" w14:textId="77777777" w:rsidR="00DD7952" w:rsidRPr="00DD7952" w:rsidRDefault="00DD7952" w:rsidP="00DD795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D7952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DD795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D7952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096BBC0" w14:textId="77777777" w:rsidR="00DD7952" w:rsidRPr="00DD7952" w:rsidRDefault="00DD7952" w:rsidP="00DD795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D7952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DD7952">
        <w:rPr>
          <w:rFonts w:ascii="Times New Roman" w:hAnsi="Times New Roman"/>
          <w:sz w:val="24"/>
          <w:szCs w:val="24"/>
        </w:rPr>
        <w:t>Мэра</w:t>
      </w:r>
      <w:proofErr w:type="gramEnd"/>
      <w:r w:rsidRPr="00DD7952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DD7952" w:rsidRDefault="00D3135E" w:rsidP="00DD7952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DD7952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3CC7D0" w14:textId="77777777" w:rsidR="006206E2" w:rsidRDefault="006206E2">
      <w:r>
        <w:separator/>
      </w:r>
    </w:p>
  </w:endnote>
  <w:endnote w:type="continuationSeparator" w:id="0">
    <w:p w14:paraId="5BDA5855" w14:textId="77777777" w:rsidR="006206E2" w:rsidRDefault="00620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0332432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0332432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E9B182" w14:textId="77777777" w:rsidR="006206E2" w:rsidRDefault="006206E2">
      <w:r>
        <w:separator/>
      </w:r>
    </w:p>
  </w:footnote>
  <w:footnote w:type="continuationSeparator" w:id="0">
    <w:p w14:paraId="4E78D029" w14:textId="77777777" w:rsidR="006206E2" w:rsidRDefault="00620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0D314E2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121C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21CF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06E2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DD795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A0668-2ADF-48F4-847B-AA73B0E3C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184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2024-10-09T06:15:00Z</dcterms:modified>
</cp:coreProperties>
</file>