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 нежилого помещения (погреба), расположенного по адресу: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Томская область, г. Северск, ул. Ленина, д. 60/1, пом. 23 (ПО «Колосок»)</w:t>
            </w:r>
            <w:proofErr w:type="gramEnd"/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7DD3E5" w14:textId="77777777" w:rsidR="00BC4119" w:rsidRPr="003D03F0" w:rsidRDefault="00BC4119" w:rsidP="00BC4119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 xml:space="preserve">В соответствии со </w:t>
      </w:r>
      <w:proofErr w:type="spellStart"/>
      <w:r w:rsidRPr="003D03F0">
        <w:rPr>
          <w:sz w:val="24"/>
          <w:szCs w:val="24"/>
        </w:rPr>
        <w:t>статьей</w:t>
      </w:r>
      <w:proofErr w:type="spellEnd"/>
      <w:r w:rsidRPr="003D03F0">
        <w:rPr>
          <w:sz w:val="24"/>
          <w:szCs w:val="24"/>
        </w:rPr>
        <w:t xml:space="preserve"> 69.1 Федерального закона от 13 июля 2015 года № 218-ФЗ «О государственной регистрации недвижимости»</w:t>
      </w:r>
    </w:p>
    <w:p w14:paraId="5C36CA3D" w14:textId="77777777" w:rsidR="00BC4119" w:rsidRPr="003D03F0" w:rsidRDefault="00BC4119" w:rsidP="00BC4119">
      <w:pPr>
        <w:pStyle w:val="ConsPlusNormal"/>
        <w:ind w:firstLine="708"/>
        <w:jc w:val="both"/>
        <w:rPr>
          <w:sz w:val="24"/>
          <w:szCs w:val="24"/>
        </w:rPr>
      </w:pPr>
    </w:p>
    <w:p w14:paraId="3CF95C07" w14:textId="77777777" w:rsidR="00BC4119" w:rsidRPr="003D03F0" w:rsidRDefault="00BC4119" w:rsidP="00BC4119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454C5887" w14:textId="77777777" w:rsidR="00BC4119" w:rsidRPr="003D03F0" w:rsidRDefault="00BC4119" w:rsidP="00BC4119">
      <w:pPr>
        <w:jc w:val="center"/>
        <w:rPr>
          <w:rFonts w:ascii="Times New Roman" w:hAnsi="Times New Roman"/>
          <w:sz w:val="24"/>
          <w:szCs w:val="24"/>
        </w:rPr>
      </w:pPr>
    </w:p>
    <w:p w14:paraId="1CED00AC" w14:textId="3CF1A0E7" w:rsidR="00BC4119" w:rsidRPr="00CB06A8" w:rsidRDefault="00BC4119" w:rsidP="00BC411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1. В отношении ранее </w:t>
      </w:r>
      <w:proofErr w:type="spellStart"/>
      <w:r w:rsidRPr="00CB06A8">
        <w:rPr>
          <w:rFonts w:ascii="Times New Roman" w:hAnsi="Times New Roman" w:cs="Times New Roman"/>
          <w:sz w:val="24"/>
          <w:szCs w:val="24"/>
        </w:rPr>
        <w:t>учтенного</w:t>
      </w:r>
      <w:proofErr w:type="spellEnd"/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 кадастровым номером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Кадастровый_номером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70:22:0010104:6962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Pr="004D4DF5">
        <w:rPr>
          <w:rFonts w:ascii="Times New Roman" w:hAnsi="Times New Roman"/>
          <w:noProof/>
          <w:sz w:val="24"/>
          <w:szCs w:val="24"/>
        </w:rPr>
        <w:t xml:space="preserve">Томская область, г. Северск, </w:t>
      </w:r>
      <w:r>
        <w:rPr>
          <w:rFonts w:ascii="Times New Roman" w:hAnsi="Times New Roman"/>
          <w:noProof/>
          <w:sz w:val="24"/>
          <w:szCs w:val="24"/>
        </w:rPr>
        <w:t xml:space="preserve">       </w:t>
      </w:r>
      <w:r w:rsidRPr="004D4DF5">
        <w:rPr>
          <w:rFonts w:ascii="Times New Roman" w:hAnsi="Times New Roman"/>
          <w:noProof/>
          <w:sz w:val="24"/>
          <w:szCs w:val="24"/>
        </w:rPr>
        <w:t>ул. Ленина, д. 60/1, пом. 23 (ПО «Колосок»)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 кв. м, выявлен в качестве правообладателя, владеющего данным объектом недвижимости на праве собственности, наследник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Матросов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Сергей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 w:rsidR="00B079E4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г.р.</w:t>
      </w:r>
      <w:r w:rsidRPr="00CB06A8">
        <w:rPr>
          <w:rFonts w:ascii="Times New Roman" w:hAnsi="Times New Roman" w:cs="Times New Roman"/>
          <w:sz w:val="24"/>
          <w:szCs w:val="24"/>
        </w:rPr>
        <w:t xml:space="preserve">, паспорт: серия </w:t>
      </w:r>
      <w:r w:rsidR="00B079E4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79E4">
        <w:rPr>
          <w:rFonts w:ascii="Times New Roman" w:hAnsi="Times New Roman" w:cs="Times New Roman"/>
          <w:sz w:val="24"/>
          <w:szCs w:val="24"/>
        </w:rPr>
        <w:t>ХХХХ</w:t>
      </w:r>
      <w:r w:rsidRPr="00CB06A8">
        <w:rPr>
          <w:rFonts w:ascii="Times New Roman" w:hAnsi="Times New Roman" w:cs="Times New Roman"/>
          <w:sz w:val="24"/>
          <w:szCs w:val="24"/>
        </w:rPr>
        <w:t>, выдан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79E4">
        <w:rPr>
          <w:rFonts w:ascii="Times New Roman" w:hAnsi="Times New Roman" w:cs="Times New Roman"/>
          <w:sz w:val="24"/>
          <w:szCs w:val="24"/>
        </w:rPr>
        <w:t>ХХХХ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4D4DF5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4D4DF5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4D4DF5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4D4DF5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CB06A8">
        <w:rPr>
          <w:rFonts w:ascii="Times New Roman" w:hAnsi="Times New Roman" w:cs="Times New Roman"/>
          <w:sz w:val="24"/>
          <w:szCs w:val="24"/>
        </w:rPr>
        <w:t xml:space="preserve">СНИЛС </w:t>
      </w:r>
      <w:r w:rsidR="00B079E4">
        <w:rPr>
          <w:rFonts w:ascii="Times New Roman" w:hAnsi="Times New Roman" w:cs="Times New Roman"/>
          <w:sz w:val="24"/>
          <w:szCs w:val="24"/>
        </w:rPr>
        <w:t>ХХХХХ</w:t>
      </w:r>
      <w:r w:rsidRPr="00CB06A8">
        <w:rPr>
          <w:rFonts w:ascii="Times New Roman" w:hAnsi="Times New Roman" w:cs="Times New Roman"/>
          <w:sz w:val="24"/>
          <w:szCs w:val="24"/>
        </w:rPr>
        <w:t>, зарегистрированн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79E4">
        <w:rPr>
          <w:rFonts w:ascii="Times New Roman" w:hAnsi="Times New Roman" w:cs="Times New Roman"/>
          <w:sz w:val="24"/>
          <w:szCs w:val="24"/>
        </w:rPr>
        <w:t>ХХХХХХХ</w:t>
      </w:r>
      <w:bookmarkStart w:id="0" w:name="_GoBack"/>
      <w:bookmarkEnd w:id="0"/>
    </w:p>
    <w:p w14:paraId="4B3F80DA" w14:textId="0A995685" w:rsidR="00BC4119" w:rsidRPr="00CB06A8" w:rsidRDefault="00BC4119" w:rsidP="00BC4119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 xml:space="preserve">2. Возникновение права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Матросов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Серге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Анатольевич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r w:rsidRPr="00CB06A8">
        <w:rPr>
          <w:rFonts w:ascii="Times New Roman" w:hAnsi="Times New Roman" w:cs="Times New Roman"/>
          <w:sz w:val="24"/>
          <w:szCs w:val="24"/>
        </w:rPr>
        <w:t xml:space="preserve"> на указанный </w:t>
      </w:r>
      <w:r>
        <w:rPr>
          <w:rFonts w:ascii="Times New Roman" w:hAnsi="Times New Roman" w:cs="Times New Roman"/>
          <w:sz w:val="24"/>
          <w:szCs w:val="24"/>
        </w:rPr>
        <w:br/>
        <w:t xml:space="preserve">в пункте </w:t>
      </w:r>
      <w:r w:rsidRPr="00CB06A8">
        <w:rPr>
          <w:rFonts w:ascii="Times New Roman" w:hAnsi="Times New Roman" w:cs="Times New Roman"/>
          <w:sz w:val="24"/>
          <w:szCs w:val="24"/>
        </w:rPr>
        <w:t xml:space="preserve">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наследственное_дело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141/2015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174E3F">
        <w:rPr>
          <w:rFonts w:ascii="Times New Roman" w:hAnsi="Times New Roman" w:cs="Times New Roman"/>
          <w:sz w:val="24"/>
          <w:szCs w:val="24"/>
        </w:rPr>
        <w:t>, находящемся на хранении у нотариуса нотариального округа г</w:t>
      </w:r>
      <w:proofErr w:type="gramStart"/>
      <w:r w:rsidRPr="00174E3F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74E3F">
        <w:rPr>
          <w:rFonts w:ascii="Times New Roman" w:hAnsi="Times New Roman" w:cs="Times New Roman"/>
          <w:sz w:val="24"/>
          <w:szCs w:val="24"/>
        </w:rPr>
        <w:t xml:space="preserve">еверска Томской области </w:t>
      </w:r>
      <w:r w:rsidRPr="00174E3F">
        <w:rPr>
          <w:rFonts w:ascii="Times New Roman" w:hAnsi="Times New Roman" w:cs="Times New Roman"/>
          <w:sz w:val="24"/>
          <w:szCs w:val="24"/>
        </w:rPr>
        <w:fldChar w:fldCharType="begin"/>
      </w:r>
      <w:r w:rsidRPr="00174E3F">
        <w:rPr>
          <w:rFonts w:ascii="Times New Roman" w:hAnsi="Times New Roman" w:cs="Times New Roman"/>
          <w:sz w:val="24"/>
          <w:szCs w:val="24"/>
        </w:rPr>
        <w:instrText xml:space="preserve"> MERGEFIELD Нотариус </w:instrText>
      </w:r>
      <w:r w:rsidRPr="00174E3F"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Верёвкина Софья Александровна</w:t>
      </w:r>
      <w:r w:rsidRPr="00174E3F"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4D4DF5">
        <w:rPr>
          <w:rFonts w:ascii="Times New Roman" w:hAnsi="Times New Roman"/>
          <w:noProof/>
          <w:sz w:val="24"/>
          <w:szCs w:val="24"/>
        </w:rPr>
        <w:t>19.12.2015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3F1824" w14:textId="77777777" w:rsidR="00BC4119" w:rsidRPr="00CB06A8" w:rsidRDefault="00BC4119" w:rsidP="00BC411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CB06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358DFAF7" w14:textId="77777777" w:rsidR="00BC4119" w:rsidRPr="00CB06A8" w:rsidRDefault="00BC4119" w:rsidP="00BC411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Pr="00BC4119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2174B41" w14:textId="77777777" w:rsidR="00BC4119" w:rsidRDefault="00BC411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3FF2482" w14:textId="77777777" w:rsidR="00BC4119" w:rsidRDefault="00BC411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BBD7163" w14:textId="77777777" w:rsidR="00BC4119" w:rsidRDefault="00BC411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DB3B442" w14:textId="77777777" w:rsidR="00BC4119" w:rsidRPr="00BC4119" w:rsidRDefault="00BC4119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4101811" w14:textId="77777777" w:rsidR="003268BE" w:rsidRPr="00BC4119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1D06E6" w14:textId="77777777" w:rsidR="00F13E35" w:rsidRDefault="00F13E35">
      <w:r>
        <w:separator/>
      </w:r>
    </w:p>
  </w:endnote>
  <w:endnote w:type="continuationSeparator" w:id="0">
    <w:p w14:paraId="3002A66C" w14:textId="77777777" w:rsidR="00F13E35" w:rsidRDefault="00F13E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FE4FFD" w14:textId="77777777" w:rsidR="00F13E35" w:rsidRDefault="00F13E35">
      <w:r>
        <w:separator/>
      </w:r>
    </w:p>
  </w:footnote>
  <w:footnote w:type="continuationSeparator" w:id="0">
    <w:p w14:paraId="76694DFE" w14:textId="77777777" w:rsidR="00F13E35" w:rsidRDefault="00F13E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D77816F" w:rsidR="00B45246" w:rsidRPr="003268BE" w:rsidRDefault="00BC4119" w:rsidP="00BC4119">
        <w:pPr>
          <w:pStyle w:val="a5"/>
          <w:tabs>
            <w:tab w:val="clear" w:pos="4677"/>
            <w:tab w:val="left" w:pos="4687"/>
            <w:tab w:val="center" w:pos="4819"/>
          </w:tabs>
          <w:rPr>
            <w:sz w:val="24"/>
            <w:szCs w:val="24"/>
          </w:rPr>
        </w:pPr>
        <w:r>
          <w:tab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079E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9E4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4119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1973"/>
    <w:rsid w:val="00CF4602"/>
    <w:rsid w:val="00CF4FA2"/>
    <w:rsid w:val="00D3135E"/>
    <w:rsid w:val="00D92501"/>
    <w:rsid w:val="00D9423E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3E35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C411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C4119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BC411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BC4119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7C1B9-968E-43E3-A6B7-D430AAB9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197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2024-10-09T06:59:00Z</dcterms:modified>
</cp:coreProperties>
</file>