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B75294D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E5293D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ул. Калинина, д. 131/1, пом. 133 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9B7EC30" w14:textId="77777777" w:rsidR="00E5293D" w:rsidRPr="004171FD" w:rsidRDefault="00E5293D" w:rsidP="00E5293D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E5293D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B3BDC45" w14:textId="3E2DAD44" w:rsidR="00E5293D" w:rsidRPr="00E5293D" w:rsidRDefault="00E5293D" w:rsidP="00E5293D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E5293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E5293D">
        <w:rPr>
          <w:rFonts w:ascii="Times New Roman" w:hAnsi="Times New Roman"/>
          <w:sz w:val="24"/>
          <w:szCs w:val="24"/>
        </w:rPr>
        <w:fldChar w:fldCharType="begin"/>
      </w:r>
      <w:r w:rsidRPr="00E5293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E5293D">
        <w:rPr>
          <w:rFonts w:ascii="Times New Roman" w:hAnsi="Times New Roman"/>
          <w:sz w:val="24"/>
          <w:szCs w:val="24"/>
        </w:rPr>
        <w:fldChar w:fldCharType="separate"/>
      </w:r>
      <w:r w:rsidRPr="00E5293D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133  (ПО «Ракета»)</w:t>
      </w:r>
      <w:r w:rsidRPr="00E5293D">
        <w:rPr>
          <w:rFonts w:ascii="Times New Roman" w:hAnsi="Times New Roman"/>
          <w:sz w:val="24"/>
          <w:szCs w:val="24"/>
        </w:rPr>
        <w:fldChar w:fldCharType="end"/>
      </w:r>
      <w:r w:rsidRPr="00E5293D">
        <w:rPr>
          <w:rFonts w:ascii="Times New Roman" w:hAnsi="Times New Roman"/>
          <w:sz w:val="24"/>
          <w:szCs w:val="24"/>
        </w:rPr>
        <w:t xml:space="preserve">, общей площадью </w:t>
      </w:r>
      <w:r w:rsidRPr="00E5293D">
        <w:rPr>
          <w:rFonts w:ascii="Times New Roman" w:hAnsi="Times New Roman"/>
          <w:sz w:val="24"/>
          <w:szCs w:val="24"/>
        </w:rPr>
        <w:fldChar w:fldCharType="begin"/>
      </w:r>
      <w:r w:rsidRPr="00E5293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E5293D">
        <w:rPr>
          <w:rFonts w:ascii="Times New Roman" w:hAnsi="Times New Roman"/>
          <w:sz w:val="24"/>
          <w:szCs w:val="24"/>
        </w:rPr>
        <w:fldChar w:fldCharType="separate"/>
      </w:r>
      <w:r w:rsidRPr="00E5293D">
        <w:rPr>
          <w:rFonts w:ascii="Times New Roman" w:hAnsi="Times New Roman"/>
          <w:noProof/>
          <w:sz w:val="24"/>
          <w:szCs w:val="24"/>
        </w:rPr>
        <w:t>3,9</w:t>
      </w:r>
      <w:r w:rsidRPr="00E5293D">
        <w:rPr>
          <w:rFonts w:ascii="Times New Roman" w:hAnsi="Times New Roman"/>
          <w:sz w:val="24"/>
          <w:szCs w:val="24"/>
        </w:rPr>
        <w:fldChar w:fldCharType="end"/>
      </w:r>
      <w:r w:rsidRPr="00E5293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E5293D">
        <w:rPr>
          <w:rFonts w:ascii="Times New Roman" w:hAnsi="Times New Roman"/>
          <w:sz w:val="24"/>
          <w:szCs w:val="24"/>
        </w:rPr>
        <w:t>.м</w:t>
      </w:r>
      <w:proofErr w:type="gramEnd"/>
      <w:r w:rsidRPr="00E5293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E5293D">
        <w:rPr>
          <w:rFonts w:ascii="Times New Roman" w:hAnsi="Times New Roman"/>
          <w:sz w:val="24"/>
          <w:szCs w:val="24"/>
        </w:rPr>
        <w:fldChar w:fldCharType="begin"/>
      </w:r>
      <w:r w:rsidRPr="00E5293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E5293D">
        <w:rPr>
          <w:rFonts w:ascii="Times New Roman" w:hAnsi="Times New Roman"/>
          <w:sz w:val="24"/>
          <w:szCs w:val="24"/>
        </w:rPr>
        <w:fldChar w:fldCharType="separate"/>
      </w:r>
      <w:r w:rsidRPr="00E5293D">
        <w:rPr>
          <w:rFonts w:ascii="Times New Roman" w:hAnsi="Times New Roman"/>
          <w:noProof/>
          <w:sz w:val="24"/>
          <w:szCs w:val="24"/>
        </w:rPr>
        <w:t>70:22:0010107:8806</w:t>
      </w:r>
      <w:r w:rsidRPr="00E5293D">
        <w:rPr>
          <w:rFonts w:ascii="Times New Roman" w:hAnsi="Times New Roman"/>
          <w:sz w:val="24"/>
          <w:szCs w:val="24"/>
        </w:rPr>
        <w:fldChar w:fldCharType="end"/>
      </w:r>
      <w:r w:rsidRPr="00E5293D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E5293D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выявлен </w:t>
      </w:r>
      <w:r w:rsidRPr="00E5293D">
        <w:rPr>
          <w:rFonts w:ascii="Times New Roman" w:hAnsi="Times New Roman"/>
          <w:sz w:val="24"/>
          <w:szCs w:val="24"/>
        </w:rPr>
        <w:fldChar w:fldCharType="begin"/>
      </w:r>
      <w:r w:rsidRPr="00E5293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5293D">
        <w:rPr>
          <w:rFonts w:ascii="Times New Roman" w:hAnsi="Times New Roman"/>
          <w:sz w:val="24"/>
          <w:szCs w:val="24"/>
        </w:rPr>
        <w:fldChar w:fldCharType="separate"/>
      </w:r>
      <w:r w:rsidRPr="00E5293D">
        <w:rPr>
          <w:rFonts w:ascii="Times New Roman" w:hAnsi="Times New Roman"/>
          <w:noProof/>
          <w:sz w:val="24"/>
          <w:szCs w:val="24"/>
        </w:rPr>
        <w:t>Секисов</w:t>
      </w:r>
      <w:r w:rsidRPr="00E5293D">
        <w:rPr>
          <w:rFonts w:ascii="Times New Roman" w:hAnsi="Times New Roman"/>
          <w:sz w:val="24"/>
          <w:szCs w:val="24"/>
        </w:rPr>
        <w:fldChar w:fldCharType="end"/>
      </w:r>
      <w:r w:rsidRPr="00E5293D">
        <w:rPr>
          <w:rFonts w:ascii="Times New Roman" w:hAnsi="Times New Roman"/>
          <w:sz w:val="24"/>
          <w:szCs w:val="24"/>
        </w:rPr>
        <w:t xml:space="preserve"> </w:t>
      </w:r>
      <w:r w:rsidRPr="00E5293D">
        <w:rPr>
          <w:rFonts w:ascii="Times New Roman" w:hAnsi="Times New Roman"/>
          <w:sz w:val="24"/>
          <w:szCs w:val="24"/>
        </w:rPr>
        <w:fldChar w:fldCharType="begin"/>
      </w:r>
      <w:r w:rsidRPr="00E5293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5293D">
        <w:rPr>
          <w:rFonts w:ascii="Times New Roman" w:hAnsi="Times New Roman"/>
          <w:sz w:val="24"/>
          <w:szCs w:val="24"/>
        </w:rPr>
        <w:fldChar w:fldCharType="separate"/>
      </w:r>
      <w:r w:rsidRPr="00E5293D">
        <w:rPr>
          <w:rFonts w:ascii="Times New Roman" w:hAnsi="Times New Roman"/>
          <w:noProof/>
          <w:sz w:val="24"/>
          <w:szCs w:val="24"/>
        </w:rPr>
        <w:t>Александр</w:t>
      </w:r>
      <w:r w:rsidRPr="00E5293D">
        <w:rPr>
          <w:rFonts w:ascii="Times New Roman" w:hAnsi="Times New Roman"/>
          <w:sz w:val="24"/>
          <w:szCs w:val="24"/>
        </w:rPr>
        <w:fldChar w:fldCharType="end"/>
      </w:r>
      <w:r w:rsidRPr="00E5293D">
        <w:rPr>
          <w:rFonts w:ascii="Times New Roman" w:hAnsi="Times New Roman"/>
          <w:sz w:val="24"/>
          <w:szCs w:val="24"/>
        </w:rPr>
        <w:t xml:space="preserve"> </w:t>
      </w:r>
      <w:r w:rsidRPr="00E5293D">
        <w:rPr>
          <w:rFonts w:ascii="Times New Roman" w:hAnsi="Times New Roman"/>
          <w:sz w:val="24"/>
          <w:szCs w:val="24"/>
        </w:rPr>
        <w:fldChar w:fldCharType="begin"/>
      </w:r>
      <w:r w:rsidRPr="00E5293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5293D">
        <w:rPr>
          <w:rFonts w:ascii="Times New Roman" w:hAnsi="Times New Roman"/>
          <w:sz w:val="24"/>
          <w:szCs w:val="24"/>
        </w:rPr>
        <w:fldChar w:fldCharType="separate"/>
      </w:r>
      <w:r w:rsidRPr="00E5293D">
        <w:rPr>
          <w:rFonts w:ascii="Times New Roman" w:hAnsi="Times New Roman"/>
          <w:noProof/>
          <w:sz w:val="24"/>
          <w:szCs w:val="24"/>
        </w:rPr>
        <w:t>Николаевич</w:t>
      </w:r>
      <w:r w:rsidRPr="00E5293D">
        <w:rPr>
          <w:rFonts w:ascii="Times New Roman" w:hAnsi="Times New Roman"/>
          <w:sz w:val="24"/>
          <w:szCs w:val="24"/>
        </w:rPr>
        <w:fldChar w:fldCharType="end"/>
      </w:r>
      <w:r w:rsidRPr="00E5293D">
        <w:rPr>
          <w:rFonts w:ascii="Times New Roman" w:hAnsi="Times New Roman"/>
          <w:sz w:val="24"/>
          <w:szCs w:val="24"/>
        </w:rPr>
        <w:t xml:space="preserve"> </w:t>
      </w:r>
      <w:r w:rsidR="00B31A41">
        <w:rPr>
          <w:rFonts w:ascii="Times New Roman" w:hAnsi="Times New Roman"/>
          <w:sz w:val="24"/>
          <w:szCs w:val="24"/>
        </w:rPr>
        <w:t>ХХХХ</w:t>
      </w:r>
      <w:r w:rsidRPr="00E5293D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B31A41">
        <w:rPr>
          <w:rFonts w:ascii="Times New Roman" w:hAnsi="Times New Roman"/>
          <w:sz w:val="24"/>
          <w:szCs w:val="24"/>
        </w:rPr>
        <w:t>ХХХХ</w:t>
      </w:r>
      <w:r w:rsidRPr="00E5293D">
        <w:rPr>
          <w:rFonts w:ascii="Times New Roman" w:hAnsi="Times New Roman"/>
          <w:sz w:val="24"/>
          <w:szCs w:val="24"/>
        </w:rPr>
        <w:t xml:space="preserve"> № </w:t>
      </w:r>
      <w:r w:rsidR="00B31A41">
        <w:rPr>
          <w:rFonts w:ascii="Times New Roman" w:hAnsi="Times New Roman"/>
          <w:sz w:val="24"/>
          <w:szCs w:val="24"/>
        </w:rPr>
        <w:t>ХХХХ</w:t>
      </w:r>
      <w:r w:rsidRPr="00E5293D">
        <w:rPr>
          <w:rFonts w:ascii="Times New Roman" w:hAnsi="Times New Roman"/>
          <w:sz w:val="24"/>
          <w:szCs w:val="24"/>
        </w:rPr>
        <w:t xml:space="preserve">, выдан </w:t>
      </w:r>
      <w:r w:rsidR="00B31A41">
        <w:rPr>
          <w:rFonts w:ascii="Times New Roman" w:hAnsi="Times New Roman"/>
          <w:sz w:val="24"/>
          <w:szCs w:val="24"/>
        </w:rPr>
        <w:t>ХХХХ</w:t>
      </w:r>
      <w:r w:rsidRPr="00E5293D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B31A41">
        <w:rPr>
          <w:rFonts w:ascii="Times New Roman" w:hAnsi="Times New Roman"/>
          <w:sz w:val="24"/>
          <w:szCs w:val="24"/>
        </w:rPr>
        <w:t>ХХХХ</w:t>
      </w:r>
      <w:r w:rsidRPr="00E5293D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B31A41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</w:p>
    <w:p w14:paraId="127DF63F" w14:textId="77777777" w:rsidR="00E5293D" w:rsidRPr="00E5293D" w:rsidRDefault="00E5293D" w:rsidP="00E5293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5293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E5293D">
        <w:rPr>
          <w:rFonts w:ascii="Times New Roman" w:hAnsi="Times New Roman"/>
          <w:sz w:val="24"/>
          <w:szCs w:val="24"/>
        </w:rPr>
        <w:fldChar w:fldCharType="begin"/>
      </w:r>
      <w:r w:rsidRPr="00E5293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5293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E5293D">
        <w:rPr>
          <w:rFonts w:ascii="Times New Roman" w:hAnsi="Times New Roman"/>
          <w:noProof/>
          <w:sz w:val="24"/>
          <w:szCs w:val="24"/>
        </w:rPr>
        <w:t>Секисов</w:t>
      </w:r>
      <w:r w:rsidRPr="00E5293D">
        <w:rPr>
          <w:rFonts w:ascii="Times New Roman" w:hAnsi="Times New Roman"/>
          <w:sz w:val="24"/>
          <w:szCs w:val="24"/>
        </w:rPr>
        <w:fldChar w:fldCharType="end"/>
      </w:r>
      <w:r w:rsidRPr="00E5293D">
        <w:rPr>
          <w:rFonts w:ascii="Times New Roman" w:hAnsi="Times New Roman"/>
          <w:sz w:val="24"/>
          <w:szCs w:val="24"/>
        </w:rPr>
        <w:t>а</w:t>
      </w:r>
      <w:proofErr w:type="spellEnd"/>
      <w:r w:rsidRPr="00E5293D">
        <w:rPr>
          <w:rFonts w:ascii="Times New Roman" w:hAnsi="Times New Roman"/>
          <w:sz w:val="24"/>
          <w:szCs w:val="24"/>
        </w:rPr>
        <w:t xml:space="preserve"> </w:t>
      </w:r>
      <w:r w:rsidRPr="00E5293D">
        <w:rPr>
          <w:rFonts w:ascii="Times New Roman" w:hAnsi="Times New Roman"/>
          <w:sz w:val="24"/>
          <w:szCs w:val="24"/>
        </w:rPr>
        <w:fldChar w:fldCharType="begin"/>
      </w:r>
      <w:r w:rsidRPr="00E5293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5293D">
        <w:rPr>
          <w:rFonts w:ascii="Times New Roman" w:hAnsi="Times New Roman"/>
          <w:sz w:val="24"/>
          <w:szCs w:val="24"/>
        </w:rPr>
        <w:fldChar w:fldCharType="separate"/>
      </w:r>
      <w:r w:rsidRPr="00E5293D">
        <w:rPr>
          <w:rFonts w:ascii="Times New Roman" w:hAnsi="Times New Roman"/>
          <w:noProof/>
          <w:sz w:val="24"/>
          <w:szCs w:val="24"/>
        </w:rPr>
        <w:t>Александр</w:t>
      </w:r>
      <w:r w:rsidRPr="00E5293D">
        <w:rPr>
          <w:rFonts w:ascii="Times New Roman" w:hAnsi="Times New Roman"/>
          <w:sz w:val="24"/>
          <w:szCs w:val="24"/>
        </w:rPr>
        <w:fldChar w:fldCharType="end"/>
      </w:r>
      <w:r w:rsidRPr="00E5293D">
        <w:rPr>
          <w:rFonts w:ascii="Times New Roman" w:hAnsi="Times New Roman"/>
          <w:sz w:val="24"/>
          <w:szCs w:val="24"/>
        </w:rPr>
        <w:t xml:space="preserve">а </w:t>
      </w:r>
      <w:r w:rsidRPr="00E5293D">
        <w:rPr>
          <w:rFonts w:ascii="Times New Roman" w:hAnsi="Times New Roman"/>
          <w:sz w:val="24"/>
          <w:szCs w:val="24"/>
        </w:rPr>
        <w:fldChar w:fldCharType="begin"/>
      </w:r>
      <w:r w:rsidRPr="00E5293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5293D">
        <w:rPr>
          <w:rFonts w:ascii="Times New Roman" w:hAnsi="Times New Roman"/>
          <w:sz w:val="24"/>
          <w:szCs w:val="24"/>
        </w:rPr>
        <w:fldChar w:fldCharType="separate"/>
      </w:r>
      <w:r w:rsidRPr="00E5293D">
        <w:rPr>
          <w:rFonts w:ascii="Times New Roman" w:hAnsi="Times New Roman"/>
          <w:noProof/>
          <w:sz w:val="24"/>
          <w:szCs w:val="24"/>
        </w:rPr>
        <w:t>Николаевич</w:t>
      </w:r>
      <w:r w:rsidRPr="00E5293D">
        <w:rPr>
          <w:rFonts w:ascii="Times New Roman" w:hAnsi="Times New Roman"/>
          <w:sz w:val="24"/>
          <w:szCs w:val="24"/>
        </w:rPr>
        <w:fldChar w:fldCharType="end"/>
      </w:r>
      <w:r w:rsidRPr="00E5293D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E5293D">
        <w:rPr>
          <w:rFonts w:ascii="Times New Roman" w:hAnsi="Times New Roman"/>
          <w:sz w:val="24"/>
          <w:szCs w:val="24"/>
        </w:rPr>
        <w:fldChar w:fldCharType="begin"/>
      </w:r>
      <w:r w:rsidRPr="00E5293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E5293D">
        <w:rPr>
          <w:rFonts w:ascii="Times New Roman" w:hAnsi="Times New Roman"/>
          <w:sz w:val="24"/>
          <w:szCs w:val="24"/>
        </w:rPr>
        <w:fldChar w:fldCharType="separate"/>
      </w:r>
      <w:r w:rsidRPr="00E5293D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14.09.1992 № 1154</w:t>
      </w:r>
      <w:r w:rsidRPr="00E5293D">
        <w:rPr>
          <w:rFonts w:ascii="Times New Roman" w:hAnsi="Times New Roman"/>
          <w:sz w:val="24"/>
          <w:szCs w:val="24"/>
        </w:rPr>
        <w:fldChar w:fldCharType="end"/>
      </w:r>
      <w:r w:rsidRPr="00E5293D">
        <w:rPr>
          <w:rFonts w:ascii="Times New Roman" w:hAnsi="Times New Roman"/>
          <w:sz w:val="24"/>
          <w:szCs w:val="24"/>
        </w:rPr>
        <w:t>.</w:t>
      </w:r>
    </w:p>
    <w:p w14:paraId="055C84B0" w14:textId="77777777" w:rsidR="00E5293D" w:rsidRPr="00E5293D" w:rsidRDefault="00E5293D" w:rsidP="00E5293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5293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E5293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5293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95B1773" w14:textId="77777777" w:rsidR="00E5293D" w:rsidRPr="00E5293D" w:rsidRDefault="00E5293D" w:rsidP="00E5293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5293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E5293D">
        <w:rPr>
          <w:rFonts w:ascii="Times New Roman" w:hAnsi="Times New Roman"/>
          <w:sz w:val="24"/>
          <w:szCs w:val="24"/>
        </w:rPr>
        <w:t>Мэра</w:t>
      </w:r>
      <w:proofErr w:type="gramEnd"/>
      <w:r w:rsidRPr="00E5293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E5293D" w:rsidRDefault="00D3135E" w:rsidP="00E5293D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A13A21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22F377" w14:textId="77777777" w:rsidR="00BE0B5F" w:rsidRDefault="00BE0B5F">
      <w:r>
        <w:separator/>
      </w:r>
    </w:p>
  </w:endnote>
  <w:endnote w:type="continuationSeparator" w:id="0">
    <w:p w14:paraId="6301797D" w14:textId="77777777" w:rsidR="00BE0B5F" w:rsidRDefault="00BE0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0332784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0332784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1A8858" w14:textId="77777777" w:rsidR="00BE0B5F" w:rsidRDefault="00BE0B5F">
      <w:r>
        <w:separator/>
      </w:r>
    </w:p>
  </w:footnote>
  <w:footnote w:type="continuationSeparator" w:id="0">
    <w:p w14:paraId="1C3EE0D4" w14:textId="77777777" w:rsidR="00BE0B5F" w:rsidRDefault="00BE0B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9D4F28B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31A4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964B1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13A21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31A41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0B5F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5293D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97640-E6F0-491C-9871-D229B6CFC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177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2024-10-14T04:12:00Z</dcterms:modified>
</cp:coreProperties>
</file>