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13C1AF2B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Калинина, 131/1, ячейка погреба № 30</w:t>
            </w:r>
            <w:r w:rsidR="00D27899"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(ПО «Ракета»)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7982138" w14:textId="77777777" w:rsidR="00D27899" w:rsidRPr="00D27899" w:rsidRDefault="00D27899" w:rsidP="00D27899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27899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D27899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0869CCDB" w14:textId="77777777" w:rsidR="00D27899" w:rsidRPr="00A237B9" w:rsidRDefault="00D27899" w:rsidP="00D27899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AACB927" w14:textId="29D6710E" w:rsidR="00D27899" w:rsidRPr="00D27899" w:rsidRDefault="00D27899" w:rsidP="00D27899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D27899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D27899">
        <w:rPr>
          <w:rFonts w:ascii="Times New Roman" w:hAnsi="Times New Roman"/>
          <w:sz w:val="24"/>
          <w:szCs w:val="24"/>
        </w:rPr>
        <w:fldChar w:fldCharType="begin"/>
      </w:r>
      <w:r w:rsidRPr="00D27899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D27899">
        <w:rPr>
          <w:rFonts w:ascii="Times New Roman" w:hAnsi="Times New Roman"/>
          <w:sz w:val="24"/>
          <w:szCs w:val="24"/>
        </w:rPr>
        <w:fldChar w:fldCharType="separate"/>
      </w:r>
      <w:r w:rsidRPr="00D27899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131/1, ячейка погреба № 30 (ПО «Ракета»)</w:t>
      </w:r>
      <w:r w:rsidRPr="00D27899">
        <w:rPr>
          <w:rFonts w:ascii="Times New Roman" w:hAnsi="Times New Roman"/>
          <w:sz w:val="24"/>
          <w:szCs w:val="24"/>
        </w:rPr>
        <w:fldChar w:fldCharType="end"/>
      </w:r>
      <w:r w:rsidRPr="00D27899">
        <w:rPr>
          <w:rFonts w:ascii="Times New Roman" w:hAnsi="Times New Roman"/>
          <w:sz w:val="24"/>
          <w:szCs w:val="24"/>
        </w:rPr>
        <w:t xml:space="preserve">, общей площадью </w:t>
      </w:r>
      <w:r w:rsidRPr="00D27899">
        <w:rPr>
          <w:rFonts w:ascii="Times New Roman" w:hAnsi="Times New Roman"/>
          <w:sz w:val="24"/>
          <w:szCs w:val="24"/>
        </w:rPr>
        <w:fldChar w:fldCharType="begin"/>
      </w:r>
      <w:r w:rsidRPr="00D27899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D27899">
        <w:rPr>
          <w:rFonts w:ascii="Times New Roman" w:hAnsi="Times New Roman"/>
          <w:sz w:val="24"/>
          <w:szCs w:val="24"/>
        </w:rPr>
        <w:fldChar w:fldCharType="separate"/>
      </w:r>
      <w:r w:rsidRPr="00D27899">
        <w:rPr>
          <w:rFonts w:ascii="Times New Roman" w:hAnsi="Times New Roman"/>
          <w:noProof/>
          <w:sz w:val="24"/>
          <w:szCs w:val="24"/>
        </w:rPr>
        <w:t>3,9</w:t>
      </w:r>
      <w:r w:rsidRPr="00D27899">
        <w:rPr>
          <w:rFonts w:ascii="Times New Roman" w:hAnsi="Times New Roman"/>
          <w:sz w:val="24"/>
          <w:szCs w:val="24"/>
        </w:rPr>
        <w:fldChar w:fldCharType="end"/>
      </w:r>
      <w:r w:rsidRPr="00D27899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D27899">
        <w:rPr>
          <w:rFonts w:ascii="Times New Roman" w:hAnsi="Times New Roman"/>
          <w:sz w:val="24"/>
          <w:szCs w:val="24"/>
        </w:rPr>
        <w:t>.м</w:t>
      </w:r>
      <w:proofErr w:type="gramEnd"/>
      <w:r w:rsidRPr="00D27899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D27899">
        <w:rPr>
          <w:rFonts w:ascii="Times New Roman" w:hAnsi="Times New Roman"/>
          <w:sz w:val="24"/>
          <w:szCs w:val="24"/>
        </w:rPr>
        <w:fldChar w:fldCharType="begin"/>
      </w:r>
      <w:r w:rsidRPr="00D27899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D27899">
        <w:rPr>
          <w:rFonts w:ascii="Times New Roman" w:hAnsi="Times New Roman"/>
          <w:sz w:val="24"/>
          <w:szCs w:val="24"/>
        </w:rPr>
        <w:fldChar w:fldCharType="separate"/>
      </w:r>
      <w:r w:rsidRPr="00D27899">
        <w:rPr>
          <w:rFonts w:ascii="Times New Roman" w:hAnsi="Times New Roman"/>
          <w:noProof/>
          <w:sz w:val="24"/>
          <w:szCs w:val="24"/>
        </w:rPr>
        <w:t>70:22:0010107:8908</w:t>
      </w:r>
      <w:r w:rsidRPr="00D27899">
        <w:rPr>
          <w:rFonts w:ascii="Times New Roman" w:hAnsi="Times New Roman"/>
          <w:sz w:val="24"/>
          <w:szCs w:val="24"/>
        </w:rPr>
        <w:fldChar w:fldCharType="end"/>
      </w:r>
      <w:r w:rsidRPr="00D27899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D27899">
        <w:rPr>
          <w:rFonts w:ascii="Times New Roman" w:hAnsi="Times New Roman"/>
          <w:sz w:val="24"/>
          <w:szCs w:val="24"/>
        </w:rPr>
        <w:fldChar w:fldCharType="begin"/>
      </w:r>
      <w:r w:rsidRPr="00D27899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D27899">
        <w:rPr>
          <w:rFonts w:ascii="Times New Roman" w:hAnsi="Times New Roman"/>
          <w:sz w:val="24"/>
          <w:szCs w:val="24"/>
        </w:rPr>
        <w:fldChar w:fldCharType="separate"/>
      </w:r>
      <w:r w:rsidRPr="00D27899">
        <w:rPr>
          <w:rFonts w:ascii="Times New Roman" w:hAnsi="Times New Roman"/>
          <w:noProof/>
          <w:sz w:val="24"/>
          <w:szCs w:val="24"/>
        </w:rPr>
        <w:t>Хмелюк</w:t>
      </w:r>
      <w:r w:rsidRPr="00D27899">
        <w:rPr>
          <w:rFonts w:ascii="Times New Roman" w:hAnsi="Times New Roman"/>
          <w:sz w:val="24"/>
          <w:szCs w:val="24"/>
        </w:rPr>
        <w:fldChar w:fldCharType="end"/>
      </w:r>
      <w:r w:rsidRPr="00D27899">
        <w:rPr>
          <w:rFonts w:ascii="Times New Roman" w:hAnsi="Times New Roman"/>
          <w:sz w:val="24"/>
          <w:szCs w:val="24"/>
        </w:rPr>
        <w:t xml:space="preserve"> </w:t>
      </w:r>
      <w:r w:rsidRPr="00D27899">
        <w:rPr>
          <w:rFonts w:ascii="Times New Roman" w:hAnsi="Times New Roman"/>
          <w:sz w:val="24"/>
          <w:szCs w:val="24"/>
        </w:rPr>
        <w:fldChar w:fldCharType="begin"/>
      </w:r>
      <w:r w:rsidRPr="00D27899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D27899">
        <w:rPr>
          <w:rFonts w:ascii="Times New Roman" w:hAnsi="Times New Roman"/>
          <w:sz w:val="24"/>
          <w:szCs w:val="24"/>
        </w:rPr>
        <w:fldChar w:fldCharType="separate"/>
      </w:r>
      <w:r w:rsidRPr="00D27899">
        <w:rPr>
          <w:rFonts w:ascii="Times New Roman" w:hAnsi="Times New Roman"/>
          <w:noProof/>
          <w:sz w:val="24"/>
          <w:szCs w:val="24"/>
        </w:rPr>
        <w:t>Владимир</w:t>
      </w:r>
      <w:r w:rsidRPr="00D27899">
        <w:rPr>
          <w:rFonts w:ascii="Times New Roman" w:hAnsi="Times New Roman"/>
          <w:sz w:val="24"/>
          <w:szCs w:val="24"/>
        </w:rPr>
        <w:fldChar w:fldCharType="end"/>
      </w:r>
      <w:r w:rsidRPr="00D27899">
        <w:rPr>
          <w:rFonts w:ascii="Times New Roman" w:hAnsi="Times New Roman"/>
          <w:sz w:val="24"/>
          <w:szCs w:val="24"/>
        </w:rPr>
        <w:t xml:space="preserve"> </w:t>
      </w:r>
      <w:r w:rsidRPr="00D27899">
        <w:rPr>
          <w:rFonts w:ascii="Times New Roman" w:hAnsi="Times New Roman"/>
          <w:sz w:val="24"/>
          <w:szCs w:val="24"/>
        </w:rPr>
        <w:fldChar w:fldCharType="begin"/>
      </w:r>
      <w:r w:rsidRPr="00D27899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D27899">
        <w:rPr>
          <w:rFonts w:ascii="Times New Roman" w:hAnsi="Times New Roman"/>
          <w:sz w:val="24"/>
          <w:szCs w:val="24"/>
        </w:rPr>
        <w:fldChar w:fldCharType="separate"/>
      </w:r>
      <w:r w:rsidRPr="00D27899">
        <w:rPr>
          <w:rFonts w:ascii="Times New Roman" w:hAnsi="Times New Roman"/>
          <w:noProof/>
          <w:sz w:val="24"/>
          <w:szCs w:val="24"/>
        </w:rPr>
        <w:t>Михайлович</w:t>
      </w:r>
      <w:r w:rsidRPr="00D27899">
        <w:rPr>
          <w:rFonts w:ascii="Times New Roman" w:hAnsi="Times New Roman"/>
          <w:sz w:val="24"/>
          <w:szCs w:val="24"/>
        </w:rPr>
        <w:fldChar w:fldCharType="end"/>
      </w:r>
      <w:r w:rsidRPr="00D27899">
        <w:rPr>
          <w:rFonts w:ascii="Times New Roman" w:hAnsi="Times New Roman"/>
          <w:sz w:val="24"/>
          <w:szCs w:val="24"/>
        </w:rPr>
        <w:t xml:space="preserve"> </w:t>
      </w:r>
      <w:r w:rsidR="002D0549">
        <w:rPr>
          <w:rFonts w:ascii="Times New Roman" w:hAnsi="Times New Roman"/>
          <w:sz w:val="24"/>
          <w:szCs w:val="24"/>
        </w:rPr>
        <w:t>ХХХХ</w:t>
      </w:r>
      <w:r w:rsidRPr="00D27899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2D0549">
        <w:rPr>
          <w:rFonts w:ascii="Times New Roman" w:hAnsi="Times New Roman"/>
          <w:sz w:val="24"/>
          <w:szCs w:val="24"/>
        </w:rPr>
        <w:t>ХХХ</w:t>
      </w:r>
      <w:r w:rsidRPr="00D27899">
        <w:rPr>
          <w:rFonts w:ascii="Times New Roman" w:hAnsi="Times New Roman"/>
          <w:sz w:val="24"/>
          <w:szCs w:val="24"/>
        </w:rPr>
        <w:t xml:space="preserve"> № </w:t>
      </w:r>
      <w:r w:rsidR="002D0549">
        <w:rPr>
          <w:rFonts w:ascii="Times New Roman" w:hAnsi="Times New Roman"/>
          <w:sz w:val="24"/>
          <w:szCs w:val="24"/>
        </w:rPr>
        <w:t>ХХХ</w:t>
      </w:r>
      <w:r w:rsidRPr="00D27899">
        <w:rPr>
          <w:rFonts w:ascii="Times New Roman" w:hAnsi="Times New Roman"/>
          <w:sz w:val="24"/>
          <w:szCs w:val="24"/>
        </w:rPr>
        <w:t xml:space="preserve">, выдан </w:t>
      </w:r>
      <w:r w:rsidR="002D0549">
        <w:rPr>
          <w:rFonts w:ascii="Times New Roman" w:hAnsi="Times New Roman"/>
          <w:sz w:val="24"/>
          <w:szCs w:val="24"/>
        </w:rPr>
        <w:t xml:space="preserve">ХХХ </w:t>
      </w:r>
      <w:r w:rsidRPr="00D27899">
        <w:rPr>
          <w:rFonts w:ascii="Times New Roman" w:hAnsi="Times New Roman"/>
          <w:sz w:val="24"/>
          <w:szCs w:val="24"/>
        </w:rPr>
        <w:t>Управлением внутренних дел ЗАТО Северск Томской области, СНИЛС</w:t>
      </w:r>
      <w:r w:rsidR="002D0549">
        <w:rPr>
          <w:rFonts w:ascii="Times New Roman" w:hAnsi="Times New Roman"/>
          <w:sz w:val="24"/>
          <w:szCs w:val="24"/>
        </w:rPr>
        <w:t xml:space="preserve"> ХХХХ,</w:t>
      </w:r>
      <w:bookmarkStart w:id="0" w:name="_GoBack"/>
      <w:bookmarkEnd w:id="0"/>
      <w:r w:rsidRPr="00D27899">
        <w:rPr>
          <w:rFonts w:ascii="Times New Roman" w:hAnsi="Times New Roman"/>
          <w:sz w:val="24"/>
          <w:szCs w:val="24"/>
        </w:rPr>
        <w:t xml:space="preserve"> зарегистрированный по адресу: </w:t>
      </w:r>
      <w:r w:rsidR="002D0549">
        <w:rPr>
          <w:rFonts w:ascii="Times New Roman" w:hAnsi="Times New Roman"/>
          <w:sz w:val="24"/>
          <w:szCs w:val="24"/>
        </w:rPr>
        <w:t>ХХХХ</w:t>
      </w:r>
    </w:p>
    <w:p w14:paraId="3F47CA3C" w14:textId="77777777" w:rsidR="00D27899" w:rsidRPr="00D27899" w:rsidRDefault="00D27899" w:rsidP="00D27899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27899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D27899">
        <w:rPr>
          <w:rFonts w:ascii="Times New Roman" w:hAnsi="Times New Roman"/>
          <w:sz w:val="24"/>
          <w:szCs w:val="24"/>
        </w:rPr>
        <w:fldChar w:fldCharType="begin"/>
      </w:r>
      <w:r w:rsidRPr="00D27899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D27899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D27899">
        <w:rPr>
          <w:rFonts w:ascii="Times New Roman" w:hAnsi="Times New Roman"/>
          <w:noProof/>
          <w:sz w:val="24"/>
          <w:szCs w:val="24"/>
        </w:rPr>
        <w:t>Хмелюк</w:t>
      </w:r>
      <w:r w:rsidRPr="00D27899">
        <w:rPr>
          <w:rFonts w:ascii="Times New Roman" w:hAnsi="Times New Roman"/>
          <w:sz w:val="24"/>
          <w:szCs w:val="24"/>
        </w:rPr>
        <w:fldChar w:fldCharType="end"/>
      </w:r>
      <w:r w:rsidRPr="00D27899">
        <w:rPr>
          <w:rFonts w:ascii="Times New Roman" w:hAnsi="Times New Roman"/>
          <w:sz w:val="24"/>
          <w:szCs w:val="24"/>
        </w:rPr>
        <w:t>а</w:t>
      </w:r>
      <w:proofErr w:type="spellEnd"/>
      <w:r w:rsidRPr="00D27899">
        <w:rPr>
          <w:rFonts w:ascii="Times New Roman" w:hAnsi="Times New Roman"/>
          <w:sz w:val="24"/>
          <w:szCs w:val="24"/>
        </w:rPr>
        <w:t xml:space="preserve"> </w:t>
      </w:r>
      <w:r w:rsidRPr="00D27899">
        <w:rPr>
          <w:rFonts w:ascii="Times New Roman" w:hAnsi="Times New Roman"/>
          <w:sz w:val="24"/>
          <w:szCs w:val="24"/>
        </w:rPr>
        <w:fldChar w:fldCharType="begin"/>
      </w:r>
      <w:r w:rsidRPr="00D27899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D27899">
        <w:rPr>
          <w:rFonts w:ascii="Times New Roman" w:hAnsi="Times New Roman"/>
          <w:sz w:val="24"/>
          <w:szCs w:val="24"/>
        </w:rPr>
        <w:fldChar w:fldCharType="separate"/>
      </w:r>
      <w:r w:rsidRPr="00D27899">
        <w:rPr>
          <w:rFonts w:ascii="Times New Roman" w:hAnsi="Times New Roman"/>
          <w:noProof/>
          <w:sz w:val="24"/>
          <w:szCs w:val="24"/>
        </w:rPr>
        <w:t>Владимир</w:t>
      </w:r>
      <w:r w:rsidRPr="00D27899">
        <w:rPr>
          <w:rFonts w:ascii="Times New Roman" w:hAnsi="Times New Roman"/>
          <w:sz w:val="24"/>
          <w:szCs w:val="24"/>
        </w:rPr>
        <w:fldChar w:fldCharType="end"/>
      </w:r>
      <w:r w:rsidRPr="00D27899">
        <w:rPr>
          <w:rFonts w:ascii="Times New Roman" w:hAnsi="Times New Roman"/>
          <w:sz w:val="24"/>
          <w:szCs w:val="24"/>
        </w:rPr>
        <w:t xml:space="preserve">а </w:t>
      </w:r>
      <w:r w:rsidRPr="00D27899">
        <w:rPr>
          <w:rFonts w:ascii="Times New Roman" w:hAnsi="Times New Roman"/>
          <w:sz w:val="24"/>
          <w:szCs w:val="24"/>
        </w:rPr>
        <w:fldChar w:fldCharType="begin"/>
      </w:r>
      <w:r w:rsidRPr="00D27899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D27899">
        <w:rPr>
          <w:rFonts w:ascii="Times New Roman" w:hAnsi="Times New Roman"/>
          <w:sz w:val="24"/>
          <w:szCs w:val="24"/>
        </w:rPr>
        <w:fldChar w:fldCharType="separate"/>
      </w:r>
      <w:r w:rsidRPr="00D27899">
        <w:rPr>
          <w:rFonts w:ascii="Times New Roman" w:hAnsi="Times New Roman"/>
          <w:noProof/>
          <w:sz w:val="24"/>
          <w:szCs w:val="24"/>
        </w:rPr>
        <w:t>Михайлович</w:t>
      </w:r>
      <w:r w:rsidRPr="00D27899">
        <w:rPr>
          <w:rFonts w:ascii="Times New Roman" w:hAnsi="Times New Roman"/>
          <w:sz w:val="24"/>
          <w:szCs w:val="24"/>
        </w:rPr>
        <w:fldChar w:fldCharType="end"/>
      </w:r>
      <w:r w:rsidRPr="00D27899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D27899">
        <w:rPr>
          <w:rFonts w:ascii="Times New Roman" w:hAnsi="Times New Roman"/>
          <w:sz w:val="24"/>
          <w:szCs w:val="24"/>
        </w:rPr>
        <w:fldChar w:fldCharType="begin"/>
      </w:r>
      <w:r w:rsidRPr="00D27899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D27899">
        <w:rPr>
          <w:rFonts w:ascii="Times New Roman" w:hAnsi="Times New Roman"/>
          <w:sz w:val="24"/>
          <w:szCs w:val="24"/>
        </w:rPr>
        <w:fldChar w:fldCharType="separate"/>
      </w:r>
      <w:r w:rsidRPr="00D27899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29.01.1992 № 149</w:t>
      </w:r>
      <w:r w:rsidRPr="00D27899">
        <w:rPr>
          <w:rFonts w:ascii="Times New Roman" w:hAnsi="Times New Roman"/>
          <w:sz w:val="24"/>
          <w:szCs w:val="24"/>
        </w:rPr>
        <w:fldChar w:fldCharType="end"/>
      </w:r>
      <w:r w:rsidRPr="00D27899">
        <w:rPr>
          <w:rFonts w:ascii="Times New Roman" w:hAnsi="Times New Roman"/>
          <w:sz w:val="24"/>
          <w:szCs w:val="24"/>
        </w:rPr>
        <w:t>.</w:t>
      </w:r>
    </w:p>
    <w:p w14:paraId="40263B0F" w14:textId="77777777" w:rsidR="00D27899" w:rsidRPr="00D27899" w:rsidRDefault="00D27899" w:rsidP="00D27899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27899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D27899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27899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5B4916F" w14:textId="77777777" w:rsidR="00D27899" w:rsidRPr="00D27899" w:rsidRDefault="00D27899" w:rsidP="00D27899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27899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D27899">
        <w:rPr>
          <w:rFonts w:ascii="Times New Roman" w:hAnsi="Times New Roman"/>
          <w:sz w:val="24"/>
          <w:szCs w:val="24"/>
        </w:rPr>
        <w:t>Мэра</w:t>
      </w:r>
      <w:proofErr w:type="gramEnd"/>
      <w:r w:rsidRPr="00D27899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5E4F7B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BB5D8D" w14:textId="77777777" w:rsidR="00827123" w:rsidRDefault="00827123">
      <w:r>
        <w:separator/>
      </w:r>
    </w:p>
  </w:endnote>
  <w:endnote w:type="continuationSeparator" w:id="0">
    <w:p w14:paraId="75DACD04" w14:textId="77777777" w:rsidR="00827123" w:rsidRDefault="00827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0332808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0332808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5F04C6" w14:textId="77777777" w:rsidR="00827123" w:rsidRDefault="00827123">
      <w:r>
        <w:separator/>
      </w:r>
    </w:p>
  </w:footnote>
  <w:footnote w:type="continuationSeparator" w:id="0">
    <w:p w14:paraId="75FAB980" w14:textId="77777777" w:rsidR="00827123" w:rsidRDefault="008271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17DDE09A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2D054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49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5E4F7B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23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27899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7D51A-AAFB-45F9-944D-688A6F83C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183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2024-10-14T06:33:00Z</dcterms:modified>
</cp:coreProperties>
</file>