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BD2F95" w:rsidRPr="00BD2F95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BD2F95" w:rsidRPr="00BD2F95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BD2F95" w:rsidRPr="00BD2F95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BD2F95" w:rsidRPr="00BD2F95">
              <w:rPr>
                <w:spacing w:val="-2"/>
                <w:sz w:val="24"/>
                <w:szCs w:val="24"/>
              </w:rPr>
              <w:t>ул.Предзаводская</w:t>
            </w:r>
            <w:proofErr w:type="spellEnd"/>
            <w:r w:rsidR="00BD2F95" w:rsidRPr="00BD2F95">
              <w:rPr>
                <w:spacing w:val="-2"/>
                <w:sz w:val="24"/>
                <w:szCs w:val="24"/>
              </w:rPr>
              <w:t>, 11, строение 20, пом.69, ПО «Северный»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BD2F95">
      <w:pPr>
        <w:pStyle w:val="ConsPlusNormal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D2F95" w:rsidRPr="00BD2F95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BD2F95" w:rsidRPr="00BD2F95">
        <w:rPr>
          <w:spacing w:val="-2"/>
          <w:sz w:val="24"/>
          <w:szCs w:val="24"/>
        </w:rPr>
        <w:t>г.Северск</w:t>
      </w:r>
      <w:proofErr w:type="spellEnd"/>
      <w:r w:rsidR="00BD2F95" w:rsidRPr="00BD2F95">
        <w:rPr>
          <w:spacing w:val="-2"/>
          <w:sz w:val="24"/>
          <w:szCs w:val="24"/>
        </w:rPr>
        <w:t xml:space="preserve">, </w:t>
      </w:r>
      <w:proofErr w:type="spellStart"/>
      <w:r w:rsidR="00BD2F95" w:rsidRPr="00BD2F95">
        <w:rPr>
          <w:spacing w:val="-2"/>
          <w:sz w:val="24"/>
          <w:szCs w:val="24"/>
        </w:rPr>
        <w:t>ул.Предзаводская</w:t>
      </w:r>
      <w:proofErr w:type="spellEnd"/>
      <w:r w:rsidR="00BD2F95" w:rsidRPr="00BD2F95">
        <w:rPr>
          <w:spacing w:val="-2"/>
          <w:sz w:val="24"/>
          <w:szCs w:val="24"/>
        </w:rPr>
        <w:t>, 11, строение 20, пом.69,</w:t>
      </w:r>
      <w:r w:rsidR="00BD2F95">
        <w:rPr>
          <w:spacing w:val="-2"/>
          <w:sz w:val="24"/>
          <w:szCs w:val="24"/>
        </w:rPr>
        <w:t xml:space="preserve"> </w:t>
      </w:r>
      <w:r w:rsidR="00BD2F95" w:rsidRPr="00BD2F95">
        <w:rPr>
          <w:spacing w:val="-2"/>
          <w:sz w:val="24"/>
          <w:szCs w:val="24"/>
        </w:rPr>
        <w:t xml:space="preserve">ПО «Северный», общей площадью 3,7 </w:t>
      </w:r>
      <w:proofErr w:type="spellStart"/>
      <w:r w:rsidR="00BD2F95" w:rsidRPr="00BD2F95">
        <w:rPr>
          <w:spacing w:val="-2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BD2F95">
        <w:rPr>
          <w:rFonts w:ascii="Times New Roman" w:hAnsi="Times New Roman"/>
          <w:color w:val="000000"/>
          <w:sz w:val="24"/>
          <w:szCs w:val="24"/>
        </w:rPr>
        <w:t>605</w:t>
      </w:r>
      <w:r w:rsidR="00A466A3">
        <w:rPr>
          <w:rFonts w:ascii="Times New Roman" w:hAnsi="Times New Roman"/>
          <w:color w:val="000000"/>
          <w:sz w:val="24"/>
          <w:szCs w:val="24"/>
        </w:rPr>
        <w:t>:</w:t>
      </w:r>
      <w:r w:rsidR="00BD2F95">
        <w:rPr>
          <w:rFonts w:ascii="Times New Roman" w:hAnsi="Times New Roman"/>
          <w:color w:val="000000"/>
          <w:sz w:val="24"/>
          <w:szCs w:val="24"/>
        </w:rPr>
        <w:t>1687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D2F95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BD2F95">
        <w:rPr>
          <w:rFonts w:ascii="Times New Roman" w:hAnsi="Times New Roman"/>
          <w:sz w:val="24"/>
          <w:szCs w:val="24"/>
        </w:rPr>
        <w:t>Зенченко Владимир</w:t>
      </w:r>
      <w:r w:rsidR="00A466A3">
        <w:rPr>
          <w:rFonts w:ascii="Times New Roman" w:hAnsi="Times New Roman"/>
          <w:sz w:val="24"/>
          <w:szCs w:val="24"/>
        </w:rPr>
        <w:t xml:space="preserve"> </w:t>
      </w:r>
      <w:r w:rsidR="00872BB2">
        <w:rPr>
          <w:rFonts w:ascii="Times New Roman" w:hAnsi="Times New Roman"/>
          <w:sz w:val="24"/>
          <w:szCs w:val="24"/>
        </w:rPr>
        <w:t>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313B0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1313B0">
        <w:rPr>
          <w:rFonts w:ascii="Times New Roman" w:hAnsi="Times New Roman"/>
          <w:sz w:val="24"/>
          <w:szCs w:val="24"/>
        </w:rPr>
        <w:t>ХХХХХХХХХХ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313B0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313B0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313B0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313B0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313B0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313B0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BD2F9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D2F95">
        <w:rPr>
          <w:rFonts w:ascii="Times New Roman" w:hAnsi="Times New Roman"/>
          <w:sz w:val="24"/>
          <w:szCs w:val="24"/>
        </w:rPr>
        <w:t>Зенченко Владимира</w:t>
      </w:r>
      <w:r w:rsidR="00A466A3" w:rsidRPr="00A466A3">
        <w:rPr>
          <w:rFonts w:ascii="Times New Roman" w:hAnsi="Times New Roman"/>
          <w:sz w:val="24"/>
          <w:szCs w:val="24"/>
        </w:rPr>
        <w:t xml:space="preserve"> Васильевича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BD2F95">
        <w:rPr>
          <w:rFonts w:ascii="Times New Roman" w:hAnsi="Times New Roman"/>
          <w:sz w:val="24"/>
          <w:szCs w:val="24"/>
        </w:rPr>
        <w:t>р</w:t>
      </w:r>
      <w:r w:rsidR="00BD2F95" w:rsidRPr="00BD2F95">
        <w:rPr>
          <w:rFonts w:ascii="Times New Roman" w:hAnsi="Times New Roman"/>
          <w:sz w:val="24"/>
          <w:szCs w:val="24"/>
        </w:rPr>
        <w:t xml:space="preserve">ешением Исполнительного комитета городского Совета </w:t>
      </w:r>
      <w:r w:rsidR="00BD2F95">
        <w:rPr>
          <w:rFonts w:ascii="Times New Roman" w:hAnsi="Times New Roman"/>
          <w:sz w:val="24"/>
          <w:szCs w:val="24"/>
        </w:rPr>
        <w:t xml:space="preserve">народных </w:t>
      </w:r>
      <w:r w:rsidR="00BD2F95" w:rsidRPr="00BD2F95">
        <w:rPr>
          <w:rFonts w:ascii="Times New Roman" w:hAnsi="Times New Roman"/>
          <w:sz w:val="24"/>
          <w:szCs w:val="24"/>
        </w:rPr>
        <w:t xml:space="preserve">депутатов от </w:t>
      </w:r>
      <w:r w:rsidR="00BD2F95">
        <w:rPr>
          <w:rFonts w:ascii="Times New Roman" w:hAnsi="Times New Roman"/>
          <w:sz w:val="24"/>
          <w:szCs w:val="24"/>
        </w:rPr>
        <w:t>17</w:t>
      </w:r>
      <w:r w:rsidR="00BD2F95" w:rsidRPr="00BD2F95">
        <w:rPr>
          <w:rFonts w:ascii="Times New Roman" w:hAnsi="Times New Roman"/>
          <w:sz w:val="24"/>
          <w:szCs w:val="24"/>
        </w:rPr>
        <w:t>.0</w:t>
      </w:r>
      <w:r w:rsidR="00BD2F95">
        <w:rPr>
          <w:rFonts w:ascii="Times New Roman" w:hAnsi="Times New Roman"/>
          <w:sz w:val="24"/>
          <w:szCs w:val="24"/>
        </w:rPr>
        <w:t>9</w:t>
      </w:r>
      <w:r w:rsidR="00BD2F95" w:rsidRPr="00BD2F95">
        <w:rPr>
          <w:rFonts w:ascii="Times New Roman" w:hAnsi="Times New Roman"/>
          <w:sz w:val="24"/>
          <w:szCs w:val="24"/>
        </w:rPr>
        <w:t>.19</w:t>
      </w:r>
      <w:r w:rsidR="00BD2F95">
        <w:rPr>
          <w:rFonts w:ascii="Times New Roman" w:hAnsi="Times New Roman"/>
          <w:sz w:val="24"/>
          <w:szCs w:val="24"/>
        </w:rPr>
        <w:t>87</w:t>
      </w:r>
      <w:r w:rsidR="00BD2F95" w:rsidRPr="00BD2F95">
        <w:rPr>
          <w:rFonts w:ascii="Times New Roman" w:hAnsi="Times New Roman"/>
          <w:sz w:val="24"/>
          <w:szCs w:val="24"/>
        </w:rPr>
        <w:t xml:space="preserve"> </w:t>
      </w:r>
      <w:bookmarkEnd w:id="4"/>
      <w:r w:rsidR="00AB434B">
        <w:rPr>
          <w:rFonts w:ascii="Times New Roman" w:hAnsi="Times New Roman"/>
          <w:sz w:val="24"/>
          <w:szCs w:val="24"/>
        </w:rPr>
        <w:t>№ 597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313B0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35D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B434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F95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51E39-A1AF-4682-94FB-CF4DFCC0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179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2024-09-06T06:20:00Z</cp:lastPrinted>
  <dcterms:created xsi:type="dcterms:W3CDTF">2024-07-02T04:43:00Z</dcterms:created>
  <dcterms:modified xsi:type="dcterms:W3CDTF">2024-10-14T09:17:00Z</dcterms:modified>
</cp:coreProperties>
</file>