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35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1D5C29C" w14:textId="77777777" w:rsidR="00123ECA" w:rsidRPr="00123ECA" w:rsidRDefault="00123ECA" w:rsidP="00123ECA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23ECA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123ECA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123ECA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827CF51" w14:textId="792495F6" w:rsidR="00123ECA" w:rsidRPr="00123ECA" w:rsidRDefault="00123ECA" w:rsidP="00123ECA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123ECA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123ECA">
        <w:rPr>
          <w:rFonts w:ascii="Times New Roman" w:hAnsi="Times New Roman"/>
          <w:sz w:val="24"/>
          <w:szCs w:val="24"/>
        </w:rPr>
        <w:fldChar w:fldCharType="begin"/>
      </w:r>
      <w:r w:rsidRPr="00123ECA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123ECA">
        <w:rPr>
          <w:rFonts w:ascii="Times New Roman" w:hAnsi="Times New Roman"/>
          <w:sz w:val="24"/>
          <w:szCs w:val="24"/>
        </w:rPr>
        <w:fldChar w:fldCharType="separate"/>
      </w:r>
      <w:r w:rsidRPr="00123ECA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35 ПО «Россия - 90»</w:t>
      </w:r>
      <w:r w:rsidRPr="00123ECA">
        <w:rPr>
          <w:rFonts w:ascii="Times New Roman" w:hAnsi="Times New Roman"/>
          <w:sz w:val="24"/>
          <w:szCs w:val="24"/>
        </w:rPr>
        <w:fldChar w:fldCharType="end"/>
      </w:r>
      <w:r w:rsidRPr="00123ECA">
        <w:rPr>
          <w:rFonts w:ascii="Times New Roman" w:hAnsi="Times New Roman"/>
          <w:sz w:val="24"/>
          <w:szCs w:val="24"/>
        </w:rPr>
        <w:t xml:space="preserve">, общей площадью </w:t>
      </w:r>
      <w:r w:rsidRPr="00123ECA">
        <w:rPr>
          <w:rFonts w:ascii="Times New Roman" w:hAnsi="Times New Roman"/>
          <w:sz w:val="24"/>
          <w:szCs w:val="24"/>
        </w:rPr>
        <w:fldChar w:fldCharType="begin"/>
      </w:r>
      <w:r w:rsidRPr="00123ECA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123ECA">
        <w:rPr>
          <w:rFonts w:ascii="Times New Roman" w:hAnsi="Times New Roman"/>
          <w:sz w:val="24"/>
          <w:szCs w:val="24"/>
        </w:rPr>
        <w:fldChar w:fldCharType="separate"/>
      </w:r>
      <w:r w:rsidRPr="00123ECA">
        <w:rPr>
          <w:rFonts w:ascii="Times New Roman" w:hAnsi="Times New Roman"/>
          <w:noProof/>
          <w:sz w:val="24"/>
          <w:szCs w:val="24"/>
        </w:rPr>
        <w:t>4,0</w:t>
      </w:r>
      <w:r w:rsidRPr="00123ECA">
        <w:rPr>
          <w:rFonts w:ascii="Times New Roman" w:hAnsi="Times New Roman"/>
          <w:sz w:val="24"/>
          <w:szCs w:val="24"/>
        </w:rPr>
        <w:fldChar w:fldCharType="end"/>
      </w:r>
      <w:r w:rsidRPr="00123ECA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123ECA">
        <w:rPr>
          <w:rFonts w:ascii="Times New Roman" w:hAnsi="Times New Roman"/>
          <w:sz w:val="24"/>
          <w:szCs w:val="24"/>
        </w:rPr>
        <w:t>.м</w:t>
      </w:r>
      <w:proofErr w:type="gramEnd"/>
      <w:r w:rsidRPr="00123ECA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123ECA">
        <w:rPr>
          <w:rFonts w:ascii="Times New Roman" w:hAnsi="Times New Roman"/>
          <w:sz w:val="24"/>
          <w:szCs w:val="24"/>
        </w:rPr>
        <w:fldChar w:fldCharType="begin"/>
      </w:r>
      <w:r w:rsidRPr="00123ECA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123ECA">
        <w:rPr>
          <w:rFonts w:ascii="Times New Roman" w:hAnsi="Times New Roman"/>
          <w:sz w:val="24"/>
          <w:szCs w:val="24"/>
        </w:rPr>
        <w:fldChar w:fldCharType="separate"/>
      </w:r>
      <w:r w:rsidRPr="00123ECA">
        <w:rPr>
          <w:rFonts w:ascii="Times New Roman" w:hAnsi="Times New Roman"/>
          <w:noProof/>
          <w:sz w:val="24"/>
          <w:szCs w:val="24"/>
        </w:rPr>
        <w:t>70:22:0010602:2309</w:t>
      </w:r>
      <w:r w:rsidRPr="00123ECA">
        <w:rPr>
          <w:rFonts w:ascii="Times New Roman" w:hAnsi="Times New Roman"/>
          <w:sz w:val="24"/>
          <w:szCs w:val="24"/>
        </w:rPr>
        <w:fldChar w:fldCharType="end"/>
      </w:r>
      <w:r w:rsidRPr="00123ECA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123ECA">
        <w:rPr>
          <w:rFonts w:ascii="Times New Roman" w:hAnsi="Times New Roman"/>
          <w:sz w:val="24"/>
          <w:szCs w:val="24"/>
        </w:rPr>
        <w:fldChar w:fldCharType="begin"/>
      </w:r>
      <w:r w:rsidRPr="00123ECA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123ECA">
        <w:rPr>
          <w:rFonts w:ascii="Times New Roman" w:hAnsi="Times New Roman"/>
          <w:sz w:val="24"/>
          <w:szCs w:val="24"/>
        </w:rPr>
        <w:fldChar w:fldCharType="separate"/>
      </w:r>
      <w:r w:rsidRPr="00123ECA">
        <w:rPr>
          <w:rFonts w:ascii="Times New Roman" w:hAnsi="Times New Roman"/>
          <w:noProof/>
          <w:sz w:val="24"/>
          <w:szCs w:val="24"/>
        </w:rPr>
        <w:t>Саушкин</w:t>
      </w:r>
      <w:r w:rsidRPr="00123ECA">
        <w:rPr>
          <w:rFonts w:ascii="Times New Roman" w:hAnsi="Times New Roman"/>
          <w:sz w:val="24"/>
          <w:szCs w:val="24"/>
        </w:rPr>
        <w:fldChar w:fldCharType="end"/>
      </w:r>
      <w:r w:rsidRPr="00123ECA">
        <w:rPr>
          <w:rFonts w:ascii="Times New Roman" w:hAnsi="Times New Roman"/>
          <w:sz w:val="24"/>
          <w:szCs w:val="24"/>
        </w:rPr>
        <w:t xml:space="preserve"> </w:t>
      </w:r>
      <w:r w:rsidRPr="00123ECA">
        <w:rPr>
          <w:rFonts w:ascii="Times New Roman" w:hAnsi="Times New Roman"/>
          <w:sz w:val="24"/>
          <w:szCs w:val="24"/>
        </w:rPr>
        <w:fldChar w:fldCharType="begin"/>
      </w:r>
      <w:r w:rsidRPr="00123ECA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123ECA">
        <w:rPr>
          <w:rFonts w:ascii="Times New Roman" w:hAnsi="Times New Roman"/>
          <w:sz w:val="24"/>
          <w:szCs w:val="24"/>
        </w:rPr>
        <w:fldChar w:fldCharType="separate"/>
      </w:r>
      <w:r w:rsidRPr="00123ECA">
        <w:rPr>
          <w:rFonts w:ascii="Times New Roman" w:hAnsi="Times New Roman"/>
          <w:noProof/>
          <w:sz w:val="24"/>
          <w:szCs w:val="24"/>
        </w:rPr>
        <w:t>Вячеслав</w:t>
      </w:r>
      <w:r w:rsidRPr="00123ECA">
        <w:rPr>
          <w:rFonts w:ascii="Times New Roman" w:hAnsi="Times New Roman"/>
          <w:sz w:val="24"/>
          <w:szCs w:val="24"/>
        </w:rPr>
        <w:fldChar w:fldCharType="end"/>
      </w:r>
      <w:r w:rsidRPr="00123ECA">
        <w:rPr>
          <w:rFonts w:ascii="Times New Roman" w:hAnsi="Times New Roman"/>
          <w:sz w:val="24"/>
          <w:szCs w:val="24"/>
        </w:rPr>
        <w:t xml:space="preserve"> </w:t>
      </w:r>
      <w:r w:rsidRPr="00123ECA">
        <w:rPr>
          <w:rFonts w:ascii="Times New Roman" w:hAnsi="Times New Roman"/>
          <w:sz w:val="24"/>
          <w:szCs w:val="24"/>
        </w:rPr>
        <w:fldChar w:fldCharType="begin"/>
      </w:r>
      <w:r w:rsidRPr="00123ECA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123ECA">
        <w:rPr>
          <w:rFonts w:ascii="Times New Roman" w:hAnsi="Times New Roman"/>
          <w:sz w:val="24"/>
          <w:szCs w:val="24"/>
        </w:rPr>
        <w:fldChar w:fldCharType="separate"/>
      </w:r>
      <w:r w:rsidRPr="00123ECA">
        <w:rPr>
          <w:rFonts w:ascii="Times New Roman" w:hAnsi="Times New Roman"/>
          <w:noProof/>
          <w:sz w:val="24"/>
          <w:szCs w:val="24"/>
        </w:rPr>
        <w:t>Викторович</w:t>
      </w:r>
      <w:r w:rsidRPr="00123ECA">
        <w:rPr>
          <w:rFonts w:ascii="Times New Roman" w:hAnsi="Times New Roman"/>
          <w:sz w:val="24"/>
          <w:szCs w:val="24"/>
        </w:rPr>
        <w:fldChar w:fldCharType="end"/>
      </w:r>
      <w:r w:rsidRPr="00123ECA">
        <w:rPr>
          <w:rFonts w:ascii="Times New Roman" w:hAnsi="Times New Roman"/>
          <w:sz w:val="24"/>
          <w:szCs w:val="24"/>
        </w:rPr>
        <w:t xml:space="preserve"> </w:t>
      </w:r>
      <w:r w:rsidR="00440F7C">
        <w:rPr>
          <w:rFonts w:ascii="Times New Roman" w:hAnsi="Times New Roman"/>
          <w:sz w:val="24"/>
          <w:szCs w:val="24"/>
        </w:rPr>
        <w:t>ХХХХ</w:t>
      </w:r>
      <w:r w:rsidRPr="00123ECA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440F7C">
        <w:rPr>
          <w:rFonts w:ascii="Times New Roman" w:hAnsi="Times New Roman"/>
          <w:sz w:val="24"/>
          <w:szCs w:val="24"/>
        </w:rPr>
        <w:t>ХХХХ</w:t>
      </w:r>
      <w:r w:rsidRPr="00123ECA">
        <w:rPr>
          <w:rFonts w:ascii="Times New Roman" w:hAnsi="Times New Roman"/>
          <w:sz w:val="24"/>
          <w:szCs w:val="24"/>
        </w:rPr>
        <w:t xml:space="preserve"> № </w:t>
      </w:r>
      <w:r w:rsidR="00440F7C">
        <w:rPr>
          <w:rFonts w:ascii="Times New Roman" w:hAnsi="Times New Roman"/>
          <w:sz w:val="24"/>
          <w:szCs w:val="24"/>
        </w:rPr>
        <w:t>ХХХХ</w:t>
      </w:r>
      <w:r w:rsidRPr="00123ECA">
        <w:rPr>
          <w:rFonts w:ascii="Times New Roman" w:hAnsi="Times New Roman"/>
          <w:sz w:val="24"/>
          <w:szCs w:val="24"/>
        </w:rPr>
        <w:t xml:space="preserve">, выдан </w:t>
      </w:r>
      <w:r w:rsidR="00440F7C">
        <w:rPr>
          <w:rFonts w:ascii="Times New Roman" w:hAnsi="Times New Roman"/>
          <w:sz w:val="24"/>
          <w:szCs w:val="24"/>
        </w:rPr>
        <w:t>ХХХХ</w:t>
      </w:r>
      <w:r w:rsidRPr="00123ECA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440F7C">
        <w:rPr>
          <w:rFonts w:ascii="Times New Roman" w:hAnsi="Times New Roman"/>
          <w:sz w:val="24"/>
          <w:szCs w:val="24"/>
        </w:rPr>
        <w:t>ХХХХХ</w:t>
      </w:r>
      <w:r w:rsidRPr="00123ECA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440F7C">
        <w:rPr>
          <w:rFonts w:ascii="Times New Roman" w:hAnsi="Times New Roman"/>
          <w:sz w:val="24"/>
          <w:szCs w:val="24"/>
        </w:rPr>
        <w:t>ХХХХХХХХ</w:t>
      </w:r>
      <w:bookmarkStart w:id="0" w:name="_GoBack"/>
      <w:bookmarkEnd w:id="0"/>
    </w:p>
    <w:p w14:paraId="5A4948B1" w14:textId="71D6E358" w:rsidR="00123ECA" w:rsidRPr="00123ECA" w:rsidRDefault="00123ECA" w:rsidP="00123EC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23ECA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123ECA">
        <w:rPr>
          <w:rFonts w:ascii="Times New Roman" w:hAnsi="Times New Roman"/>
          <w:sz w:val="24"/>
          <w:szCs w:val="24"/>
        </w:rPr>
        <w:fldChar w:fldCharType="begin"/>
      </w:r>
      <w:r w:rsidRPr="00123ECA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123ECA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123ECA">
        <w:rPr>
          <w:rFonts w:ascii="Times New Roman" w:hAnsi="Times New Roman"/>
          <w:noProof/>
          <w:sz w:val="24"/>
          <w:szCs w:val="24"/>
        </w:rPr>
        <w:t>Саушкин</w:t>
      </w:r>
      <w:r w:rsidRPr="00123ECA">
        <w:rPr>
          <w:rFonts w:ascii="Times New Roman" w:hAnsi="Times New Roman"/>
          <w:sz w:val="24"/>
          <w:szCs w:val="24"/>
        </w:rPr>
        <w:fldChar w:fldCharType="end"/>
      </w:r>
      <w:r w:rsidRPr="00123ECA">
        <w:rPr>
          <w:rFonts w:ascii="Times New Roman" w:hAnsi="Times New Roman"/>
          <w:sz w:val="24"/>
          <w:szCs w:val="24"/>
        </w:rPr>
        <w:t>а</w:t>
      </w:r>
      <w:proofErr w:type="spellEnd"/>
      <w:r w:rsidRPr="00123ECA">
        <w:rPr>
          <w:rFonts w:ascii="Times New Roman" w:hAnsi="Times New Roman"/>
          <w:sz w:val="24"/>
          <w:szCs w:val="24"/>
        </w:rPr>
        <w:t xml:space="preserve"> </w:t>
      </w:r>
      <w:r w:rsidRPr="00123ECA">
        <w:rPr>
          <w:rFonts w:ascii="Times New Roman" w:hAnsi="Times New Roman"/>
          <w:sz w:val="24"/>
          <w:szCs w:val="24"/>
        </w:rPr>
        <w:fldChar w:fldCharType="begin"/>
      </w:r>
      <w:r w:rsidRPr="00123ECA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123ECA">
        <w:rPr>
          <w:rFonts w:ascii="Times New Roman" w:hAnsi="Times New Roman"/>
          <w:sz w:val="24"/>
          <w:szCs w:val="24"/>
        </w:rPr>
        <w:fldChar w:fldCharType="separate"/>
      </w:r>
      <w:r w:rsidRPr="00123ECA">
        <w:rPr>
          <w:rFonts w:ascii="Times New Roman" w:hAnsi="Times New Roman"/>
          <w:noProof/>
          <w:sz w:val="24"/>
          <w:szCs w:val="24"/>
        </w:rPr>
        <w:t>Вячеслав</w:t>
      </w:r>
      <w:r w:rsidRPr="00123ECA">
        <w:rPr>
          <w:rFonts w:ascii="Times New Roman" w:hAnsi="Times New Roman"/>
          <w:sz w:val="24"/>
          <w:szCs w:val="24"/>
        </w:rPr>
        <w:fldChar w:fldCharType="end"/>
      </w:r>
      <w:r w:rsidRPr="00123ECA">
        <w:rPr>
          <w:rFonts w:ascii="Times New Roman" w:hAnsi="Times New Roman"/>
          <w:sz w:val="24"/>
          <w:szCs w:val="24"/>
        </w:rPr>
        <w:t xml:space="preserve">а </w:t>
      </w:r>
      <w:r w:rsidRPr="00123ECA">
        <w:rPr>
          <w:rFonts w:ascii="Times New Roman" w:hAnsi="Times New Roman"/>
          <w:sz w:val="24"/>
          <w:szCs w:val="24"/>
        </w:rPr>
        <w:fldChar w:fldCharType="begin"/>
      </w:r>
      <w:r w:rsidRPr="00123ECA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123ECA">
        <w:rPr>
          <w:rFonts w:ascii="Times New Roman" w:hAnsi="Times New Roman"/>
          <w:sz w:val="24"/>
          <w:szCs w:val="24"/>
        </w:rPr>
        <w:fldChar w:fldCharType="separate"/>
      </w:r>
      <w:r w:rsidRPr="00123ECA">
        <w:rPr>
          <w:rFonts w:ascii="Times New Roman" w:hAnsi="Times New Roman"/>
          <w:noProof/>
          <w:sz w:val="24"/>
          <w:szCs w:val="24"/>
        </w:rPr>
        <w:t>Викторович</w:t>
      </w:r>
      <w:r w:rsidRPr="00123ECA">
        <w:rPr>
          <w:rFonts w:ascii="Times New Roman" w:hAnsi="Times New Roman"/>
          <w:sz w:val="24"/>
          <w:szCs w:val="24"/>
        </w:rPr>
        <w:fldChar w:fldCharType="end"/>
      </w:r>
      <w:r w:rsidRPr="00123ECA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123ECA">
        <w:rPr>
          <w:rFonts w:ascii="Times New Roman" w:hAnsi="Times New Roman"/>
          <w:sz w:val="24"/>
          <w:szCs w:val="24"/>
        </w:rPr>
        <w:fldChar w:fldCharType="begin"/>
      </w:r>
      <w:r w:rsidRPr="00123ECA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123ECA">
        <w:rPr>
          <w:rFonts w:ascii="Times New Roman" w:hAnsi="Times New Roman"/>
          <w:sz w:val="24"/>
          <w:szCs w:val="24"/>
        </w:rPr>
        <w:fldChar w:fldCharType="separate"/>
      </w:r>
      <w:r w:rsidRPr="00123ECA">
        <w:rPr>
          <w:rFonts w:ascii="Times New Roman" w:hAnsi="Times New Roman"/>
          <w:noProof/>
          <w:sz w:val="24"/>
          <w:szCs w:val="24"/>
        </w:rPr>
        <w:t>Договором купли-продажи от 12.02.1995</w:t>
      </w:r>
      <w:r w:rsidR="008E7A55">
        <w:rPr>
          <w:rFonts w:ascii="Times New Roman" w:hAnsi="Times New Roman"/>
          <w:noProof/>
          <w:sz w:val="24"/>
          <w:szCs w:val="24"/>
        </w:rPr>
        <w:t xml:space="preserve">, </w:t>
      </w:r>
      <w:r w:rsidRPr="00123ECA">
        <w:rPr>
          <w:rFonts w:ascii="Times New Roman" w:hAnsi="Times New Roman"/>
          <w:noProof/>
          <w:sz w:val="24"/>
          <w:szCs w:val="24"/>
        </w:rPr>
        <w:t>№ 23-К</w:t>
      </w:r>
      <w:r w:rsidRPr="00123ECA">
        <w:rPr>
          <w:rFonts w:ascii="Times New Roman" w:hAnsi="Times New Roman"/>
          <w:sz w:val="24"/>
          <w:szCs w:val="24"/>
        </w:rPr>
        <w:fldChar w:fldCharType="end"/>
      </w:r>
      <w:r w:rsidRPr="00123ECA">
        <w:rPr>
          <w:rFonts w:ascii="Times New Roman" w:hAnsi="Times New Roman"/>
          <w:sz w:val="24"/>
          <w:szCs w:val="24"/>
        </w:rPr>
        <w:t>.</w:t>
      </w:r>
    </w:p>
    <w:p w14:paraId="48768837" w14:textId="77777777" w:rsidR="00123ECA" w:rsidRPr="00123ECA" w:rsidRDefault="00123ECA" w:rsidP="00123EC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23ECA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123ECA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123ECA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6547EA0" w14:textId="77777777" w:rsidR="00123ECA" w:rsidRPr="00123ECA" w:rsidRDefault="00123ECA" w:rsidP="00123EC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23ECA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123ECA">
        <w:rPr>
          <w:rFonts w:ascii="Times New Roman" w:hAnsi="Times New Roman"/>
          <w:sz w:val="24"/>
          <w:szCs w:val="24"/>
        </w:rPr>
        <w:t>Мэра</w:t>
      </w:r>
      <w:proofErr w:type="gramEnd"/>
      <w:r w:rsidRPr="00123ECA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123ECA" w:rsidRDefault="00D3135E" w:rsidP="00123ECA">
      <w:pPr>
        <w:ind w:right="141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752FA5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5EF311" w14:textId="77777777" w:rsidR="005E0477" w:rsidRDefault="005E0477">
      <w:r>
        <w:separator/>
      </w:r>
    </w:p>
  </w:endnote>
  <w:endnote w:type="continuationSeparator" w:id="0">
    <w:p w14:paraId="5E481777" w14:textId="77777777" w:rsidR="005E0477" w:rsidRDefault="005E0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0333058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0333058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51B18C" w14:textId="77777777" w:rsidR="005E0477" w:rsidRDefault="005E0477">
      <w:r>
        <w:separator/>
      </w:r>
    </w:p>
  </w:footnote>
  <w:footnote w:type="continuationSeparator" w:id="0">
    <w:p w14:paraId="447DBF64" w14:textId="77777777" w:rsidR="005E0477" w:rsidRDefault="005E04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66B8973A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40F7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3ECA"/>
    <w:rsid w:val="00153F92"/>
    <w:rsid w:val="001A0964"/>
    <w:rsid w:val="001A54D5"/>
    <w:rsid w:val="001C133A"/>
    <w:rsid w:val="001D21E1"/>
    <w:rsid w:val="001F1104"/>
    <w:rsid w:val="0022021F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40F7C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477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2FA5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E7A5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471952-C091-4EEB-894E-1D0DCE2F0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185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2024-10-17T04:21:00Z</dcterms:modified>
</cp:coreProperties>
</file>