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0A186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1864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77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42F4E" w14:textId="77777777" w:rsidR="000A1864" w:rsidRPr="000A1864" w:rsidRDefault="000A1864" w:rsidP="000A1864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A1864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0A1864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0A1864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8FE4563" w14:textId="06F62632" w:rsidR="000A1864" w:rsidRPr="000A1864" w:rsidRDefault="000A1864" w:rsidP="000A1864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0A1864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0A1864">
        <w:rPr>
          <w:rFonts w:ascii="Times New Roman" w:hAnsi="Times New Roman"/>
          <w:sz w:val="24"/>
          <w:szCs w:val="24"/>
        </w:rPr>
        <w:fldChar w:fldCharType="begin"/>
      </w:r>
      <w:r w:rsidRPr="000A1864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0A1864">
        <w:rPr>
          <w:rFonts w:ascii="Times New Roman" w:hAnsi="Times New Roman"/>
          <w:sz w:val="24"/>
          <w:szCs w:val="24"/>
        </w:rPr>
        <w:fldChar w:fldCharType="separate"/>
      </w:r>
      <w:r w:rsidRPr="000A1864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77 (ПО «Сибирь»)</w:t>
      </w:r>
      <w:r w:rsidRPr="000A1864">
        <w:rPr>
          <w:rFonts w:ascii="Times New Roman" w:hAnsi="Times New Roman"/>
          <w:sz w:val="24"/>
          <w:szCs w:val="24"/>
        </w:rPr>
        <w:fldChar w:fldCharType="end"/>
      </w:r>
      <w:r w:rsidRPr="000A1864">
        <w:rPr>
          <w:rFonts w:ascii="Times New Roman" w:hAnsi="Times New Roman"/>
          <w:sz w:val="24"/>
          <w:szCs w:val="24"/>
        </w:rPr>
        <w:t xml:space="preserve">, общей площадью </w:t>
      </w:r>
      <w:r w:rsidRPr="000A1864">
        <w:rPr>
          <w:rFonts w:ascii="Times New Roman" w:hAnsi="Times New Roman"/>
          <w:sz w:val="24"/>
          <w:szCs w:val="24"/>
        </w:rPr>
        <w:fldChar w:fldCharType="begin"/>
      </w:r>
      <w:r w:rsidRPr="000A1864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0A1864">
        <w:rPr>
          <w:rFonts w:ascii="Times New Roman" w:hAnsi="Times New Roman"/>
          <w:sz w:val="24"/>
          <w:szCs w:val="24"/>
        </w:rPr>
        <w:fldChar w:fldCharType="separate"/>
      </w:r>
      <w:r w:rsidRPr="000A1864">
        <w:rPr>
          <w:rFonts w:ascii="Times New Roman" w:hAnsi="Times New Roman"/>
          <w:noProof/>
          <w:sz w:val="24"/>
          <w:szCs w:val="24"/>
        </w:rPr>
        <w:t>4,5</w:t>
      </w:r>
      <w:r w:rsidRPr="000A1864">
        <w:rPr>
          <w:rFonts w:ascii="Times New Roman" w:hAnsi="Times New Roman"/>
          <w:sz w:val="24"/>
          <w:szCs w:val="24"/>
        </w:rPr>
        <w:fldChar w:fldCharType="end"/>
      </w:r>
      <w:r w:rsidRPr="000A1864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0A1864">
        <w:rPr>
          <w:rFonts w:ascii="Times New Roman" w:hAnsi="Times New Roman"/>
          <w:sz w:val="24"/>
          <w:szCs w:val="24"/>
        </w:rPr>
        <w:t>.м</w:t>
      </w:r>
      <w:proofErr w:type="gramEnd"/>
      <w:r w:rsidRPr="000A1864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0A1864">
        <w:rPr>
          <w:rFonts w:ascii="Times New Roman" w:hAnsi="Times New Roman"/>
          <w:sz w:val="24"/>
          <w:szCs w:val="24"/>
        </w:rPr>
        <w:fldChar w:fldCharType="begin"/>
      </w:r>
      <w:r w:rsidRPr="000A1864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0A1864">
        <w:rPr>
          <w:rFonts w:ascii="Times New Roman" w:hAnsi="Times New Roman"/>
          <w:sz w:val="24"/>
          <w:szCs w:val="24"/>
        </w:rPr>
        <w:fldChar w:fldCharType="separate"/>
      </w:r>
      <w:r w:rsidRPr="000A1864">
        <w:rPr>
          <w:rFonts w:ascii="Times New Roman" w:hAnsi="Times New Roman"/>
          <w:noProof/>
          <w:sz w:val="24"/>
          <w:szCs w:val="24"/>
        </w:rPr>
        <w:t>70:22:0010109:4623</w:t>
      </w:r>
      <w:r w:rsidRPr="000A1864">
        <w:rPr>
          <w:rFonts w:ascii="Times New Roman" w:hAnsi="Times New Roman"/>
          <w:sz w:val="24"/>
          <w:szCs w:val="24"/>
        </w:rPr>
        <w:fldChar w:fldCharType="end"/>
      </w:r>
      <w:r w:rsidRPr="000A1864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0A1864">
        <w:rPr>
          <w:rFonts w:ascii="Times New Roman" w:hAnsi="Times New Roman"/>
          <w:sz w:val="24"/>
          <w:szCs w:val="24"/>
        </w:rPr>
        <w:fldChar w:fldCharType="begin"/>
      </w:r>
      <w:r w:rsidRPr="000A186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A1864">
        <w:rPr>
          <w:rFonts w:ascii="Times New Roman" w:hAnsi="Times New Roman"/>
          <w:sz w:val="24"/>
          <w:szCs w:val="24"/>
        </w:rPr>
        <w:fldChar w:fldCharType="separate"/>
      </w:r>
      <w:r w:rsidRPr="000A1864">
        <w:rPr>
          <w:rFonts w:ascii="Times New Roman" w:hAnsi="Times New Roman"/>
          <w:noProof/>
          <w:sz w:val="24"/>
          <w:szCs w:val="24"/>
        </w:rPr>
        <w:t>Балмашнова (Фокина)</w:t>
      </w:r>
      <w:r w:rsidRPr="000A1864">
        <w:rPr>
          <w:rFonts w:ascii="Times New Roman" w:hAnsi="Times New Roman"/>
          <w:sz w:val="24"/>
          <w:szCs w:val="24"/>
        </w:rPr>
        <w:fldChar w:fldCharType="end"/>
      </w:r>
      <w:r w:rsidRPr="000A1864">
        <w:rPr>
          <w:rFonts w:ascii="Times New Roman" w:hAnsi="Times New Roman"/>
          <w:sz w:val="24"/>
          <w:szCs w:val="24"/>
        </w:rPr>
        <w:t xml:space="preserve"> </w:t>
      </w:r>
      <w:r w:rsidRPr="000A1864">
        <w:rPr>
          <w:rFonts w:ascii="Times New Roman" w:hAnsi="Times New Roman"/>
          <w:sz w:val="24"/>
          <w:szCs w:val="24"/>
        </w:rPr>
        <w:fldChar w:fldCharType="begin"/>
      </w:r>
      <w:r w:rsidRPr="000A186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A1864">
        <w:rPr>
          <w:rFonts w:ascii="Times New Roman" w:hAnsi="Times New Roman"/>
          <w:sz w:val="24"/>
          <w:szCs w:val="24"/>
        </w:rPr>
        <w:fldChar w:fldCharType="separate"/>
      </w:r>
      <w:r w:rsidRPr="000A1864">
        <w:rPr>
          <w:rFonts w:ascii="Times New Roman" w:hAnsi="Times New Roman"/>
          <w:noProof/>
          <w:sz w:val="24"/>
          <w:szCs w:val="24"/>
        </w:rPr>
        <w:t>Светлана</w:t>
      </w:r>
      <w:r w:rsidRPr="000A1864">
        <w:rPr>
          <w:rFonts w:ascii="Times New Roman" w:hAnsi="Times New Roman"/>
          <w:sz w:val="24"/>
          <w:szCs w:val="24"/>
        </w:rPr>
        <w:fldChar w:fldCharType="end"/>
      </w:r>
      <w:r w:rsidRPr="000A1864">
        <w:rPr>
          <w:rFonts w:ascii="Times New Roman" w:hAnsi="Times New Roman"/>
          <w:sz w:val="24"/>
          <w:szCs w:val="24"/>
        </w:rPr>
        <w:t xml:space="preserve"> </w:t>
      </w:r>
      <w:r w:rsidRPr="000A1864">
        <w:rPr>
          <w:rFonts w:ascii="Times New Roman" w:hAnsi="Times New Roman"/>
          <w:sz w:val="24"/>
          <w:szCs w:val="24"/>
        </w:rPr>
        <w:fldChar w:fldCharType="begin"/>
      </w:r>
      <w:r w:rsidRPr="000A186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A1864">
        <w:rPr>
          <w:rFonts w:ascii="Times New Roman" w:hAnsi="Times New Roman"/>
          <w:sz w:val="24"/>
          <w:szCs w:val="24"/>
        </w:rPr>
        <w:fldChar w:fldCharType="separate"/>
      </w:r>
      <w:r w:rsidRPr="000A1864">
        <w:rPr>
          <w:rFonts w:ascii="Times New Roman" w:hAnsi="Times New Roman"/>
          <w:noProof/>
          <w:sz w:val="24"/>
          <w:szCs w:val="24"/>
        </w:rPr>
        <w:t>Юрьевна</w:t>
      </w:r>
      <w:r w:rsidRPr="000A1864">
        <w:rPr>
          <w:rFonts w:ascii="Times New Roman" w:hAnsi="Times New Roman"/>
          <w:sz w:val="24"/>
          <w:szCs w:val="24"/>
        </w:rPr>
        <w:fldChar w:fldCharType="end"/>
      </w:r>
      <w:r w:rsidRPr="000A1864">
        <w:rPr>
          <w:rFonts w:ascii="Times New Roman" w:hAnsi="Times New Roman"/>
          <w:sz w:val="24"/>
          <w:szCs w:val="24"/>
        </w:rPr>
        <w:t xml:space="preserve"> </w:t>
      </w:r>
      <w:r w:rsidR="00B13B89">
        <w:rPr>
          <w:rFonts w:ascii="Times New Roman" w:hAnsi="Times New Roman"/>
          <w:sz w:val="24"/>
          <w:szCs w:val="24"/>
        </w:rPr>
        <w:t>ХХХХ</w:t>
      </w:r>
      <w:r w:rsidRPr="000A1864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B13B89">
        <w:rPr>
          <w:rFonts w:ascii="Times New Roman" w:hAnsi="Times New Roman"/>
          <w:sz w:val="24"/>
          <w:szCs w:val="24"/>
        </w:rPr>
        <w:t>ХХХ</w:t>
      </w:r>
      <w:r w:rsidRPr="000A1864">
        <w:rPr>
          <w:rFonts w:ascii="Times New Roman" w:hAnsi="Times New Roman"/>
          <w:sz w:val="24"/>
          <w:szCs w:val="24"/>
        </w:rPr>
        <w:t xml:space="preserve"> № </w:t>
      </w:r>
      <w:r w:rsidR="008A674E">
        <w:rPr>
          <w:rFonts w:ascii="Times New Roman" w:hAnsi="Times New Roman"/>
          <w:sz w:val="24"/>
          <w:szCs w:val="24"/>
        </w:rPr>
        <w:t>ХХХХ</w:t>
      </w:r>
      <w:r w:rsidRPr="000A1864">
        <w:rPr>
          <w:rFonts w:ascii="Times New Roman" w:hAnsi="Times New Roman"/>
          <w:sz w:val="24"/>
          <w:szCs w:val="24"/>
        </w:rPr>
        <w:t xml:space="preserve">, выдан </w:t>
      </w:r>
      <w:r w:rsidR="00B13B89">
        <w:rPr>
          <w:rFonts w:ascii="Times New Roman" w:hAnsi="Times New Roman"/>
          <w:sz w:val="24"/>
          <w:szCs w:val="24"/>
        </w:rPr>
        <w:t>ХХХХ</w:t>
      </w:r>
      <w:r w:rsidRPr="000A1864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B13B89">
        <w:rPr>
          <w:rFonts w:ascii="Times New Roman" w:hAnsi="Times New Roman"/>
          <w:sz w:val="24"/>
          <w:szCs w:val="24"/>
        </w:rPr>
        <w:t>ХХХХХХ</w:t>
      </w:r>
      <w:r w:rsidRPr="000A1864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B13B89">
        <w:rPr>
          <w:rFonts w:ascii="Times New Roman" w:hAnsi="Times New Roman"/>
          <w:sz w:val="24"/>
          <w:szCs w:val="24"/>
        </w:rPr>
        <w:t>ХХХ</w:t>
      </w:r>
      <w:bookmarkStart w:id="0" w:name="_GoBack"/>
      <w:bookmarkEnd w:id="0"/>
    </w:p>
    <w:p w14:paraId="4DB8E525" w14:textId="64C870BF" w:rsidR="000A1864" w:rsidRPr="000A1864" w:rsidRDefault="000A1864" w:rsidP="000A1864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A1864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0A1864">
        <w:rPr>
          <w:rFonts w:ascii="Times New Roman" w:hAnsi="Times New Roman"/>
          <w:sz w:val="24"/>
          <w:szCs w:val="24"/>
        </w:rPr>
        <w:fldChar w:fldCharType="begin"/>
      </w:r>
      <w:r w:rsidRPr="000A186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A1864">
        <w:rPr>
          <w:rFonts w:ascii="Times New Roman" w:hAnsi="Times New Roman"/>
          <w:sz w:val="24"/>
          <w:szCs w:val="24"/>
        </w:rPr>
        <w:fldChar w:fldCharType="separate"/>
      </w:r>
      <w:r w:rsidRPr="000A1864">
        <w:rPr>
          <w:rFonts w:ascii="Times New Roman" w:hAnsi="Times New Roman"/>
          <w:noProof/>
          <w:sz w:val="24"/>
          <w:szCs w:val="24"/>
        </w:rPr>
        <w:t>Балмашнов</w:t>
      </w:r>
      <w:r w:rsidR="00130AED">
        <w:rPr>
          <w:rFonts w:ascii="Times New Roman" w:hAnsi="Times New Roman"/>
          <w:noProof/>
          <w:sz w:val="24"/>
          <w:szCs w:val="24"/>
        </w:rPr>
        <w:t>ой</w:t>
      </w:r>
      <w:r w:rsidRPr="000A1864">
        <w:rPr>
          <w:rFonts w:ascii="Times New Roman" w:hAnsi="Times New Roman"/>
          <w:noProof/>
          <w:sz w:val="24"/>
          <w:szCs w:val="24"/>
        </w:rPr>
        <w:t xml:space="preserve"> (Фокин</w:t>
      </w:r>
      <w:r w:rsidR="00130AED">
        <w:rPr>
          <w:rFonts w:ascii="Times New Roman" w:hAnsi="Times New Roman"/>
          <w:noProof/>
          <w:sz w:val="24"/>
          <w:szCs w:val="24"/>
        </w:rPr>
        <w:t>ой</w:t>
      </w:r>
      <w:r w:rsidRPr="000A1864">
        <w:rPr>
          <w:rFonts w:ascii="Times New Roman" w:hAnsi="Times New Roman"/>
          <w:noProof/>
          <w:sz w:val="24"/>
          <w:szCs w:val="24"/>
        </w:rPr>
        <w:t>)</w:t>
      </w:r>
      <w:r w:rsidRPr="000A1864">
        <w:rPr>
          <w:rFonts w:ascii="Times New Roman" w:hAnsi="Times New Roman"/>
          <w:sz w:val="24"/>
          <w:szCs w:val="24"/>
        </w:rPr>
        <w:fldChar w:fldCharType="end"/>
      </w:r>
      <w:r w:rsidRPr="000A1864">
        <w:rPr>
          <w:rFonts w:ascii="Times New Roman" w:hAnsi="Times New Roman"/>
          <w:sz w:val="24"/>
          <w:szCs w:val="24"/>
        </w:rPr>
        <w:t xml:space="preserve"> </w:t>
      </w:r>
      <w:r w:rsidRPr="000A1864">
        <w:rPr>
          <w:rFonts w:ascii="Times New Roman" w:hAnsi="Times New Roman"/>
          <w:sz w:val="24"/>
          <w:szCs w:val="24"/>
        </w:rPr>
        <w:fldChar w:fldCharType="begin"/>
      </w:r>
      <w:r w:rsidRPr="000A186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A1864">
        <w:rPr>
          <w:rFonts w:ascii="Times New Roman" w:hAnsi="Times New Roman"/>
          <w:sz w:val="24"/>
          <w:szCs w:val="24"/>
        </w:rPr>
        <w:fldChar w:fldCharType="separate"/>
      </w:r>
      <w:r w:rsidRPr="000A1864">
        <w:rPr>
          <w:rFonts w:ascii="Times New Roman" w:hAnsi="Times New Roman"/>
          <w:noProof/>
          <w:sz w:val="24"/>
          <w:szCs w:val="24"/>
        </w:rPr>
        <w:t>Светлан</w:t>
      </w:r>
      <w:r w:rsidRPr="000A1864">
        <w:rPr>
          <w:rFonts w:ascii="Times New Roman" w:hAnsi="Times New Roman"/>
          <w:sz w:val="24"/>
          <w:szCs w:val="24"/>
        </w:rPr>
        <w:fldChar w:fldCharType="end"/>
      </w:r>
      <w:r w:rsidRPr="000A1864">
        <w:rPr>
          <w:rFonts w:ascii="Times New Roman" w:hAnsi="Times New Roman"/>
          <w:sz w:val="24"/>
          <w:szCs w:val="24"/>
        </w:rPr>
        <w:t xml:space="preserve">ы </w:t>
      </w:r>
      <w:r w:rsidRPr="000A1864">
        <w:rPr>
          <w:rFonts w:ascii="Times New Roman" w:hAnsi="Times New Roman"/>
          <w:sz w:val="24"/>
          <w:szCs w:val="24"/>
        </w:rPr>
        <w:fldChar w:fldCharType="begin"/>
      </w:r>
      <w:r w:rsidRPr="000A186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A1864">
        <w:rPr>
          <w:rFonts w:ascii="Times New Roman" w:hAnsi="Times New Roman"/>
          <w:sz w:val="24"/>
          <w:szCs w:val="24"/>
        </w:rPr>
        <w:fldChar w:fldCharType="separate"/>
      </w:r>
      <w:r w:rsidRPr="000A1864">
        <w:rPr>
          <w:rFonts w:ascii="Times New Roman" w:hAnsi="Times New Roman"/>
          <w:noProof/>
          <w:sz w:val="24"/>
          <w:szCs w:val="24"/>
        </w:rPr>
        <w:t>Юрьевн</w:t>
      </w:r>
      <w:r w:rsidRPr="000A1864">
        <w:rPr>
          <w:rFonts w:ascii="Times New Roman" w:hAnsi="Times New Roman"/>
          <w:sz w:val="24"/>
          <w:szCs w:val="24"/>
        </w:rPr>
        <w:fldChar w:fldCharType="end"/>
      </w:r>
      <w:r w:rsidRPr="000A1864">
        <w:rPr>
          <w:rFonts w:ascii="Times New Roman" w:hAnsi="Times New Roman"/>
          <w:sz w:val="24"/>
          <w:szCs w:val="24"/>
        </w:rPr>
        <w:t xml:space="preserve">ы на указанный           в пункте 1 настоящего постановления объект недвижимости подтверждается </w:t>
      </w:r>
      <w:r w:rsidRPr="000A1864">
        <w:rPr>
          <w:rFonts w:ascii="Times New Roman" w:hAnsi="Times New Roman"/>
          <w:sz w:val="24"/>
          <w:szCs w:val="24"/>
        </w:rPr>
        <w:fldChar w:fldCharType="begin"/>
      </w:r>
      <w:r w:rsidRPr="000A1864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0A1864">
        <w:rPr>
          <w:rFonts w:ascii="Times New Roman" w:hAnsi="Times New Roman"/>
          <w:sz w:val="24"/>
          <w:szCs w:val="24"/>
        </w:rPr>
        <w:fldChar w:fldCharType="separate"/>
      </w:r>
      <w:r w:rsidRPr="000A1864">
        <w:rPr>
          <w:rFonts w:ascii="Times New Roman" w:hAnsi="Times New Roman"/>
          <w:noProof/>
          <w:sz w:val="24"/>
          <w:szCs w:val="24"/>
        </w:rPr>
        <w:t>Договор</w:t>
      </w:r>
      <w:r w:rsidR="00130AED">
        <w:rPr>
          <w:rFonts w:ascii="Times New Roman" w:hAnsi="Times New Roman"/>
          <w:noProof/>
          <w:sz w:val="24"/>
          <w:szCs w:val="24"/>
        </w:rPr>
        <w:t>ом</w:t>
      </w:r>
      <w:r w:rsidRPr="000A1864">
        <w:rPr>
          <w:rFonts w:ascii="Times New Roman" w:hAnsi="Times New Roman"/>
          <w:noProof/>
          <w:sz w:val="24"/>
          <w:szCs w:val="24"/>
        </w:rPr>
        <w:t xml:space="preserve"> купли-продажи от 29.12.1997 № 281-К</w:t>
      </w:r>
      <w:r w:rsidRPr="000A1864">
        <w:rPr>
          <w:rFonts w:ascii="Times New Roman" w:hAnsi="Times New Roman"/>
          <w:sz w:val="24"/>
          <w:szCs w:val="24"/>
        </w:rPr>
        <w:fldChar w:fldCharType="end"/>
      </w:r>
      <w:r w:rsidRPr="000A1864">
        <w:rPr>
          <w:rFonts w:ascii="Times New Roman" w:hAnsi="Times New Roman"/>
          <w:sz w:val="24"/>
          <w:szCs w:val="24"/>
        </w:rPr>
        <w:t>.</w:t>
      </w:r>
    </w:p>
    <w:p w14:paraId="493B91C9" w14:textId="77777777" w:rsidR="000A1864" w:rsidRPr="000A1864" w:rsidRDefault="000A1864" w:rsidP="000A1864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A1864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0A186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A1864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D54A197" w14:textId="77777777" w:rsidR="000A1864" w:rsidRPr="000A1864" w:rsidRDefault="000A1864" w:rsidP="000A1864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A1864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0A1864">
        <w:rPr>
          <w:rFonts w:ascii="Times New Roman" w:hAnsi="Times New Roman"/>
          <w:sz w:val="24"/>
          <w:szCs w:val="24"/>
        </w:rPr>
        <w:t>Мэра</w:t>
      </w:r>
      <w:proofErr w:type="gramEnd"/>
      <w:r w:rsidRPr="000A1864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0A1864" w:rsidRDefault="00D3135E" w:rsidP="000A1864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F6579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C81B8D" w14:textId="77777777" w:rsidR="0080386E" w:rsidRDefault="0080386E">
      <w:r>
        <w:separator/>
      </w:r>
    </w:p>
  </w:endnote>
  <w:endnote w:type="continuationSeparator" w:id="0">
    <w:p w14:paraId="0B9F4890" w14:textId="77777777" w:rsidR="0080386E" w:rsidRDefault="00803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0333511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0333511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2E052F" w14:textId="77777777" w:rsidR="0080386E" w:rsidRDefault="0080386E">
      <w:r>
        <w:separator/>
      </w:r>
    </w:p>
  </w:footnote>
  <w:footnote w:type="continuationSeparator" w:id="0">
    <w:p w14:paraId="5B8DE0C7" w14:textId="77777777" w:rsidR="0080386E" w:rsidRDefault="008038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A1C224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13B8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864"/>
    <w:rsid w:val="000B0A18"/>
    <w:rsid w:val="000C5609"/>
    <w:rsid w:val="00103417"/>
    <w:rsid w:val="00104A9C"/>
    <w:rsid w:val="00123B5E"/>
    <w:rsid w:val="00130AED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386E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A674E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3B89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5799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80578-A477-40DE-9E29-D843D0D2E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2024-10-22T01:34:00Z</dcterms:modified>
</cp:coreProperties>
</file>