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454ACC5" w:rsidR="009B201E" w:rsidRPr="00065C12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5C12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E24BC5" w:rsidRPr="00065C12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Pr="00065C12">
              <w:rPr>
                <w:rFonts w:ascii="Times New Roman" w:hAnsi="Times New Roman"/>
                <w:sz w:val="24"/>
                <w:szCs w:val="24"/>
              </w:rPr>
              <w:t>г. Северск, ул. Калинина, д. 131/1, пом. 98  (ПО 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C26F515" w14:textId="77777777" w:rsidR="00065C12" w:rsidRPr="00065C12" w:rsidRDefault="00065C12" w:rsidP="00065C12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65C12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065C12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D94EF50" w14:textId="77777777" w:rsidR="00065C12" w:rsidRPr="004171FD" w:rsidRDefault="00065C12" w:rsidP="00065C1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55734FC2" w14:textId="45F13234" w:rsidR="00065C12" w:rsidRPr="00065C12" w:rsidRDefault="00065C12" w:rsidP="00065C12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065C12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065C12">
        <w:rPr>
          <w:rFonts w:ascii="Times New Roman" w:hAnsi="Times New Roman"/>
          <w:sz w:val="24"/>
          <w:szCs w:val="24"/>
        </w:rPr>
        <w:fldChar w:fldCharType="begin"/>
      </w:r>
      <w:r w:rsidRPr="00065C12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065C12">
        <w:rPr>
          <w:rFonts w:ascii="Times New Roman" w:hAnsi="Times New Roman"/>
          <w:sz w:val="24"/>
          <w:szCs w:val="24"/>
        </w:rPr>
        <w:fldChar w:fldCharType="separate"/>
      </w:r>
      <w:r w:rsidRPr="00065C12">
        <w:rPr>
          <w:rFonts w:ascii="Times New Roman" w:hAnsi="Times New Roman"/>
          <w:noProof/>
          <w:sz w:val="24"/>
          <w:szCs w:val="24"/>
        </w:rPr>
        <w:t>Томская область, г. Северск, ул. Калинина, д. 131/1, пом. 98  (ПО «Ракета»)</w:t>
      </w:r>
      <w:r w:rsidRPr="00065C12">
        <w:rPr>
          <w:rFonts w:ascii="Times New Roman" w:hAnsi="Times New Roman"/>
          <w:sz w:val="24"/>
          <w:szCs w:val="24"/>
        </w:rPr>
        <w:fldChar w:fldCharType="end"/>
      </w:r>
      <w:r w:rsidRPr="00065C12">
        <w:rPr>
          <w:rFonts w:ascii="Times New Roman" w:hAnsi="Times New Roman"/>
          <w:sz w:val="24"/>
          <w:szCs w:val="24"/>
        </w:rPr>
        <w:t xml:space="preserve">, общей площадью </w:t>
      </w:r>
      <w:r w:rsidRPr="00065C12">
        <w:rPr>
          <w:rFonts w:ascii="Times New Roman" w:hAnsi="Times New Roman"/>
          <w:sz w:val="24"/>
          <w:szCs w:val="24"/>
        </w:rPr>
        <w:fldChar w:fldCharType="begin"/>
      </w:r>
      <w:r w:rsidRPr="00065C12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065C12">
        <w:rPr>
          <w:rFonts w:ascii="Times New Roman" w:hAnsi="Times New Roman"/>
          <w:sz w:val="24"/>
          <w:szCs w:val="24"/>
        </w:rPr>
        <w:fldChar w:fldCharType="separate"/>
      </w:r>
      <w:r w:rsidRPr="00065C12">
        <w:rPr>
          <w:rFonts w:ascii="Times New Roman" w:hAnsi="Times New Roman"/>
          <w:noProof/>
          <w:sz w:val="24"/>
          <w:szCs w:val="24"/>
        </w:rPr>
        <w:t>3,9</w:t>
      </w:r>
      <w:r w:rsidRPr="00065C12">
        <w:rPr>
          <w:rFonts w:ascii="Times New Roman" w:hAnsi="Times New Roman"/>
          <w:sz w:val="24"/>
          <w:szCs w:val="24"/>
        </w:rPr>
        <w:fldChar w:fldCharType="end"/>
      </w:r>
      <w:r w:rsidRPr="00065C12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065C12">
        <w:rPr>
          <w:rFonts w:ascii="Times New Roman" w:hAnsi="Times New Roman"/>
          <w:sz w:val="24"/>
          <w:szCs w:val="24"/>
        </w:rPr>
        <w:t>.м</w:t>
      </w:r>
      <w:proofErr w:type="gramEnd"/>
      <w:r w:rsidRPr="00065C12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065C12">
        <w:rPr>
          <w:rFonts w:ascii="Times New Roman" w:hAnsi="Times New Roman"/>
          <w:sz w:val="24"/>
          <w:szCs w:val="24"/>
        </w:rPr>
        <w:fldChar w:fldCharType="begin"/>
      </w:r>
      <w:r w:rsidRPr="00065C12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065C12">
        <w:rPr>
          <w:rFonts w:ascii="Times New Roman" w:hAnsi="Times New Roman"/>
          <w:sz w:val="24"/>
          <w:szCs w:val="24"/>
        </w:rPr>
        <w:fldChar w:fldCharType="separate"/>
      </w:r>
      <w:r w:rsidRPr="00065C12">
        <w:rPr>
          <w:rFonts w:ascii="Times New Roman" w:hAnsi="Times New Roman"/>
          <w:noProof/>
          <w:sz w:val="24"/>
          <w:szCs w:val="24"/>
        </w:rPr>
        <w:t>70:22:0010107:8841</w:t>
      </w:r>
      <w:r w:rsidRPr="00065C12">
        <w:rPr>
          <w:rFonts w:ascii="Times New Roman" w:hAnsi="Times New Roman"/>
          <w:sz w:val="24"/>
          <w:szCs w:val="24"/>
        </w:rPr>
        <w:fldChar w:fldCharType="end"/>
      </w:r>
      <w:r w:rsidRPr="00065C12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Pr="00065C1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недвижимости на праве собственности, выявлен </w:t>
      </w:r>
      <w:r w:rsidRPr="00065C12">
        <w:rPr>
          <w:rFonts w:ascii="Times New Roman" w:hAnsi="Times New Roman"/>
          <w:sz w:val="24"/>
          <w:szCs w:val="24"/>
        </w:rPr>
        <w:fldChar w:fldCharType="begin"/>
      </w:r>
      <w:r w:rsidRPr="00065C1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065C12">
        <w:rPr>
          <w:rFonts w:ascii="Times New Roman" w:hAnsi="Times New Roman"/>
          <w:sz w:val="24"/>
          <w:szCs w:val="24"/>
        </w:rPr>
        <w:fldChar w:fldCharType="separate"/>
      </w:r>
      <w:r w:rsidRPr="00065C12">
        <w:rPr>
          <w:rFonts w:ascii="Times New Roman" w:hAnsi="Times New Roman"/>
          <w:noProof/>
          <w:sz w:val="24"/>
          <w:szCs w:val="24"/>
        </w:rPr>
        <w:t>Бульенщиков</w:t>
      </w:r>
      <w:r w:rsidRPr="00065C12">
        <w:rPr>
          <w:rFonts w:ascii="Times New Roman" w:hAnsi="Times New Roman"/>
          <w:sz w:val="24"/>
          <w:szCs w:val="24"/>
        </w:rPr>
        <w:fldChar w:fldCharType="end"/>
      </w:r>
      <w:r w:rsidRPr="00065C12">
        <w:rPr>
          <w:rFonts w:ascii="Times New Roman" w:hAnsi="Times New Roman"/>
          <w:sz w:val="24"/>
          <w:szCs w:val="24"/>
        </w:rPr>
        <w:t xml:space="preserve"> </w:t>
      </w:r>
      <w:r w:rsidRPr="00065C12">
        <w:rPr>
          <w:rFonts w:ascii="Times New Roman" w:hAnsi="Times New Roman"/>
          <w:sz w:val="24"/>
          <w:szCs w:val="24"/>
        </w:rPr>
        <w:fldChar w:fldCharType="begin"/>
      </w:r>
      <w:r w:rsidRPr="00065C1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065C12">
        <w:rPr>
          <w:rFonts w:ascii="Times New Roman" w:hAnsi="Times New Roman"/>
          <w:sz w:val="24"/>
          <w:szCs w:val="24"/>
        </w:rPr>
        <w:fldChar w:fldCharType="separate"/>
      </w:r>
      <w:r w:rsidRPr="00065C12">
        <w:rPr>
          <w:rFonts w:ascii="Times New Roman" w:hAnsi="Times New Roman"/>
          <w:noProof/>
          <w:sz w:val="24"/>
          <w:szCs w:val="24"/>
        </w:rPr>
        <w:t>Александр</w:t>
      </w:r>
      <w:r w:rsidRPr="00065C12">
        <w:rPr>
          <w:rFonts w:ascii="Times New Roman" w:hAnsi="Times New Roman"/>
          <w:sz w:val="24"/>
          <w:szCs w:val="24"/>
        </w:rPr>
        <w:fldChar w:fldCharType="end"/>
      </w:r>
      <w:r w:rsidRPr="00065C12">
        <w:rPr>
          <w:rFonts w:ascii="Times New Roman" w:hAnsi="Times New Roman"/>
          <w:sz w:val="24"/>
          <w:szCs w:val="24"/>
        </w:rPr>
        <w:t xml:space="preserve"> </w:t>
      </w:r>
      <w:r w:rsidRPr="00065C12">
        <w:rPr>
          <w:rFonts w:ascii="Times New Roman" w:hAnsi="Times New Roman"/>
          <w:sz w:val="24"/>
          <w:szCs w:val="24"/>
        </w:rPr>
        <w:fldChar w:fldCharType="begin"/>
      </w:r>
      <w:r w:rsidRPr="00065C1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065C12">
        <w:rPr>
          <w:rFonts w:ascii="Times New Roman" w:hAnsi="Times New Roman"/>
          <w:sz w:val="24"/>
          <w:szCs w:val="24"/>
        </w:rPr>
        <w:fldChar w:fldCharType="separate"/>
      </w:r>
      <w:r w:rsidRPr="00065C12">
        <w:rPr>
          <w:rFonts w:ascii="Times New Roman" w:hAnsi="Times New Roman"/>
          <w:noProof/>
          <w:sz w:val="24"/>
          <w:szCs w:val="24"/>
        </w:rPr>
        <w:t>Алексеевич</w:t>
      </w:r>
      <w:r w:rsidRPr="00065C12">
        <w:rPr>
          <w:rFonts w:ascii="Times New Roman" w:hAnsi="Times New Roman"/>
          <w:sz w:val="24"/>
          <w:szCs w:val="24"/>
        </w:rPr>
        <w:fldChar w:fldCharType="end"/>
      </w:r>
      <w:r w:rsidRPr="00065C12">
        <w:rPr>
          <w:rFonts w:ascii="Times New Roman" w:hAnsi="Times New Roman"/>
          <w:sz w:val="24"/>
          <w:szCs w:val="24"/>
        </w:rPr>
        <w:t xml:space="preserve"> </w:t>
      </w:r>
      <w:r w:rsidR="00F9732A">
        <w:rPr>
          <w:rFonts w:ascii="Times New Roman" w:hAnsi="Times New Roman"/>
          <w:sz w:val="24"/>
          <w:szCs w:val="24"/>
        </w:rPr>
        <w:t>ХХХХХ</w:t>
      </w:r>
      <w:r w:rsidRPr="00065C12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F9732A">
        <w:rPr>
          <w:rFonts w:ascii="Times New Roman" w:hAnsi="Times New Roman"/>
          <w:sz w:val="24"/>
          <w:szCs w:val="24"/>
        </w:rPr>
        <w:t>ХХХХ</w:t>
      </w:r>
      <w:r w:rsidRPr="00065C12">
        <w:rPr>
          <w:rFonts w:ascii="Times New Roman" w:hAnsi="Times New Roman"/>
          <w:sz w:val="24"/>
          <w:szCs w:val="24"/>
        </w:rPr>
        <w:t xml:space="preserve"> № </w:t>
      </w:r>
      <w:r w:rsidRPr="00065C12">
        <w:rPr>
          <w:rFonts w:ascii="Times New Roman" w:hAnsi="Times New Roman"/>
          <w:sz w:val="24"/>
          <w:szCs w:val="24"/>
        </w:rPr>
        <w:fldChar w:fldCharType="begin"/>
      </w:r>
      <w:r w:rsidRPr="00065C12">
        <w:rPr>
          <w:rFonts w:ascii="Times New Roman" w:hAnsi="Times New Roman"/>
          <w:sz w:val="24"/>
          <w:szCs w:val="24"/>
        </w:rPr>
        <w:instrText xml:space="preserve"> MERGEFIELD номер </w:instrText>
      </w:r>
      <w:r w:rsidRPr="00065C12">
        <w:rPr>
          <w:rFonts w:ascii="Times New Roman" w:hAnsi="Times New Roman"/>
          <w:sz w:val="24"/>
          <w:szCs w:val="24"/>
        </w:rPr>
        <w:fldChar w:fldCharType="separate"/>
      </w:r>
      <w:r w:rsidR="00F9732A">
        <w:rPr>
          <w:rFonts w:ascii="Times New Roman" w:hAnsi="Times New Roman"/>
          <w:noProof/>
          <w:sz w:val="24"/>
          <w:szCs w:val="24"/>
        </w:rPr>
        <w:t>ХХХХ</w:t>
      </w:r>
      <w:r w:rsidRPr="00065C12">
        <w:rPr>
          <w:rFonts w:ascii="Times New Roman" w:hAnsi="Times New Roman"/>
          <w:sz w:val="24"/>
          <w:szCs w:val="24"/>
        </w:rPr>
        <w:fldChar w:fldCharType="end"/>
      </w:r>
      <w:r w:rsidRPr="00065C12">
        <w:rPr>
          <w:rFonts w:ascii="Times New Roman" w:hAnsi="Times New Roman"/>
          <w:sz w:val="24"/>
          <w:szCs w:val="24"/>
        </w:rPr>
        <w:t xml:space="preserve">, выдан </w:t>
      </w:r>
      <w:r w:rsidR="00F9732A">
        <w:rPr>
          <w:rFonts w:ascii="Times New Roman" w:hAnsi="Times New Roman"/>
          <w:sz w:val="24"/>
          <w:szCs w:val="24"/>
        </w:rPr>
        <w:t>ХХХХХ</w:t>
      </w:r>
      <w:r w:rsidRPr="00065C12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F9732A">
        <w:rPr>
          <w:rFonts w:ascii="Times New Roman" w:hAnsi="Times New Roman"/>
          <w:sz w:val="24"/>
          <w:szCs w:val="24"/>
        </w:rPr>
        <w:t>ХХХХХ</w:t>
      </w:r>
      <w:r w:rsidRPr="00065C12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F9732A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43C79A5F" w14:textId="1460A04A" w:rsidR="00065C12" w:rsidRPr="00065C12" w:rsidRDefault="00065C12" w:rsidP="00065C1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65C12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065C12">
        <w:rPr>
          <w:rFonts w:ascii="Times New Roman" w:hAnsi="Times New Roman"/>
          <w:sz w:val="24"/>
          <w:szCs w:val="24"/>
        </w:rPr>
        <w:fldChar w:fldCharType="begin"/>
      </w:r>
      <w:r w:rsidRPr="00065C1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065C12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065C12">
        <w:rPr>
          <w:rFonts w:ascii="Times New Roman" w:hAnsi="Times New Roman"/>
          <w:noProof/>
          <w:sz w:val="24"/>
          <w:szCs w:val="24"/>
        </w:rPr>
        <w:t>Бульенщиков</w:t>
      </w:r>
      <w:r w:rsidRPr="00065C12">
        <w:rPr>
          <w:rFonts w:ascii="Times New Roman" w:hAnsi="Times New Roman"/>
          <w:sz w:val="24"/>
          <w:szCs w:val="24"/>
        </w:rPr>
        <w:fldChar w:fldCharType="end"/>
      </w:r>
      <w:r w:rsidRPr="00065C12">
        <w:rPr>
          <w:rFonts w:ascii="Times New Roman" w:hAnsi="Times New Roman"/>
          <w:sz w:val="24"/>
          <w:szCs w:val="24"/>
        </w:rPr>
        <w:t>а</w:t>
      </w:r>
      <w:proofErr w:type="spellEnd"/>
      <w:r w:rsidRPr="00065C12">
        <w:rPr>
          <w:rFonts w:ascii="Times New Roman" w:hAnsi="Times New Roman"/>
          <w:sz w:val="24"/>
          <w:szCs w:val="24"/>
        </w:rPr>
        <w:t xml:space="preserve"> </w:t>
      </w:r>
      <w:r w:rsidRPr="00065C12">
        <w:rPr>
          <w:rFonts w:ascii="Times New Roman" w:hAnsi="Times New Roman"/>
          <w:sz w:val="24"/>
          <w:szCs w:val="24"/>
        </w:rPr>
        <w:fldChar w:fldCharType="begin"/>
      </w:r>
      <w:r w:rsidRPr="00065C1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065C12">
        <w:rPr>
          <w:rFonts w:ascii="Times New Roman" w:hAnsi="Times New Roman"/>
          <w:sz w:val="24"/>
          <w:szCs w:val="24"/>
        </w:rPr>
        <w:fldChar w:fldCharType="separate"/>
      </w:r>
      <w:r w:rsidRPr="00065C12">
        <w:rPr>
          <w:rFonts w:ascii="Times New Roman" w:hAnsi="Times New Roman"/>
          <w:noProof/>
          <w:sz w:val="24"/>
          <w:szCs w:val="24"/>
        </w:rPr>
        <w:t>Александр</w:t>
      </w:r>
      <w:r w:rsidRPr="00065C12">
        <w:rPr>
          <w:rFonts w:ascii="Times New Roman" w:hAnsi="Times New Roman"/>
          <w:sz w:val="24"/>
          <w:szCs w:val="24"/>
        </w:rPr>
        <w:fldChar w:fldCharType="end"/>
      </w:r>
      <w:r w:rsidRPr="00065C12">
        <w:rPr>
          <w:rFonts w:ascii="Times New Roman" w:hAnsi="Times New Roman"/>
          <w:sz w:val="24"/>
          <w:szCs w:val="24"/>
        </w:rPr>
        <w:t xml:space="preserve">а </w:t>
      </w:r>
      <w:r w:rsidRPr="00065C12">
        <w:rPr>
          <w:rFonts w:ascii="Times New Roman" w:hAnsi="Times New Roman"/>
          <w:sz w:val="24"/>
          <w:szCs w:val="24"/>
        </w:rPr>
        <w:fldChar w:fldCharType="begin"/>
      </w:r>
      <w:r w:rsidRPr="00065C1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065C12">
        <w:rPr>
          <w:rFonts w:ascii="Times New Roman" w:hAnsi="Times New Roman"/>
          <w:sz w:val="24"/>
          <w:szCs w:val="24"/>
        </w:rPr>
        <w:fldChar w:fldCharType="separate"/>
      </w:r>
      <w:r w:rsidRPr="00065C12">
        <w:rPr>
          <w:rFonts w:ascii="Times New Roman" w:hAnsi="Times New Roman"/>
          <w:noProof/>
          <w:sz w:val="24"/>
          <w:szCs w:val="24"/>
        </w:rPr>
        <w:t>Алексеевич</w:t>
      </w:r>
      <w:r w:rsidRPr="00065C12">
        <w:rPr>
          <w:rFonts w:ascii="Times New Roman" w:hAnsi="Times New Roman"/>
          <w:sz w:val="24"/>
          <w:szCs w:val="24"/>
        </w:rPr>
        <w:fldChar w:fldCharType="end"/>
      </w:r>
      <w:r w:rsidRPr="00065C12">
        <w:rPr>
          <w:rFonts w:ascii="Times New Roman" w:hAnsi="Times New Roman"/>
          <w:sz w:val="24"/>
          <w:szCs w:val="24"/>
        </w:rPr>
        <w:t>а на указанный</w:t>
      </w:r>
      <w:r w:rsidR="00FD386D">
        <w:rPr>
          <w:rFonts w:ascii="Times New Roman" w:hAnsi="Times New Roman"/>
          <w:sz w:val="24"/>
          <w:szCs w:val="24"/>
        </w:rPr>
        <w:t xml:space="preserve">                  </w:t>
      </w:r>
      <w:r w:rsidRPr="00065C12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065C12">
        <w:rPr>
          <w:rFonts w:ascii="Times New Roman" w:hAnsi="Times New Roman"/>
          <w:sz w:val="24"/>
          <w:szCs w:val="24"/>
        </w:rPr>
        <w:fldChar w:fldCharType="begin"/>
      </w:r>
      <w:r w:rsidRPr="00065C12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065C12">
        <w:rPr>
          <w:rFonts w:ascii="Times New Roman" w:hAnsi="Times New Roman"/>
          <w:sz w:val="24"/>
          <w:szCs w:val="24"/>
        </w:rPr>
        <w:fldChar w:fldCharType="separate"/>
      </w:r>
      <w:r w:rsidRPr="00065C12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14.09.1992 № 1154</w:t>
      </w:r>
      <w:r w:rsidRPr="00065C12">
        <w:rPr>
          <w:rFonts w:ascii="Times New Roman" w:hAnsi="Times New Roman"/>
          <w:sz w:val="24"/>
          <w:szCs w:val="24"/>
        </w:rPr>
        <w:fldChar w:fldCharType="end"/>
      </w:r>
      <w:r w:rsidRPr="00065C12">
        <w:rPr>
          <w:rFonts w:ascii="Times New Roman" w:hAnsi="Times New Roman"/>
          <w:sz w:val="24"/>
          <w:szCs w:val="24"/>
        </w:rPr>
        <w:t>.</w:t>
      </w:r>
    </w:p>
    <w:p w14:paraId="5B7A00A2" w14:textId="77777777" w:rsidR="00065C12" w:rsidRPr="00065C12" w:rsidRDefault="00065C12" w:rsidP="00065C1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65C12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065C1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065C12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27723AF" w14:textId="77777777" w:rsidR="00065C12" w:rsidRPr="00065C12" w:rsidRDefault="00065C12" w:rsidP="00065C1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65C12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065C12">
        <w:rPr>
          <w:rFonts w:ascii="Times New Roman" w:hAnsi="Times New Roman"/>
          <w:sz w:val="24"/>
          <w:szCs w:val="24"/>
        </w:rPr>
        <w:t>Мэра</w:t>
      </w:r>
      <w:proofErr w:type="gramEnd"/>
      <w:r w:rsidRPr="00065C12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065C12" w:rsidRDefault="00D3135E" w:rsidP="00065C12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81FEC5D" w14:textId="77777777" w:rsidR="00FD386D" w:rsidRDefault="00FD386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FD386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851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757FB7" w14:textId="77777777" w:rsidR="008B4F92" w:rsidRDefault="008B4F92">
      <w:r>
        <w:separator/>
      </w:r>
    </w:p>
  </w:endnote>
  <w:endnote w:type="continuationSeparator" w:id="0">
    <w:p w14:paraId="0D005003" w14:textId="77777777" w:rsidR="008B4F92" w:rsidRDefault="008B4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0333494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0333494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8F18EC" w14:textId="77777777" w:rsidR="008B4F92" w:rsidRDefault="008B4F92">
      <w:r>
        <w:separator/>
      </w:r>
    </w:p>
  </w:footnote>
  <w:footnote w:type="continuationSeparator" w:id="0">
    <w:p w14:paraId="718E7659" w14:textId="77777777" w:rsidR="008B4F92" w:rsidRDefault="008B4F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7E924327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F9732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65C12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B4F92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24BC5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9732A"/>
    <w:rsid w:val="00FA455C"/>
    <w:rsid w:val="00FD386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022DA-E9BB-4286-84D5-DE52F015C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177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2024-10-22T01:35:00Z</dcterms:modified>
</cp:coreProperties>
</file>