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A186898" w:rsidR="009B201E" w:rsidRPr="00C14213" w:rsidRDefault="00B271D5" w:rsidP="00C142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213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131/1, ячейка погреба № 27</w:t>
            </w:r>
            <w:r w:rsidR="00C14213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C14213">
              <w:rPr>
                <w:rFonts w:ascii="Times New Roman" w:hAnsi="Times New Roman"/>
                <w:sz w:val="24"/>
                <w:szCs w:val="24"/>
              </w:rPr>
              <w:t>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7738EA" w14:textId="77777777" w:rsidR="00C14213" w:rsidRPr="00C14213" w:rsidRDefault="00C14213" w:rsidP="00C1421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1421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C1421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5718C6D" w14:textId="77777777" w:rsidR="00C14213" w:rsidRPr="00A237B9" w:rsidRDefault="00C14213" w:rsidP="00C14213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2867FD0" w14:textId="4F9C5DFD" w:rsidR="00C14213" w:rsidRPr="00C14213" w:rsidRDefault="00C14213" w:rsidP="00C14213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C1421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C14213">
        <w:rPr>
          <w:rFonts w:ascii="Times New Roman" w:hAnsi="Times New Roman"/>
          <w:sz w:val="24"/>
          <w:szCs w:val="24"/>
        </w:rPr>
        <w:fldChar w:fldCharType="begin"/>
      </w:r>
      <w:r w:rsidRPr="00C1421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C14213">
        <w:rPr>
          <w:rFonts w:ascii="Times New Roman" w:hAnsi="Times New Roman"/>
          <w:sz w:val="24"/>
          <w:szCs w:val="24"/>
        </w:rPr>
        <w:fldChar w:fldCharType="separate"/>
      </w:r>
      <w:r w:rsidRPr="00C1421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131/1, ячейка погреба № 27 (ПО «Ракета»)</w:t>
      </w:r>
      <w:r w:rsidRPr="00C14213">
        <w:rPr>
          <w:rFonts w:ascii="Times New Roman" w:hAnsi="Times New Roman"/>
          <w:sz w:val="24"/>
          <w:szCs w:val="24"/>
        </w:rPr>
        <w:fldChar w:fldCharType="end"/>
      </w:r>
      <w:r w:rsidRPr="00C14213">
        <w:rPr>
          <w:rFonts w:ascii="Times New Roman" w:hAnsi="Times New Roman"/>
          <w:sz w:val="24"/>
          <w:szCs w:val="24"/>
        </w:rPr>
        <w:t xml:space="preserve">, общей площадью </w:t>
      </w:r>
      <w:r w:rsidRPr="00C14213">
        <w:rPr>
          <w:rFonts w:ascii="Times New Roman" w:hAnsi="Times New Roman"/>
          <w:sz w:val="24"/>
          <w:szCs w:val="24"/>
        </w:rPr>
        <w:fldChar w:fldCharType="begin"/>
      </w:r>
      <w:r w:rsidRPr="00C1421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C14213">
        <w:rPr>
          <w:rFonts w:ascii="Times New Roman" w:hAnsi="Times New Roman"/>
          <w:sz w:val="24"/>
          <w:szCs w:val="24"/>
        </w:rPr>
        <w:fldChar w:fldCharType="separate"/>
      </w:r>
      <w:r w:rsidRPr="00C14213">
        <w:rPr>
          <w:rFonts w:ascii="Times New Roman" w:hAnsi="Times New Roman"/>
          <w:noProof/>
          <w:sz w:val="24"/>
          <w:szCs w:val="24"/>
        </w:rPr>
        <w:t>3,9</w:t>
      </w:r>
      <w:r w:rsidRPr="00C14213">
        <w:rPr>
          <w:rFonts w:ascii="Times New Roman" w:hAnsi="Times New Roman"/>
          <w:sz w:val="24"/>
          <w:szCs w:val="24"/>
        </w:rPr>
        <w:fldChar w:fldCharType="end"/>
      </w:r>
      <w:r w:rsidRPr="00C1421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C14213">
        <w:rPr>
          <w:rFonts w:ascii="Times New Roman" w:hAnsi="Times New Roman"/>
          <w:sz w:val="24"/>
          <w:szCs w:val="24"/>
        </w:rPr>
        <w:t>.м</w:t>
      </w:r>
      <w:proofErr w:type="gramEnd"/>
      <w:r w:rsidRPr="00C1421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C14213">
        <w:rPr>
          <w:rFonts w:ascii="Times New Roman" w:hAnsi="Times New Roman"/>
          <w:sz w:val="24"/>
          <w:szCs w:val="24"/>
        </w:rPr>
        <w:fldChar w:fldCharType="begin"/>
      </w:r>
      <w:r w:rsidRPr="00C1421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C14213">
        <w:rPr>
          <w:rFonts w:ascii="Times New Roman" w:hAnsi="Times New Roman"/>
          <w:sz w:val="24"/>
          <w:szCs w:val="24"/>
        </w:rPr>
        <w:fldChar w:fldCharType="separate"/>
      </w:r>
      <w:r w:rsidRPr="00C14213">
        <w:rPr>
          <w:rFonts w:ascii="Times New Roman" w:hAnsi="Times New Roman"/>
          <w:noProof/>
          <w:sz w:val="24"/>
          <w:szCs w:val="24"/>
        </w:rPr>
        <w:t>70:22:0010107:8911</w:t>
      </w:r>
      <w:r w:rsidRPr="00C14213">
        <w:rPr>
          <w:rFonts w:ascii="Times New Roman" w:hAnsi="Times New Roman"/>
          <w:sz w:val="24"/>
          <w:szCs w:val="24"/>
        </w:rPr>
        <w:fldChar w:fldCharType="end"/>
      </w:r>
      <w:r w:rsidRPr="00C14213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C14213">
        <w:rPr>
          <w:rFonts w:ascii="Times New Roman" w:hAnsi="Times New Roman"/>
          <w:sz w:val="24"/>
          <w:szCs w:val="24"/>
        </w:rPr>
        <w:fldChar w:fldCharType="begin"/>
      </w:r>
      <w:r w:rsidRPr="00C1421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14213">
        <w:rPr>
          <w:rFonts w:ascii="Times New Roman" w:hAnsi="Times New Roman"/>
          <w:sz w:val="24"/>
          <w:szCs w:val="24"/>
        </w:rPr>
        <w:fldChar w:fldCharType="separate"/>
      </w:r>
      <w:r w:rsidRPr="00C14213">
        <w:rPr>
          <w:rFonts w:ascii="Times New Roman" w:hAnsi="Times New Roman"/>
          <w:noProof/>
          <w:sz w:val="24"/>
          <w:szCs w:val="24"/>
        </w:rPr>
        <w:t>Гаськов</w:t>
      </w:r>
      <w:r w:rsidRPr="00C14213">
        <w:rPr>
          <w:rFonts w:ascii="Times New Roman" w:hAnsi="Times New Roman"/>
          <w:sz w:val="24"/>
          <w:szCs w:val="24"/>
        </w:rPr>
        <w:fldChar w:fldCharType="end"/>
      </w:r>
      <w:r w:rsidRPr="00C14213">
        <w:rPr>
          <w:rFonts w:ascii="Times New Roman" w:hAnsi="Times New Roman"/>
          <w:sz w:val="24"/>
          <w:szCs w:val="24"/>
        </w:rPr>
        <w:t xml:space="preserve"> </w:t>
      </w:r>
      <w:r w:rsidRPr="00C14213">
        <w:rPr>
          <w:rFonts w:ascii="Times New Roman" w:hAnsi="Times New Roman"/>
          <w:sz w:val="24"/>
          <w:szCs w:val="24"/>
        </w:rPr>
        <w:fldChar w:fldCharType="begin"/>
      </w:r>
      <w:r w:rsidRPr="00C1421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14213">
        <w:rPr>
          <w:rFonts w:ascii="Times New Roman" w:hAnsi="Times New Roman"/>
          <w:sz w:val="24"/>
          <w:szCs w:val="24"/>
        </w:rPr>
        <w:fldChar w:fldCharType="separate"/>
      </w:r>
      <w:r w:rsidRPr="00C14213">
        <w:rPr>
          <w:rFonts w:ascii="Times New Roman" w:hAnsi="Times New Roman"/>
          <w:noProof/>
          <w:sz w:val="24"/>
          <w:szCs w:val="24"/>
        </w:rPr>
        <w:t>Александр</w:t>
      </w:r>
      <w:r w:rsidRPr="00C14213">
        <w:rPr>
          <w:rFonts w:ascii="Times New Roman" w:hAnsi="Times New Roman"/>
          <w:sz w:val="24"/>
          <w:szCs w:val="24"/>
        </w:rPr>
        <w:fldChar w:fldCharType="end"/>
      </w:r>
      <w:r w:rsidRPr="00C14213">
        <w:rPr>
          <w:rFonts w:ascii="Times New Roman" w:hAnsi="Times New Roman"/>
          <w:sz w:val="24"/>
          <w:szCs w:val="24"/>
        </w:rPr>
        <w:t xml:space="preserve"> </w:t>
      </w:r>
      <w:r w:rsidRPr="00C14213">
        <w:rPr>
          <w:rFonts w:ascii="Times New Roman" w:hAnsi="Times New Roman"/>
          <w:sz w:val="24"/>
          <w:szCs w:val="24"/>
        </w:rPr>
        <w:fldChar w:fldCharType="begin"/>
      </w:r>
      <w:r w:rsidRPr="00C1421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14213">
        <w:rPr>
          <w:rFonts w:ascii="Times New Roman" w:hAnsi="Times New Roman"/>
          <w:sz w:val="24"/>
          <w:szCs w:val="24"/>
        </w:rPr>
        <w:fldChar w:fldCharType="separate"/>
      </w:r>
      <w:r w:rsidRPr="00C14213">
        <w:rPr>
          <w:rFonts w:ascii="Times New Roman" w:hAnsi="Times New Roman"/>
          <w:noProof/>
          <w:sz w:val="24"/>
          <w:szCs w:val="24"/>
        </w:rPr>
        <w:t>Геннадьевич</w:t>
      </w:r>
      <w:r w:rsidRPr="00C14213">
        <w:rPr>
          <w:rFonts w:ascii="Times New Roman" w:hAnsi="Times New Roman"/>
          <w:sz w:val="24"/>
          <w:szCs w:val="24"/>
        </w:rPr>
        <w:fldChar w:fldCharType="end"/>
      </w:r>
      <w:r w:rsidRPr="00C14213">
        <w:rPr>
          <w:rFonts w:ascii="Times New Roman" w:hAnsi="Times New Roman"/>
          <w:sz w:val="24"/>
          <w:szCs w:val="24"/>
        </w:rPr>
        <w:t xml:space="preserve"> </w:t>
      </w:r>
      <w:r w:rsidR="00D62FA4">
        <w:rPr>
          <w:rFonts w:ascii="Times New Roman" w:hAnsi="Times New Roman"/>
          <w:sz w:val="24"/>
          <w:szCs w:val="24"/>
        </w:rPr>
        <w:t>ХХХХХХ</w:t>
      </w:r>
      <w:r w:rsidRPr="00C1421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D62FA4">
        <w:rPr>
          <w:rFonts w:ascii="Times New Roman" w:hAnsi="Times New Roman"/>
          <w:sz w:val="24"/>
          <w:szCs w:val="24"/>
        </w:rPr>
        <w:t>ХХХХ</w:t>
      </w:r>
      <w:r w:rsidRPr="00C14213">
        <w:rPr>
          <w:rFonts w:ascii="Times New Roman" w:hAnsi="Times New Roman"/>
          <w:sz w:val="24"/>
          <w:szCs w:val="24"/>
        </w:rPr>
        <w:t xml:space="preserve"> № </w:t>
      </w:r>
      <w:r w:rsidR="00D62FA4">
        <w:rPr>
          <w:rFonts w:ascii="Times New Roman" w:hAnsi="Times New Roman"/>
          <w:sz w:val="24"/>
          <w:szCs w:val="24"/>
        </w:rPr>
        <w:t>ХХХХХ</w:t>
      </w:r>
      <w:r w:rsidRPr="00C14213">
        <w:rPr>
          <w:rFonts w:ascii="Times New Roman" w:hAnsi="Times New Roman"/>
          <w:sz w:val="24"/>
          <w:szCs w:val="24"/>
        </w:rPr>
        <w:t xml:space="preserve">, выдан </w:t>
      </w:r>
      <w:r w:rsidR="00D62FA4">
        <w:rPr>
          <w:rFonts w:ascii="Times New Roman" w:hAnsi="Times New Roman"/>
          <w:sz w:val="24"/>
          <w:szCs w:val="24"/>
        </w:rPr>
        <w:t>ХХХХ</w:t>
      </w:r>
      <w:r w:rsidRPr="00C1421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D62FA4">
        <w:rPr>
          <w:rFonts w:ascii="Times New Roman" w:hAnsi="Times New Roman"/>
          <w:sz w:val="24"/>
          <w:szCs w:val="24"/>
        </w:rPr>
        <w:t>ХХХХ</w:t>
      </w:r>
      <w:r w:rsidRPr="00C14213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D62FA4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5CE23417" w14:textId="77777777" w:rsidR="00C14213" w:rsidRPr="00C14213" w:rsidRDefault="00C14213" w:rsidP="00C1421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1421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C14213">
        <w:rPr>
          <w:rFonts w:ascii="Times New Roman" w:hAnsi="Times New Roman"/>
          <w:sz w:val="24"/>
          <w:szCs w:val="24"/>
        </w:rPr>
        <w:fldChar w:fldCharType="begin"/>
      </w:r>
      <w:r w:rsidRPr="00C1421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14213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C14213">
        <w:rPr>
          <w:rFonts w:ascii="Times New Roman" w:hAnsi="Times New Roman"/>
          <w:noProof/>
          <w:sz w:val="24"/>
          <w:szCs w:val="24"/>
        </w:rPr>
        <w:t>Гаськов</w:t>
      </w:r>
      <w:r w:rsidRPr="00C14213">
        <w:rPr>
          <w:rFonts w:ascii="Times New Roman" w:hAnsi="Times New Roman"/>
          <w:sz w:val="24"/>
          <w:szCs w:val="24"/>
        </w:rPr>
        <w:fldChar w:fldCharType="end"/>
      </w:r>
      <w:r w:rsidRPr="00C14213">
        <w:rPr>
          <w:rFonts w:ascii="Times New Roman" w:hAnsi="Times New Roman"/>
          <w:sz w:val="24"/>
          <w:szCs w:val="24"/>
        </w:rPr>
        <w:t>а</w:t>
      </w:r>
      <w:proofErr w:type="spellEnd"/>
      <w:r w:rsidRPr="00C14213">
        <w:rPr>
          <w:rFonts w:ascii="Times New Roman" w:hAnsi="Times New Roman"/>
          <w:sz w:val="24"/>
          <w:szCs w:val="24"/>
        </w:rPr>
        <w:t xml:space="preserve"> </w:t>
      </w:r>
      <w:r w:rsidRPr="00C14213">
        <w:rPr>
          <w:rFonts w:ascii="Times New Roman" w:hAnsi="Times New Roman"/>
          <w:sz w:val="24"/>
          <w:szCs w:val="24"/>
        </w:rPr>
        <w:fldChar w:fldCharType="begin"/>
      </w:r>
      <w:r w:rsidRPr="00C1421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14213">
        <w:rPr>
          <w:rFonts w:ascii="Times New Roman" w:hAnsi="Times New Roman"/>
          <w:sz w:val="24"/>
          <w:szCs w:val="24"/>
        </w:rPr>
        <w:fldChar w:fldCharType="separate"/>
      </w:r>
      <w:r w:rsidRPr="00C14213">
        <w:rPr>
          <w:rFonts w:ascii="Times New Roman" w:hAnsi="Times New Roman"/>
          <w:noProof/>
          <w:sz w:val="24"/>
          <w:szCs w:val="24"/>
        </w:rPr>
        <w:t>Александр</w:t>
      </w:r>
      <w:r w:rsidRPr="00C14213">
        <w:rPr>
          <w:rFonts w:ascii="Times New Roman" w:hAnsi="Times New Roman"/>
          <w:sz w:val="24"/>
          <w:szCs w:val="24"/>
        </w:rPr>
        <w:fldChar w:fldCharType="end"/>
      </w:r>
      <w:r w:rsidRPr="00C14213">
        <w:rPr>
          <w:rFonts w:ascii="Times New Roman" w:hAnsi="Times New Roman"/>
          <w:sz w:val="24"/>
          <w:szCs w:val="24"/>
        </w:rPr>
        <w:t xml:space="preserve">а </w:t>
      </w:r>
      <w:r w:rsidRPr="00C14213">
        <w:rPr>
          <w:rFonts w:ascii="Times New Roman" w:hAnsi="Times New Roman"/>
          <w:sz w:val="24"/>
          <w:szCs w:val="24"/>
        </w:rPr>
        <w:fldChar w:fldCharType="begin"/>
      </w:r>
      <w:r w:rsidRPr="00C1421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14213">
        <w:rPr>
          <w:rFonts w:ascii="Times New Roman" w:hAnsi="Times New Roman"/>
          <w:sz w:val="24"/>
          <w:szCs w:val="24"/>
        </w:rPr>
        <w:fldChar w:fldCharType="separate"/>
      </w:r>
      <w:r w:rsidRPr="00C14213">
        <w:rPr>
          <w:rFonts w:ascii="Times New Roman" w:hAnsi="Times New Roman"/>
          <w:noProof/>
          <w:sz w:val="24"/>
          <w:szCs w:val="24"/>
        </w:rPr>
        <w:t>Геннадьевич</w:t>
      </w:r>
      <w:r w:rsidRPr="00C14213">
        <w:rPr>
          <w:rFonts w:ascii="Times New Roman" w:hAnsi="Times New Roman"/>
          <w:sz w:val="24"/>
          <w:szCs w:val="24"/>
        </w:rPr>
        <w:fldChar w:fldCharType="end"/>
      </w:r>
      <w:r w:rsidRPr="00C14213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C14213">
        <w:rPr>
          <w:rFonts w:ascii="Times New Roman" w:hAnsi="Times New Roman"/>
          <w:sz w:val="24"/>
          <w:szCs w:val="24"/>
        </w:rPr>
        <w:fldChar w:fldCharType="begin"/>
      </w:r>
      <w:r w:rsidRPr="00C1421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C14213">
        <w:rPr>
          <w:rFonts w:ascii="Times New Roman" w:hAnsi="Times New Roman"/>
          <w:sz w:val="24"/>
          <w:szCs w:val="24"/>
        </w:rPr>
        <w:fldChar w:fldCharType="separate"/>
      </w:r>
      <w:r w:rsidRPr="00C14213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14.09.1992 № 1154</w:t>
      </w:r>
      <w:r w:rsidRPr="00C14213">
        <w:rPr>
          <w:rFonts w:ascii="Times New Roman" w:hAnsi="Times New Roman"/>
          <w:sz w:val="24"/>
          <w:szCs w:val="24"/>
        </w:rPr>
        <w:fldChar w:fldCharType="end"/>
      </w:r>
      <w:r w:rsidRPr="00C14213">
        <w:rPr>
          <w:rFonts w:ascii="Times New Roman" w:hAnsi="Times New Roman"/>
          <w:sz w:val="24"/>
          <w:szCs w:val="24"/>
        </w:rPr>
        <w:t>.</w:t>
      </w:r>
    </w:p>
    <w:p w14:paraId="6CF534EA" w14:textId="77777777" w:rsidR="00C14213" w:rsidRPr="00C14213" w:rsidRDefault="00C14213" w:rsidP="00C1421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1421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1421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1421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5FBD7B1" w14:textId="77777777" w:rsidR="00C14213" w:rsidRPr="00C14213" w:rsidRDefault="00C14213" w:rsidP="00C1421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1421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14213">
        <w:rPr>
          <w:rFonts w:ascii="Times New Roman" w:hAnsi="Times New Roman"/>
          <w:sz w:val="24"/>
          <w:szCs w:val="24"/>
        </w:rPr>
        <w:t>Мэра</w:t>
      </w:r>
      <w:proofErr w:type="gramEnd"/>
      <w:r w:rsidRPr="00C1421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095187" w14:textId="77777777" w:rsidR="00BF73B7" w:rsidRDefault="00BF73B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BF73B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BF4430" w14:textId="77777777" w:rsidR="002D7700" w:rsidRDefault="002D7700">
      <w:r>
        <w:separator/>
      </w:r>
    </w:p>
  </w:endnote>
  <w:endnote w:type="continuationSeparator" w:id="0">
    <w:p w14:paraId="34DB9818" w14:textId="77777777" w:rsidR="002D7700" w:rsidRDefault="002D7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0333498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0333498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810CBF" w14:textId="77777777" w:rsidR="002D7700" w:rsidRDefault="002D7700">
      <w:r>
        <w:separator/>
      </w:r>
    </w:p>
  </w:footnote>
  <w:footnote w:type="continuationSeparator" w:id="0">
    <w:p w14:paraId="25012C2B" w14:textId="77777777" w:rsidR="002D7700" w:rsidRDefault="002D7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63094D1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62FA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D7700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B7"/>
    <w:rsid w:val="00BF7979"/>
    <w:rsid w:val="00C14213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62FA4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3D6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2AA62-5D32-491A-BCDC-C6C5F13C2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183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2024-10-22T01:37:00Z</dcterms:modified>
</cp:coreProperties>
</file>