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17056FFD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184779"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г. Северск, проезд. Центральный, д. 2, строен. 47, пом. 184 ПО «Бытовик»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2D4A7FE" w14:textId="77777777" w:rsidR="00A50EBA" w:rsidRPr="00A50EBA" w:rsidRDefault="00A50EBA" w:rsidP="00A50EBA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A50EBA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A50EBA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33DAB37" w14:textId="77777777" w:rsidR="00A50EBA" w:rsidRPr="004171FD" w:rsidRDefault="00A50EBA" w:rsidP="00A50EB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7B70461F" w14:textId="0CF67B88" w:rsidR="00A50EBA" w:rsidRPr="00A50EBA" w:rsidRDefault="00A50EBA" w:rsidP="00A50EBA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A50EBA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A50EBA">
        <w:rPr>
          <w:rFonts w:ascii="Times New Roman" w:hAnsi="Times New Roman"/>
          <w:sz w:val="24"/>
          <w:szCs w:val="24"/>
        </w:rPr>
        <w:fldChar w:fldCharType="begin"/>
      </w:r>
      <w:r w:rsidRPr="00A50EBA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50EBA">
        <w:rPr>
          <w:rFonts w:ascii="Times New Roman" w:hAnsi="Times New Roman"/>
          <w:sz w:val="24"/>
          <w:szCs w:val="24"/>
        </w:rPr>
        <w:fldChar w:fldCharType="separate"/>
      </w:r>
      <w:r w:rsidRPr="00A50EBA">
        <w:rPr>
          <w:rFonts w:ascii="Times New Roman" w:hAnsi="Times New Roman"/>
          <w:noProof/>
          <w:sz w:val="24"/>
          <w:szCs w:val="24"/>
        </w:rPr>
        <w:t>Томская область, г. Северск, проезд. Центральный, д. 2, строен. 47, пом. 184 ПО «Бытовик»</w:t>
      </w:r>
      <w:r w:rsidRPr="00A50EBA">
        <w:rPr>
          <w:rFonts w:ascii="Times New Roman" w:hAnsi="Times New Roman"/>
          <w:sz w:val="24"/>
          <w:szCs w:val="24"/>
        </w:rPr>
        <w:fldChar w:fldCharType="end"/>
      </w:r>
      <w:r w:rsidRPr="00A50EBA">
        <w:rPr>
          <w:rFonts w:ascii="Times New Roman" w:hAnsi="Times New Roman"/>
          <w:sz w:val="24"/>
          <w:szCs w:val="24"/>
        </w:rPr>
        <w:t xml:space="preserve">, общей площадью </w:t>
      </w:r>
      <w:r w:rsidRPr="00A50EBA">
        <w:rPr>
          <w:rFonts w:ascii="Times New Roman" w:hAnsi="Times New Roman"/>
          <w:sz w:val="24"/>
          <w:szCs w:val="24"/>
        </w:rPr>
        <w:fldChar w:fldCharType="begin"/>
      </w:r>
      <w:r w:rsidRPr="00A50EBA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A50EBA">
        <w:rPr>
          <w:rFonts w:ascii="Times New Roman" w:hAnsi="Times New Roman"/>
          <w:sz w:val="24"/>
          <w:szCs w:val="24"/>
        </w:rPr>
        <w:fldChar w:fldCharType="separate"/>
      </w:r>
      <w:r w:rsidRPr="00A50EBA">
        <w:rPr>
          <w:rFonts w:ascii="Times New Roman" w:hAnsi="Times New Roman"/>
          <w:noProof/>
          <w:sz w:val="24"/>
          <w:szCs w:val="24"/>
        </w:rPr>
        <w:t>4,8</w:t>
      </w:r>
      <w:r w:rsidRPr="00A50EBA">
        <w:rPr>
          <w:rFonts w:ascii="Times New Roman" w:hAnsi="Times New Roman"/>
          <w:sz w:val="24"/>
          <w:szCs w:val="24"/>
        </w:rPr>
        <w:fldChar w:fldCharType="end"/>
      </w:r>
      <w:r w:rsidRPr="00A50EBA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A50EBA">
        <w:rPr>
          <w:rFonts w:ascii="Times New Roman" w:hAnsi="Times New Roman"/>
          <w:sz w:val="24"/>
          <w:szCs w:val="24"/>
        </w:rPr>
        <w:t>.м</w:t>
      </w:r>
      <w:proofErr w:type="gramEnd"/>
      <w:r w:rsidRPr="00A50EBA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A50EBA">
        <w:rPr>
          <w:rFonts w:ascii="Times New Roman" w:hAnsi="Times New Roman"/>
          <w:sz w:val="24"/>
          <w:szCs w:val="24"/>
        </w:rPr>
        <w:fldChar w:fldCharType="begin"/>
      </w:r>
      <w:r w:rsidRPr="00A50EBA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A50EBA">
        <w:rPr>
          <w:rFonts w:ascii="Times New Roman" w:hAnsi="Times New Roman"/>
          <w:sz w:val="24"/>
          <w:szCs w:val="24"/>
        </w:rPr>
        <w:fldChar w:fldCharType="separate"/>
      </w:r>
      <w:r w:rsidRPr="00A50EBA">
        <w:rPr>
          <w:rFonts w:ascii="Times New Roman" w:hAnsi="Times New Roman"/>
          <w:noProof/>
          <w:sz w:val="24"/>
          <w:szCs w:val="24"/>
        </w:rPr>
        <w:t>70:22:0010802:6938</w:t>
      </w:r>
      <w:r w:rsidRPr="00A50EBA">
        <w:rPr>
          <w:rFonts w:ascii="Times New Roman" w:hAnsi="Times New Roman"/>
          <w:sz w:val="24"/>
          <w:szCs w:val="24"/>
        </w:rPr>
        <w:fldChar w:fldCharType="end"/>
      </w:r>
      <w:r w:rsidRPr="00A50EBA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A50EBA">
        <w:rPr>
          <w:rFonts w:ascii="Times New Roman" w:hAnsi="Times New Roman"/>
          <w:sz w:val="24"/>
          <w:szCs w:val="24"/>
        </w:rPr>
        <w:fldChar w:fldCharType="begin"/>
      </w:r>
      <w:r w:rsidRPr="00A50EBA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A50EBA">
        <w:rPr>
          <w:rFonts w:ascii="Times New Roman" w:hAnsi="Times New Roman"/>
          <w:sz w:val="24"/>
          <w:szCs w:val="24"/>
        </w:rPr>
        <w:fldChar w:fldCharType="separate"/>
      </w:r>
      <w:r w:rsidRPr="00A50EBA">
        <w:rPr>
          <w:rFonts w:ascii="Times New Roman" w:hAnsi="Times New Roman"/>
          <w:noProof/>
          <w:sz w:val="24"/>
          <w:szCs w:val="24"/>
        </w:rPr>
        <w:t>Зырянов</w:t>
      </w:r>
      <w:r w:rsidRPr="00A50EBA">
        <w:rPr>
          <w:rFonts w:ascii="Times New Roman" w:hAnsi="Times New Roman"/>
          <w:sz w:val="24"/>
          <w:szCs w:val="24"/>
        </w:rPr>
        <w:fldChar w:fldCharType="end"/>
      </w:r>
      <w:r w:rsidRPr="00A50EBA">
        <w:rPr>
          <w:rFonts w:ascii="Times New Roman" w:hAnsi="Times New Roman"/>
          <w:sz w:val="24"/>
          <w:szCs w:val="24"/>
        </w:rPr>
        <w:t xml:space="preserve"> </w:t>
      </w:r>
      <w:r w:rsidRPr="00A50EBA">
        <w:rPr>
          <w:rFonts w:ascii="Times New Roman" w:hAnsi="Times New Roman"/>
          <w:sz w:val="24"/>
          <w:szCs w:val="24"/>
        </w:rPr>
        <w:fldChar w:fldCharType="begin"/>
      </w:r>
      <w:r w:rsidRPr="00A50EBA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A50EBA">
        <w:rPr>
          <w:rFonts w:ascii="Times New Roman" w:hAnsi="Times New Roman"/>
          <w:sz w:val="24"/>
          <w:szCs w:val="24"/>
        </w:rPr>
        <w:fldChar w:fldCharType="separate"/>
      </w:r>
      <w:r w:rsidRPr="00A50EBA">
        <w:rPr>
          <w:rFonts w:ascii="Times New Roman" w:hAnsi="Times New Roman"/>
          <w:noProof/>
          <w:sz w:val="24"/>
          <w:szCs w:val="24"/>
        </w:rPr>
        <w:t>Виктор</w:t>
      </w:r>
      <w:r w:rsidRPr="00A50EBA">
        <w:rPr>
          <w:rFonts w:ascii="Times New Roman" w:hAnsi="Times New Roman"/>
          <w:sz w:val="24"/>
          <w:szCs w:val="24"/>
        </w:rPr>
        <w:fldChar w:fldCharType="end"/>
      </w:r>
      <w:r w:rsidRPr="00A50EBA">
        <w:rPr>
          <w:rFonts w:ascii="Times New Roman" w:hAnsi="Times New Roman"/>
          <w:sz w:val="24"/>
          <w:szCs w:val="24"/>
        </w:rPr>
        <w:t xml:space="preserve"> </w:t>
      </w:r>
      <w:r w:rsidRPr="00A50EBA">
        <w:rPr>
          <w:rFonts w:ascii="Times New Roman" w:hAnsi="Times New Roman"/>
          <w:sz w:val="24"/>
          <w:szCs w:val="24"/>
        </w:rPr>
        <w:fldChar w:fldCharType="begin"/>
      </w:r>
      <w:r w:rsidRPr="00A50EBA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A50EBA">
        <w:rPr>
          <w:rFonts w:ascii="Times New Roman" w:hAnsi="Times New Roman"/>
          <w:sz w:val="24"/>
          <w:szCs w:val="24"/>
        </w:rPr>
        <w:fldChar w:fldCharType="separate"/>
      </w:r>
      <w:r w:rsidRPr="00A50EBA">
        <w:rPr>
          <w:rFonts w:ascii="Times New Roman" w:hAnsi="Times New Roman"/>
          <w:noProof/>
          <w:sz w:val="24"/>
          <w:szCs w:val="24"/>
        </w:rPr>
        <w:t>Владимирович</w:t>
      </w:r>
      <w:r w:rsidRPr="00A50EBA">
        <w:rPr>
          <w:rFonts w:ascii="Times New Roman" w:hAnsi="Times New Roman"/>
          <w:sz w:val="24"/>
          <w:szCs w:val="24"/>
        </w:rPr>
        <w:fldChar w:fldCharType="end"/>
      </w:r>
      <w:r w:rsidRPr="00A50EBA">
        <w:rPr>
          <w:rFonts w:ascii="Times New Roman" w:hAnsi="Times New Roman"/>
          <w:sz w:val="24"/>
          <w:szCs w:val="24"/>
        </w:rPr>
        <w:t xml:space="preserve"> </w:t>
      </w:r>
      <w:r w:rsidR="00C74FAE">
        <w:rPr>
          <w:rFonts w:ascii="Times New Roman" w:hAnsi="Times New Roman"/>
          <w:sz w:val="24"/>
          <w:szCs w:val="24"/>
        </w:rPr>
        <w:t>ХХХХ</w:t>
      </w:r>
      <w:r w:rsidRPr="00A50EBA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C74FAE">
        <w:rPr>
          <w:rFonts w:ascii="Times New Roman" w:hAnsi="Times New Roman"/>
          <w:sz w:val="24"/>
          <w:szCs w:val="24"/>
        </w:rPr>
        <w:t>ХХХХ</w:t>
      </w:r>
      <w:r w:rsidRPr="00A50EBA">
        <w:rPr>
          <w:rFonts w:ascii="Times New Roman" w:hAnsi="Times New Roman"/>
          <w:sz w:val="24"/>
          <w:szCs w:val="24"/>
        </w:rPr>
        <w:t xml:space="preserve"> № </w:t>
      </w:r>
      <w:r w:rsidR="00C74FAE">
        <w:rPr>
          <w:rFonts w:ascii="Times New Roman" w:hAnsi="Times New Roman"/>
          <w:sz w:val="24"/>
          <w:szCs w:val="24"/>
        </w:rPr>
        <w:t>ХХХХ</w:t>
      </w:r>
      <w:r w:rsidRPr="00A50EBA">
        <w:rPr>
          <w:rFonts w:ascii="Times New Roman" w:hAnsi="Times New Roman"/>
          <w:sz w:val="24"/>
          <w:szCs w:val="24"/>
        </w:rPr>
        <w:t xml:space="preserve">, выдан </w:t>
      </w:r>
      <w:r w:rsidR="00C74FAE">
        <w:rPr>
          <w:rFonts w:ascii="Times New Roman" w:hAnsi="Times New Roman"/>
          <w:sz w:val="24"/>
          <w:szCs w:val="24"/>
        </w:rPr>
        <w:t xml:space="preserve">ХХХ </w:t>
      </w:r>
      <w:r w:rsidRPr="00A50EBA">
        <w:rPr>
          <w:rFonts w:ascii="Times New Roman" w:hAnsi="Times New Roman"/>
          <w:sz w:val="24"/>
          <w:szCs w:val="24"/>
        </w:rPr>
        <w:t xml:space="preserve">Управлением внутренних дел ЗАТО Северск Томской области, СНИЛС </w:t>
      </w:r>
      <w:r w:rsidR="00C74FAE">
        <w:rPr>
          <w:rFonts w:ascii="Times New Roman" w:hAnsi="Times New Roman"/>
          <w:sz w:val="24"/>
          <w:szCs w:val="24"/>
        </w:rPr>
        <w:t>ХХХХХ</w:t>
      </w:r>
      <w:r w:rsidRPr="00A50EBA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A50EBA">
        <w:rPr>
          <w:rFonts w:ascii="Times New Roman" w:hAnsi="Times New Roman"/>
          <w:sz w:val="24"/>
          <w:szCs w:val="24"/>
        </w:rPr>
        <w:t xml:space="preserve"> по адресу: </w:t>
      </w:r>
      <w:r w:rsidR="00C74FAE">
        <w:rPr>
          <w:rFonts w:ascii="Times New Roman" w:hAnsi="Times New Roman"/>
          <w:sz w:val="24"/>
          <w:szCs w:val="24"/>
        </w:rPr>
        <w:t xml:space="preserve"> ХХХХХХ</w:t>
      </w:r>
      <w:bookmarkStart w:id="0" w:name="_GoBack"/>
      <w:bookmarkEnd w:id="0"/>
    </w:p>
    <w:p w14:paraId="1D3EFF89" w14:textId="164B27B2" w:rsidR="00A50EBA" w:rsidRPr="00A50EBA" w:rsidRDefault="00A50EBA" w:rsidP="00A50EBA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A50EBA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A50EBA">
        <w:rPr>
          <w:rFonts w:ascii="Times New Roman" w:hAnsi="Times New Roman"/>
          <w:sz w:val="24"/>
          <w:szCs w:val="24"/>
        </w:rPr>
        <w:fldChar w:fldCharType="begin"/>
      </w:r>
      <w:r w:rsidRPr="00A50EBA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A50EBA">
        <w:rPr>
          <w:rFonts w:ascii="Times New Roman" w:hAnsi="Times New Roman"/>
          <w:sz w:val="24"/>
          <w:szCs w:val="24"/>
        </w:rPr>
        <w:fldChar w:fldCharType="separate"/>
      </w:r>
      <w:r w:rsidRPr="00A50EBA">
        <w:rPr>
          <w:rFonts w:ascii="Times New Roman" w:hAnsi="Times New Roman"/>
          <w:noProof/>
          <w:sz w:val="24"/>
          <w:szCs w:val="24"/>
        </w:rPr>
        <w:t>Зырянов</w:t>
      </w:r>
      <w:r w:rsidRPr="00A50EBA">
        <w:rPr>
          <w:rFonts w:ascii="Times New Roman" w:hAnsi="Times New Roman"/>
          <w:sz w:val="24"/>
          <w:szCs w:val="24"/>
        </w:rPr>
        <w:fldChar w:fldCharType="end"/>
      </w:r>
      <w:r w:rsidRPr="00A50EBA">
        <w:rPr>
          <w:rFonts w:ascii="Times New Roman" w:hAnsi="Times New Roman"/>
          <w:sz w:val="24"/>
          <w:szCs w:val="24"/>
        </w:rPr>
        <w:t xml:space="preserve">а </w:t>
      </w:r>
      <w:r w:rsidRPr="00A50EBA">
        <w:rPr>
          <w:rFonts w:ascii="Times New Roman" w:hAnsi="Times New Roman"/>
          <w:sz w:val="24"/>
          <w:szCs w:val="24"/>
        </w:rPr>
        <w:fldChar w:fldCharType="begin"/>
      </w:r>
      <w:r w:rsidRPr="00A50EBA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A50EBA">
        <w:rPr>
          <w:rFonts w:ascii="Times New Roman" w:hAnsi="Times New Roman"/>
          <w:sz w:val="24"/>
          <w:szCs w:val="24"/>
        </w:rPr>
        <w:fldChar w:fldCharType="separate"/>
      </w:r>
      <w:r w:rsidRPr="00A50EBA">
        <w:rPr>
          <w:rFonts w:ascii="Times New Roman" w:hAnsi="Times New Roman"/>
          <w:noProof/>
          <w:sz w:val="24"/>
          <w:szCs w:val="24"/>
        </w:rPr>
        <w:t>Виктор</w:t>
      </w:r>
      <w:r w:rsidRPr="00A50EBA">
        <w:rPr>
          <w:rFonts w:ascii="Times New Roman" w:hAnsi="Times New Roman"/>
          <w:sz w:val="24"/>
          <w:szCs w:val="24"/>
        </w:rPr>
        <w:fldChar w:fldCharType="end"/>
      </w:r>
      <w:r w:rsidRPr="00A50EBA">
        <w:rPr>
          <w:rFonts w:ascii="Times New Roman" w:hAnsi="Times New Roman"/>
          <w:sz w:val="24"/>
          <w:szCs w:val="24"/>
        </w:rPr>
        <w:t xml:space="preserve">а </w:t>
      </w:r>
      <w:r w:rsidRPr="00A50EBA">
        <w:rPr>
          <w:rFonts w:ascii="Times New Roman" w:hAnsi="Times New Roman"/>
          <w:sz w:val="24"/>
          <w:szCs w:val="24"/>
        </w:rPr>
        <w:fldChar w:fldCharType="begin"/>
      </w:r>
      <w:r w:rsidRPr="00A50EBA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A50EBA">
        <w:rPr>
          <w:rFonts w:ascii="Times New Roman" w:hAnsi="Times New Roman"/>
          <w:sz w:val="24"/>
          <w:szCs w:val="24"/>
        </w:rPr>
        <w:fldChar w:fldCharType="separate"/>
      </w:r>
      <w:r w:rsidRPr="00A50EBA">
        <w:rPr>
          <w:rFonts w:ascii="Times New Roman" w:hAnsi="Times New Roman"/>
          <w:noProof/>
          <w:sz w:val="24"/>
          <w:szCs w:val="24"/>
        </w:rPr>
        <w:t>Владимирович</w:t>
      </w:r>
      <w:r w:rsidRPr="00A50EBA">
        <w:rPr>
          <w:rFonts w:ascii="Times New Roman" w:hAnsi="Times New Roman"/>
          <w:sz w:val="24"/>
          <w:szCs w:val="24"/>
        </w:rPr>
        <w:fldChar w:fldCharType="end"/>
      </w:r>
      <w:r w:rsidRPr="00A50EBA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A50EBA">
        <w:rPr>
          <w:rFonts w:ascii="Times New Roman" w:hAnsi="Times New Roman"/>
          <w:sz w:val="24"/>
          <w:szCs w:val="24"/>
        </w:rPr>
        <w:fldChar w:fldCharType="begin"/>
      </w:r>
      <w:r w:rsidRPr="00A50EBA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A50EBA">
        <w:rPr>
          <w:rFonts w:ascii="Times New Roman" w:hAnsi="Times New Roman"/>
          <w:sz w:val="24"/>
          <w:szCs w:val="24"/>
        </w:rPr>
        <w:fldChar w:fldCharType="separate"/>
      </w:r>
      <w:r w:rsidRPr="00A50EBA">
        <w:rPr>
          <w:rFonts w:ascii="Times New Roman" w:hAnsi="Times New Roman"/>
          <w:noProof/>
          <w:sz w:val="24"/>
          <w:szCs w:val="24"/>
        </w:rPr>
        <w:t>Постановление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A50EBA">
        <w:rPr>
          <w:rFonts w:ascii="Times New Roman" w:hAnsi="Times New Roman"/>
          <w:noProof/>
          <w:sz w:val="24"/>
          <w:szCs w:val="24"/>
        </w:rPr>
        <w:t xml:space="preserve"> Главы Администрации г.Северска от 01.03.1993 № 250</w:t>
      </w:r>
      <w:r w:rsidRPr="00A50EBA">
        <w:rPr>
          <w:rFonts w:ascii="Times New Roman" w:hAnsi="Times New Roman"/>
          <w:sz w:val="24"/>
          <w:szCs w:val="24"/>
        </w:rPr>
        <w:fldChar w:fldCharType="end"/>
      </w:r>
      <w:r w:rsidRPr="00A50EBA">
        <w:rPr>
          <w:rFonts w:ascii="Times New Roman" w:hAnsi="Times New Roman"/>
          <w:sz w:val="24"/>
          <w:szCs w:val="24"/>
        </w:rPr>
        <w:t>.</w:t>
      </w:r>
    </w:p>
    <w:p w14:paraId="14DDF062" w14:textId="77777777" w:rsidR="00A50EBA" w:rsidRPr="00A50EBA" w:rsidRDefault="00A50EBA" w:rsidP="00A50EBA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A50EBA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A50EBA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50EBA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15B8944" w14:textId="77777777" w:rsidR="00A50EBA" w:rsidRPr="00A50EBA" w:rsidRDefault="00A50EBA" w:rsidP="00A50EBA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A50EBA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A50EBA">
        <w:rPr>
          <w:rFonts w:ascii="Times New Roman" w:hAnsi="Times New Roman"/>
          <w:sz w:val="24"/>
          <w:szCs w:val="24"/>
        </w:rPr>
        <w:t>Мэра</w:t>
      </w:r>
      <w:proofErr w:type="gramEnd"/>
      <w:r w:rsidRPr="00A50EBA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50EBA" w:rsidRDefault="00D3135E" w:rsidP="00A50EBA">
      <w:pPr>
        <w:ind w:right="141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695A1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20FB9B" w14:textId="77777777" w:rsidR="0039441E" w:rsidRDefault="0039441E">
      <w:r>
        <w:separator/>
      </w:r>
    </w:p>
  </w:endnote>
  <w:endnote w:type="continuationSeparator" w:id="0">
    <w:p w14:paraId="0133F9A2" w14:textId="77777777" w:rsidR="0039441E" w:rsidRDefault="00394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0333819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0333819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279131" w14:textId="77777777" w:rsidR="0039441E" w:rsidRDefault="0039441E">
      <w:r>
        <w:separator/>
      </w:r>
    </w:p>
  </w:footnote>
  <w:footnote w:type="continuationSeparator" w:id="0">
    <w:p w14:paraId="7FB23DE3" w14:textId="77777777" w:rsidR="0039441E" w:rsidRDefault="003944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1D58E4F2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C74FAE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84779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441E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95A19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50EBA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74FAE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B835C-1AF7-4D6A-906D-018EF524A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181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2024-10-25T01:27:00Z</dcterms:modified>
</cp:coreProperties>
</file>