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B2E7E9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1D5F81">
              <w:rPr>
                <w:sz w:val="24"/>
                <w:szCs w:val="24"/>
              </w:rPr>
              <w:t>79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5C64E0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1D5F81">
        <w:rPr>
          <w:sz w:val="24"/>
          <w:szCs w:val="24"/>
        </w:rPr>
        <w:t>79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C0B13">
        <w:rPr>
          <w:rFonts w:ascii="Times New Roman" w:hAnsi="Times New Roman"/>
          <w:color w:val="000000"/>
          <w:sz w:val="24"/>
          <w:szCs w:val="24"/>
        </w:rPr>
        <w:t>48</w:t>
      </w:r>
      <w:r w:rsidR="001D5F81">
        <w:rPr>
          <w:rFonts w:ascii="Times New Roman" w:hAnsi="Times New Roman"/>
          <w:color w:val="000000"/>
          <w:sz w:val="24"/>
          <w:szCs w:val="24"/>
        </w:rPr>
        <w:t>07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1D5F81">
        <w:rPr>
          <w:rFonts w:ascii="Times New Roman" w:hAnsi="Times New Roman"/>
          <w:sz w:val="24"/>
          <w:szCs w:val="24"/>
        </w:rPr>
        <w:t>Безродина Надежда Григорьевна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54848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54848">
        <w:rPr>
          <w:rFonts w:ascii="Times New Roman" w:hAnsi="Times New Roman"/>
          <w:sz w:val="24"/>
          <w:szCs w:val="24"/>
        </w:rPr>
        <w:t>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F54848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54848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54848">
        <w:rPr>
          <w:rFonts w:ascii="Times New Roman" w:hAnsi="Times New Roman"/>
          <w:sz w:val="24"/>
          <w:szCs w:val="24"/>
        </w:rPr>
        <w:t>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54848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48A5DB3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D5F81">
        <w:rPr>
          <w:rFonts w:ascii="Times New Roman" w:hAnsi="Times New Roman"/>
          <w:sz w:val="24"/>
          <w:szCs w:val="24"/>
        </w:rPr>
        <w:t>Безродиной Надежды Григорьевны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54848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B5C7F-067F-469D-9FDC-881AE000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166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26</cp:revision>
  <cp:lastPrinted>2024-11-01T02:44:00Z</cp:lastPrinted>
  <dcterms:created xsi:type="dcterms:W3CDTF">2024-06-26T05:35:00Z</dcterms:created>
  <dcterms:modified xsi:type="dcterms:W3CDTF">2024-11-07T01:52:00Z</dcterms:modified>
</cp:coreProperties>
</file>