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E254D5F" w:rsidR="009B201E" w:rsidRPr="00A237B9" w:rsidRDefault="00B271D5" w:rsidP="00567E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ул.Калинина, д. 131/1, пом.117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362217" w14:textId="77777777" w:rsidR="00567EFA" w:rsidRPr="004171FD" w:rsidRDefault="00567EFA" w:rsidP="00567EF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4171FD">
        <w:rPr>
          <w:rFonts w:ascii="Times New Roman" w:hAnsi="Times New Roman"/>
          <w:sz w:val="24"/>
          <w:szCs w:val="24"/>
        </w:rPr>
        <w:t>статьей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7C66B14" w14:textId="77777777" w:rsidR="00567EFA" w:rsidRPr="004171FD" w:rsidRDefault="00567EFA" w:rsidP="00567EF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206A3E0" w14:textId="77777777" w:rsidR="00567EFA" w:rsidRPr="004171FD" w:rsidRDefault="00567EFA" w:rsidP="00567EF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63C9A6C8" w14:textId="77777777" w:rsidR="00567EFA" w:rsidRPr="004171FD" w:rsidRDefault="00567EFA" w:rsidP="00567EFA">
      <w:pPr>
        <w:jc w:val="center"/>
        <w:rPr>
          <w:rFonts w:ascii="Times New Roman" w:hAnsi="Times New Roman"/>
          <w:sz w:val="24"/>
          <w:szCs w:val="24"/>
        </w:rPr>
      </w:pPr>
    </w:p>
    <w:p w14:paraId="4A1041C3" w14:textId="4C99DBD6" w:rsidR="00567EFA" w:rsidRPr="004171FD" w:rsidRDefault="00567EFA" w:rsidP="00567EF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</w:t>
      </w:r>
      <w:proofErr w:type="spellStart"/>
      <w:r w:rsidRPr="004171FD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Томская область, г. Северск, ул. Калинина, д. 131/1, пом. 117  (ПО «Ракета»)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3,9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171FD">
        <w:rPr>
          <w:rFonts w:ascii="Times New Roman" w:hAnsi="Times New Roman"/>
          <w:sz w:val="24"/>
          <w:szCs w:val="24"/>
        </w:rPr>
        <w:t>.м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70:22:0010107:8822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Ш</w:t>
      </w:r>
      <w:r w:rsidRPr="003F1AE6">
        <w:rPr>
          <w:rFonts w:ascii="Times New Roman" w:hAnsi="Times New Roman"/>
          <w:noProof/>
          <w:sz w:val="24"/>
          <w:szCs w:val="24"/>
        </w:rPr>
        <w:t>аткова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Людмила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Геннадьевна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 серия  №, выдан  Управлением внутренних дел ЗАТО Северск Томской области,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6CB7C063" w14:textId="34C162C0" w:rsidR="00567EFA" w:rsidRPr="004171FD" w:rsidRDefault="00567EFA" w:rsidP="00567EF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>
        <w:rPr>
          <w:rFonts w:ascii="Times New Roman" w:hAnsi="Times New Roman"/>
          <w:noProof/>
          <w:sz w:val="24"/>
          <w:szCs w:val="24"/>
        </w:rPr>
        <w:t>Ш</w:t>
      </w:r>
      <w:r w:rsidRPr="003F1AE6">
        <w:rPr>
          <w:rFonts w:ascii="Times New Roman" w:hAnsi="Times New Roman"/>
          <w:noProof/>
          <w:sz w:val="24"/>
          <w:szCs w:val="24"/>
        </w:rPr>
        <w:t>атков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proofErr w:type="gramStart"/>
      <w:r>
        <w:rPr>
          <w:rFonts w:ascii="Times New Roman" w:hAnsi="Times New Roman"/>
          <w:sz w:val="24"/>
          <w:szCs w:val="24"/>
        </w:rPr>
        <w:t>ой</w:t>
      </w:r>
      <w:proofErr w:type="spellEnd"/>
      <w:proofErr w:type="gram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Людмил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Геннадьевн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3F1AE6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29.01.1992 № 149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605C7B0B" w14:textId="77777777" w:rsidR="00567EFA" w:rsidRPr="004171FD" w:rsidRDefault="00567EFA" w:rsidP="00567EF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6E9302F" w14:textId="77777777" w:rsidR="00567EFA" w:rsidRPr="004171FD" w:rsidRDefault="00567EFA" w:rsidP="00567EF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8235F4" w14:textId="77777777" w:rsidR="00F977C8" w:rsidRDefault="00F977C8">
      <w:r>
        <w:separator/>
      </w:r>
    </w:p>
  </w:endnote>
  <w:endnote w:type="continuationSeparator" w:id="0">
    <w:p w14:paraId="579BFCD7" w14:textId="77777777" w:rsidR="00F977C8" w:rsidRDefault="00F97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0334569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0334569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220D20" w14:textId="77777777" w:rsidR="00F977C8" w:rsidRDefault="00F977C8">
      <w:r>
        <w:separator/>
      </w:r>
    </w:p>
  </w:footnote>
  <w:footnote w:type="continuationSeparator" w:id="0">
    <w:p w14:paraId="1D9803BD" w14:textId="77777777" w:rsidR="00F977C8" w:rsidRDefault="00F977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65B8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65B83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2F6742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7EFA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977C8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1C01A-D55D-4C23-A9DF-B537EA7E7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168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2024-11-08T06:15:00Z</dcterms:modified>
</cp:coreProperties>
</file>