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D33FF4" w:rsidRPr="00D33FF4" w:rsidRDefault="00D33FF4" w:rsidP="00D33FF4">
            <w:pPr>
              <w:jc w:val="center"/>
              <w:rPr>
                <w:sz w:val="24"/>
                <w:szCs w:val="24"/>
              </w:rPr>
            </w:pPr>
            <w:r w:rsidRPr="00D33FF4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D33FF4">
              <w:rPr>
                <w:sz w:val="24"/>
                <w:szCs w:val="24"/>
              </w:rPr>
              <w:t>г.Северск</w:t>
            </w:r>
            <w:proofErr w:type="spellEnd"/>
            <w:r w:rsidRPr="00D33FF4">
              <w:rPr>
                <w:sz w:val="24"/>
                <w:szCs w:val="24"/>
              </w:rPr>
              <w:t xml:space="preserve">, </w:t>
            </w:r>
          </w:p>
          <w:p w:rsidR="006E31E3" w:rsidRPr="001C5085" w:rsidRDefault="00D33FF4" w:rsidP="00D33FF4">
            <w:pPr>
              <w:jc w:val="center"/>
              <w:rPr>
                <w:sz w:val="24"/>
                <w:szCs w:val="24"/>
              </w:rPr>
            </w:pPr>
            <w:r w:rsidRPr="00D33FF4">
              <w:rPr>
                <w:sz w:val="24"/>
                <w:szCs w:val="24"/>
              </w:rPr>
              <w:t>проезд Центральный, д.2, строен.35, пом.5 (ПО «Буревестник»)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D33FF4" w:rsidRPr="00D33FF4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D33FF4" w:rsidRPr="00D33FF4">
        <w:rPr>
          <w:sz w:val="24"/>
          <w:szCs w:val="24"/>
        </w:rPr>
        <w:t>г.Северск</w:t>
      </w:r>
      <w:proofErr w:type="spellEnd"/>
      <w:r w:rsidR="00D33FF4" w:rsidRPr="00D33FF4">
        <w:rPr>
          <w:sz w:val="24"/>
          <w:szCs w:val="24"/>
        </w:rPr>
        <w:t xml:space="preserve">, проезд Центральный, д.2, строен.35, пом.5 (ПО «Буревестник»), общей площадью 3,2 </w:t>
      </w:r>
      <w:proofErr w:type="spellStart"/>
      <w:r w:rsidR="00D33FF4" w:rsidRPr="00D33FF4">
        <w:rPr>
          <w:sz w:val="24"/>
          <w:szCs w:val="24"/>
        </w:rPr>
        <w:t>кв.м</w:t>
      </w:r>
      <w:proofErr w:type="spellEnd"/>
      <w:r w:rsidR="00D33FF4" w:rsidRPr="00D33FF4">
        <w:rPr>
          <w:sz w:val="24"/>
          <w:szCs w:val="24"/>
        </w:rPr>
        <w:t xml:space="preserve"> (кадастровый номер 70:22:0010802:6435), выявлен в качестве правообладателя, владеющего данным объектом недвижимости на праве собственности, Макаров Виктор Павлович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D33FF4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D33FF4" w:rsidRPr="00D33FF4">
        <w:rPr>
          <w:sz w:val="24"/>
          <w:szCs w:val="24"/>
        </w:rPr>
        <w:t>Право собственности Макарова Виктора Павловича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31.01.1985 № 66.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616BD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33FF4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D7883-066C-455F-9424-E36E60BDB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14</cp:revision>
  <cp:lastPrinted>2024-04-22T05:24:00Z</cp:lastPrinted>
  <dcterms:created xsi:type="dcterms:W3CDTF">2024-07-02T04:43:00Z</dcterms:created>
  <dcterms:modified xsi:type="dcterms:W3CDTF">2024-11-27T05:03:00Z</dcterms:modified>
</cp:coreProperties>
</file>