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6F14BB18" w:rsidR="009B201E" w:rsidRPr="00A237B9" w:rsidRDefault="00B271D5" w:rsidP="00960A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 (погреба), расположенного по адресу: Российская Федерация, Томская область, городской округ ЗАТО Северск, г.Северск, ул.Парусинка, 6, строение 37, подземная кладовая 6 (ПО «Ремонтник 91»)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3ABE846" w14:textId="77777777" w:rsidR="00960A5F" w:rsidRPr="003D03F0" w:rsidRDefault="00960A5F" w:rsidP="00960A5F">
      <w:pPr>
        <w:pStyle w:val="ConsPlusNormal"/>
        <w:ind w:firstLine="708"/>
        <w:jc w:val="both"/>
        <w:rPr>
          <w:sz w:val="24"/>
          <w:szCs w:val="24"/>
        </w:rPr>
      </w:pPr>
      <w:r w:rsidRPr="003D03F0">
        <w:rPr>
          <w:sz w:val="24"/>
          <w:szCs w:val="24"/>
        </w:rPr>
        <w:t>В соответствии со статьей 69.1 Федерального закона от 13 июля 2015 года № 218-ФЗ «О государственной регистрации недвижимости»</w:t>
      </w:r>
    </w:p>
    <w:p w14:paraId="34FAA9C2" w14:textId="77777777" w:rsidR="00960A5F" w:rsidRPr="003D03F0" w:rsidRDefault="00960A5F" w:rsidP="00960A5F">
      <w:pPr>
        <w:pStyle w:val="ConsPlusNormal"/>
        <w:ind w:firstLine="708"/>
        <w:jc w:val="both"/>
        <w:rPr>
          <w:sz w:val="24"/>
          <w:szCs w:val="24"/>
        </w:rPr>
      </w:pPr>
    </w:p>
    <w:p w14:paraId="0F4F59A3" w14:textId="77777777" w:rsidR="00960A5F" w:rsidRPr="003D03F0" w:rsidRDefault="00960A5F" w:rsidP="00960A5F">
      <w:pPr>
        <w:pStyle w:val="1"/>
        <w:rPr>
          <w:rFonts w:ascii="Times New Roman" w:hAnsi="Times New Roman"/>
          <w:b w:val="0"/>
          <w:sz w:val="24"/>
          <w:szCs w:val="24"/>
        </w:rPr>
      </w:pPr>
      <w:r w:rsidRPr="003D03F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722E73BD" w14:textId="77777777" w:rsidR="00960A5F" w:rsidRPr="003D03F0" w:rsidRDefault="00960A5F" w:rsidP="00960A5F">
      <w:pPr>
        <w:jc w:val="center"/>
        <w:rPr>
          <w:rFonts w:ascii="Times New Roman" w:hAnsi="Times New Roman"/>
          <w:sz w:val="24"/>
          <w:szCs w:val="24"/>
        </w:rPr>
      </w:pPr>
    </w:p>
    <w:p w14:paraId="204D4F6C" w14:textId="50E10533" w:rsidR="00960A5F" w:rsidRDefault="00960A5F" w:rsidP="00960A5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</w:t>
      </w:r>
      <w:r>
        <w:rPr>
          <w:rFonts w:ascii="Times New Roman" w:hAnsi="Times New Roman" w:cs="Times New Roman"/>
          <w:sz w:val="24"/>
          <w:szCs w:val="24"/>
        </w:rPr>
        <w:t>объекта недвижимости (погреба)</w:t>
      </w:r>
      <w:r w:rsidRPr="00CB06A8">
        <w:rPr>
          <w:rFonts w:ascii="Times New Roman" w:hAnsi="Times New Roman" w:cs="Times New Roman"/>
          <w:sz w:val="24"/>
          <w:szCs w:val="24"/>
        </w:rPr>
        <w:t xml:space="preserve"> с кадастровым номером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2E247D">
        <w:rPr>
          <w:rFonts w:ascii="Times New Roman" w:hAnsi="Times New Roman"/>
          <w:noProof/>
          <w:sz w:val="24"/>
          <w:szCs w:val="24"/>
        </w:rPr>
        <w:t>70:22:0010602:3536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расположенного по адресу: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Адрес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2E247D">
        <w:rPr>
          <w:rFonts w:ascii="Times New Roman" w:hAnsi="Times New Roman"/>
          <w:noProof/>
          <w:sz w:val="24"/>
          <w:szCs w:val="24"/>
        </w:rPr>
        <w:t>Российская Федерация, Томская область, городской округ ЗАТО Северск, г. Северск, ул.Парусинка, 6, строение 37, подземная кладовая 6 (ПО «Ремонтник 91»)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2E247D">
        <w:rPr>
          <w:rFonts w:ascii="Times New Roman" w:hAnsi="Times New Roman"/>
          <w:noProof/>
          <w:sz w:val="24"/>
          <w:szCs w:val="24"/>
        </w:rPr>
        <w:t>4,7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 кв. м, выявлен</w:t>
      </w:r>
      <w:r>
        <w:rPr>
          <w:rFonts w:ascii="Times New Roman" w:hAnsi="Times New Roman" w:cs="Times New Roman"/>
          <w:sz w:val="24"/>
          <w:szCs w:val="24"/>
        </w:rPr>
        <w:t>ы в качестве правообладателей</w:t>
      </w:r>
      <w:r w:rsidRPr="00CB06A8">
        <w:rPr>
          <w:rFonts w:ascii="Times New Roman" w:hAnsi="Times New Roman" w:cs="Times New Roman"/>
          <w:sz w:val="24"/>
          <w:szCs w:val="24"/>
        </w:rPr>
        <w:t>, владеющ</w:t>
      </w:r>
      <w:r>
        <w:rPr>
          <w:rFonts w:ascii="Times New Roman" w:hAnsi="Times New Roman" w:cs="Times New Roman"/>
          <w:sz w:val="24"/>
          <w:szCs w:val="24"/>
        </w:rPr>
        <w:t>их</w:t>
      </w:r>
      <w:r w:rsidRPr="00CB06A8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</w:t>
      </w:r>
      <w:r>
        <w:rPr>
          <w:rFonts w:ascii="Times New Roman" w:hAnsi="Times New Roman" w:cs="Times New Roman"/>
          <w:sz w:val="24"/>
          <w:szCs w:val="24"/>
        </w:rPr>
        <w:t xml:space="preserve">общедолевой </w:t>
      </w:r>
      <w:r w:rsidRPr="00CB06A8">
        <w:rPr>
          <w:rFonts w:ascii="Times New Roman" w:hAnsi="Times New Roman" w:cs="Times New Roman"/>
          <w:sz w:val="24"/>
          <w:szCs w:val="24"/>
        </w:rPr>
        <w:t>собственности, наследник</w:t>
      </w:r>
      <w:r>
        <w:rPr>
          <w:rFonts w:ascii="Times New Roman" w:hAnsi="Times New Roman" w:cs="Times New Roman"/>
          <w:sz w:val="24"/>
          <w:szCs w:val="24"/>
        </w:rPr>
        <w:t>и</w:t>
      </w:r>
      <w:r w:rsidR="004C6393">
        <w:rPr>
          <w:rFonts w:ascii="Times New Roman" w:hAnsi="Times New Roman" w:cs="Times New Roman"/>
          <w:sz w:val="24"/>
          <w:szCs w:val="24"/>
        </w:rPr>
        <w:t>:</w:t>
      </w:r>
    </w:p>
    <w:p w14:paraId="7B1B1C55" w14:textId="402BE94D" w:rsidR="00960A5F" w:rsidRDefault="00960A5F" w:rsidP="00960A5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1/3 доли в праве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2E247D">
        <w:rPr>
          <w:rFonts w:ascii="Times New Roman" w:hAnsi="Times New Roman"/>
          <w:noProof/>
          <w:sz w:val="24"/>
          <w:szCs w:val="24"/>
        </w:rPr>
        <w:t>Чукина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2E247D">
        <w:rPr>
          <w:rFonts w:ascii="Times New Roman" w:hAnsi="Times New Roman"/>
          <w:noProof/>
          <w:sz w:val="24"/>
          <w:szCs w:val="24"/>
        </w:rPr>
        <w:t>Роза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2E247D">
        <w:rPr>
          <w:rFonts w:ascii="Times New Roman" w:hAnsi="Times New Roman"/>
          <w:noProof/>
          <w:sz w:val="24"/>
          <w:szCs w:val="24"/>
        </w:rPr>
        <w:t>Ильдаровна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г.р.</w:t>
      </w:r>
      <w:r w:rsidRPr="00CB06A8">
        <w:rPr>
          <w:rFonts w:ascii="Times New Roman" w:hAnsi="Times New Roman" w:cs="Times New Roman"/>
          <w:sz w:val="24"/>
          <w:szCs w:val="24"/>
        </w:rPr>
        <w:t>, паспорт, СНИЛС, зарегистрированн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CB06A8">
        <w:rPr>
          <w:rFonts w:ascii="Times New Roman" w:hAnsi="Times New Roman" w:cs="Times New Roman"/>
          <w:sz w:val="24"/>
          <w:szCs w:val="24"/>
        </w:rPr>
        <w:t xml:space="preserve"> по адресу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91150D2" w14:textId="7D37621D" w:rsidR="00960A5F" w:rsidRPr="00CB06A8" w:rsidRDefault="00960A5F" w:rsidP="00960A5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 1/3 доли в праве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2E247D">
        <w:rPr>
          <w:rFonts w:ascii="Times New Roman" w:hAnsi="Times New Roman"/>
          <w:noProof/>
          <w:sz w:val="24"/>
          <w:szCs w:val="24"/>
        </w:rPr>
        <w:t>Данилов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2E247D">
        <w:rPr>
          <w:rFonts w:ascii="Times New Roman" w:hAnsi="Times New Roman"/>
          <w:noProof/>
          <w:sz w:val="24"/>
          <w:szCs w:val="24"/>
        </w:rPr>
        <w:t>Руслан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2E247D">
        <w:rPr>
          <w:rFonts w:ascii="Times New Roman" w:hAnsi="Times New Roman"/>
          <w:noProof/>
          <w:sz w:val="24"/>
          <w:szCs w:val="24"/>
        </w:rPr>
        <w:t>Андреевич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г.р.</w:t>
      </w:r>
      <w:r w:rsidRPr="00CB06A8">
        <w:rPr>
          <w:rFonts w:ascii="Times New Roman" w:hAnsi="Times New Roman" w:cs="Times New Roman"/>
          <w:sz w:val="24"/>
          <w:szCs w:val="24"/>
        </w:rPr>
        <w:t>, паспорт, СНИЛС, зарегистрированн</w:t>
      </w:r>
      <w:r>
        <w:rPr>
          <w:rFonts w:ascii="Times New Roman" w:hAnsi="Times New Roman" w:cs="Times New Roman"/>
          <w:sz w:val="24"/>
          <w:szCs w:val="24"/>
        </w:rPr>
        <w:t>ый</w:t>
      </w:r>
      <w:r w:rsidRPr="00CB06A8">
        <w:rPr>
          <w:rFonts w:ascii="Times New Roman" w:hAnsi="Times New Roman" w:cs="Times New Roman"/>
          <w:sz w:val="24"/>
          <w:szCs w:val="24"/>
        </w:rPr>
        <w:t xml:space="preserve"> по адресу</w:t>
      </w:r>
      <w:r w:rsidR="009C40A5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  <w:r w:rsidRPr="00CB06A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A1AE0B0" w14:textId="535C53C0" w:rsidR="00960A5F" w:rsidRPr="00CB06A8" w:rsidRDefault="00960A5F" w:rsidP="00960A5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 xml:space="preserve">2. Возникновение прав </w:t>
      </w:r>
      <w:r>
        <w:rPr>
          <w:rFonts w:ascii="Times New Roman" w:hAnsi="Times New Roman" w:cs="Times New Roman"/>
          <w:sz w:val="24"/>
          <w:szCs w:val="24"/>
        </w:rPr>
        <w:t xml:space="preserve">общедолевой </w:t>
      </w:r>
      <w:r w:rsidRPr="00CB06A8">
        <w:rPr>
          <w:rFonts w:ascii="Times New Roman" w:hAnsi="Times New Roman" w:cs="Times New Roman"/>
          <w:sz w:val="24"/>
          <w:szCs w:val="24"/>
        </w:rPr>
        <w:t xml:space="preserve">собственности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proofErr w:type="spellStart"/>
      <w:r w:rsidRPr="002E247D">
        <w:rPr>
          <w:rFonts w:ascii="Times New Roman" w:hAnsi="Times New Roman"/>
          <w:noProof/>
          <w:sz w:val="24"/>
          <w:szCs w:val="24"/>
        </w:rPr>
        <w:t>Чукин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2E247D">
        <w:rPr>
          <w:rFonts w:ascii="Times New Roman" w:hAnsi="Times New Roman"/>
          <w:noProof/>
          <w:sz w:val="24"/>
          <w:szCs w:val="24"/>
        </w:rPr>
        <w:t>Роз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ы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proofErr w:type="spellStart"/>
      <w:r w:rsidRPr="002E247D">
        <w:rPr>
          <w:rFonts w:ascii="Times New Roman" w:hAnsi="Times New Roman"/>
          <w:noProof/>
          <w:sz w:val="24"/>
          <w:szCs w:val="24"/>
        </w:rPr>
        <w:t>Ильдаровн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ы</w:t>
      </w:r>
      <w:proofErr w:type="spellEnd"/>
      <w:r w:rsidRPr="00CB06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2E247D">
        <w:rPr>
          <w:rFonts w:ascii="Times New Roman" w:hAnsi="Times New Roman"/>
          <w:noProof/>
          <w:sz w:val="24"/>
          <w:szCs w:val="24"/>
        </w:rPr>
        <w:t>Данилов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2E247D">
        <w:rPr>
          <w:rFonts w:ascii="Times New Roman" w:hAnsi="Times New Roman"/>
          <w:noProof/>
          <w:sz w:val="24"/>
          <w:szCs w:val="24"/>
        </w:rPr>
        <w:t>Руслан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2E247D">
        <w:rPr>
          <w:rFonts w:ascii="Times New Roman" w:hAnsi="Times New Roman"/>
          <w:noProof/>
          <w:sz w:val="24"/>
          <w:szCs w:val="24"/>
        </w:rPr>
        <w:t>Андреевич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CB06A8">
        <w:rPr>
          <w:rFonts w:ascii="Times New Roman" w:hAnsi="Times New Roman" w:cs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CB06A8">
        <w:rPr>
          <w:rFonts w:ascii="Times New Roman" w:hAnsi="Times New Roman" w:cs="Times New Roman"/>
          <w:sz w:val="24"/>
          <w:szCs w:val="24"/>
        </w:rPr>
        <w:t xml:space="preserve">аследственным делом </w:t>
      </w:r>
      <w:r>
        <w:rPr>
          <w:rFonts w:ascii="Times New Roman" w:hAnsi="Times New Roman" w:cs="Times New Roman"/>
          <w:sz w:val="24"/>
          <w:szCs w:val="24"/>
        </w:rPr>
        <w:t>за номером</w:t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fldChar w:fldCharType="begin"/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instrText xml:space="preserve"> MERGEFIELD наследственное_дело </w:instrText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fldChar w:fldCharType="separate"/>
      </w:r>
      <w:r w:rsidRPr="002E247D">
        <w:rPr>
          <w:rFonts w:ascii="Times New Roman" w:hAnsi="Times New Roman"/>
          <w:bCs/>
          <w:noProof/>
          <w:sz w:val="24"/>
          <w:szCs w:val="24"/>
        </w:rPr>
        <w:t>: 132/2014</w:t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fldChar w:fldCharType="end"/>
      </w:r>
      <w:r w:rsidRPr="00D2217D">
        <w:rPr>
          <w:rFonts w:ascii="Times New Roman" w:hAnsi="Times New Roman" w:cs="Times New Roman"/>
          <w:sz w:val="24"/>
          <w:szCs w:val="24"/>
        </w:rPr>
        <w:t>,</w:t>
      </w:r>
      <w:r w:rsidRPr="00174E3F">
        <w:rPr>
          <w:rFonts w:ascii="Times New Roman" w:hAnsi="Times New Roman" w:cs="Times New Roman"/>
          <w:sz w:val="24"/>
          <w:szCs w:val="24"/>
        </w:rPr>
        <w:t xml:space="preserve"> находящ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74E3F">
        <w:rPr>
          <w:rFonts w:ascii="Times New Roman" w:hAnsi="Times New Roman" w:cs="Times New Roman"/>
          <w:sz w:val="24"/>
          <w:szCs w:val="24"/>
        </w:rPr>
        <w:t xml:space="preserve">мся на хранении у нотариуса нотариального округа г.Северска Томской области </w:t>
      </w:r>
      <w:r w:rsidRPr="00174E3F">
        <w:rPr>
          <w:rFonts w:ascii="Times New Roman" w:hAnsi="Times New Roman" w:cs="Times New Roman"/>
          <w:sz w:val="24"/>
          <w:szCs w:val="24"/>
        </w:rPr>
        <w:fldChar w:fldCharType="begin"/>
      </w:r>
      <w:r w:rsidRPr="00174E3F">
        <w:rPr>
          <w:rFonts w:ascii="Times New Roman" w:hAnsi="Times New Roman" w:cs="Times New Roman"/>
          <w:sz w:val="24"/>
          <w:szCs w:val="24"/>
        </w:rPr>
        <w:instrText xml:space="preserve"> MERGEFIELD Нотариус </w:instrText>
      </w:r>
      <w:r w:rsidRPr="00174E3F">
        <w:rPr>
          <w:rFonts w:ascii="Times New Roman" w:hAnsi="Times New Roman" w:cs="Times New Roman"/>
          <w:sz w:val="24"/>
          <w:szCs w:val="24"/>
        </w:rPr>
        <w:fldChar w:fldCharType="separate"/>
      </w:r>
      <w:r w:rsidRPr="002E247D">
        <w:rPr>
          <w:rFonts w:ascii="Times New Roman" w:hAnsi="Times New Roman"/>
          <w:noProof/>
          <w:sz w:val="24"/>
          <w:szCs w:val="24"/>
        </w:rPr>
        <w:t>Свиридов</w:t>
      </w:r>
      <w:r>
        <w:rPr>
          <w:rFonts w:ascii="Times New Roman" w:hAnsi="Times New Roman"/>
          <w:noProof/>
          <w:sz w:val="24"/>
          <w:szCs w:val="24"/>
        </w:rPr>
        <w:t>ой</w:t>
      </w:r>
      <w:r w:rsidRPr="002E247D">
        <w:rPr>
          <w:rFonts w:ascii="Times New Roman" w:hAnsi="Times New Roman"/>
          <w:noProof/>
          <w:sz w:val="24"/>
          <w:szCs w:val="24"/>
        </w:rPr>
        <w:t xml:space="preserve"> Екатерин</w:t>
      </w:r>
      <w:r>
        <w:rPr>
          <w:rFonts w:ascii="Times New Roman" w:hAnsi="Times New Roman"/>
          <w:noProof/>
          <w:sz w:val="24"/>
          <w:szCs w:val="24"/>
        </w:rPr>
        <w:t>ы</w:t>
      </w:r>
      <w:r w:rsidRPr="002E247D">
        <w:rPr>
          <w:rFonts w:ascii="Times New Roman" w:hAnsi="Times New Roman"/>
          <w:noProof/>
          <w:sz w:val="24"/>
          <w:szCs w:val="24"/>
        </w:rPr>
        <w:t xml:space="preserve"> Яковлевн</w:t>
      </w:r>
      <w:r w:rsidRPr="00174E3F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ы</w:t>
      </w:r>
      <w:r w:rsidRPr="00CB06A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Дата смерти наследодателя: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Дата_смерти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2E247D">
        <w:rPr>
          <w:rFonts w:ascii="Times New Roman" w:hAnsi="Times New Roman"/>
          <w:noProof/>
          <w:sz w:val="24"/>
          <w:szCs w:val="24"/>
        </w:rPr>
        <w:t>01.09.2013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42AAADC" w14:textId="77777777" w:rsidR="00960A5F" w:rsidRPr="00CB06A8" w:rsidRDefault="00960A5F" w:rsidP="00960A5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3. Управлению имущественных отношений Администрации ЗАТО Северск обеспечить внесение в Единый государственный реестр недвижимости сведений </w:t>
      </w:r>
      <w:r w:rsidRPr="00CB06A8">
        <w:rPr>
          <w:rFonts w:ascii="Times New Roman" w:hAnsi="Times New Roman"/>
          <w:sz w:val="24"/>
          <w:szCs w:val="24"/>
        </w:rPr>
        <w:br/>
        <w:t>о выявленном правообладателе согласно пунктам 1, 2 настоящего постановления.</w:t>
      </w:r>
    </w:p>
    <w:p w14:paraId="03E99B7C" w14:textId="77777777" w:rsidR="00960A5F" w:rsidRPr="00CB06A8" w:rsidRDefault="00960A5F" w:rsidP="00960A5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CB06A8">
        <w:rPr>
          <w:rFonts w:ascii="Times New Roman" w:hAnsi="Times New Roman"/>
          <w:sz w:val="24"/>
          <w:szCs w:val="24"/>
        </w:rPr>
        <w:t>Мэра</w:t>
      </w:r>
      <w:proofErr w:type="gramEnd"/>
      <w:r w:rsidRPr="00CB06A8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08463F" w14:textId="77777777" w:rsidR="00FC7A24" w:rsidRDefault="00FC7A2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7B90DD" w14:textId="77777777" w:rsidR="00FC7A24" w:rsidRDefault="00FC7A24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footerReference w:type="default" r:id="rId7"/>
      <w:headerReference w:type="first" r:id="rId8"/>
      <w:foot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93C533" w14:textId="77777777" w:rsidR="00960AAB" w:rsidRDefault="00960AAB">
      <w:r>
        <w:separator/>
      </w:r>
    </w:p>
  </w:endnote>
  <w:endnote w:type="continuationSeparator" w:id="0">
    <w:p w14:paraId="0BF697FB" w14:textId="77777777" w:rsidR="00960AAB" w:rsidRDefault="00960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0336951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0336951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0D05D3" w14:textId="77777777" w:rsidR="00960AAB" w:rsidRDefault="00960AAB">
      <w:r>
        <w:separator/>
      </w:r>
    </w:p>
  </w:footnote>
  <w:footnote w:type="continuationSeparator" w:id="0">
    <w:p w14:paraId="1E90F1FB" w14:textId="77777777" w:rsidR="00960AAB" w:rsidRDefault="00960A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9C40A5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0AE5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393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60A5F"/>
    <w:rsid w:val="00960AAB"/>
    <w:rsid w:val="00983248"/>
    <w:rsid w:val="009A522E"/>
    <w:rsid w:val="009B201E"/>
    <w:rsid w:val="009C40A5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C7A24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docId w15:val="{9A0E45FD-5624-4BC3-AC62-6E96F02B4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960A5F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rsid w:val="00960A5F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F3AB15-C57B-4640-B447-B34EAAB17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69</cp:revision>
  <cp:lastPrinted>2009-10-07T02:45:00Z</cp:lastPrinted>
  <dcterms:created xsi:type="dcterms:W3CDTF">2018-11-29T06:08:00Z</dcterms:created>
  <dcterms:modified xsi:type="dcterms:W3CDTF">2024-11-29T06:42:00Z</dcterms:modified>
</cp:coreProperties>
</file>