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Утверждено</w:t>
      </w: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постановлением</w:t>
      </w: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Мэра ЗАТО Северск</w:t>
      </w: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30.11.2021 N 31-пм</w:t>
      </w: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420D" w:rsidRDefault="00EA420D" w:rsidP="00EA420D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</w:t>
      </w:r>
    </w:p>
    <w:p w:rsidR="00EA420D" w:rsidRDefault="00EA420D" w:rsidP="00EA420D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ОБ АНТИНАРКОТИЧЕСКОЙ КОМИССИИ АДМИНИСТРАЦИИ ЗАТО СЕВЕРСК</w:t>
      </w: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A420D" w:rsidRDefault="00EA420D" w:rsidP="00EA42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Антинаркотическая комиссия ЗАТО Северск (далее - комиссия) является органом, обеспечивающим координацию деятельности органов местного самоуправления ЗАТО Северск и территориальных органов федеральных органов исполнительной власти по противодействию незаконному обороту наркотических средств, психотропных веществ и их прекурсоров на территории ЗАТО Северск.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В своей деятельности комиссия руководствуется нормативными правовыми актами Российской Федерации, Томской области, ЗАТО Северск, а также настоящим Положением.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Комиссия осуществляет свою деятельность во взаимодействии с антинаркотической комиссией Томской области, созданной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распоряжением</w:t>
        </w:r>
      </w:hyperlink>
      <w:r>
        <w:rPr>
          <w:rFonts w:ascii="Arial" w:hAnsi="Arial" w:cs="Arial"/>
          <w:sz w:val="20"/>
          <w:szCs w:val="20"/>
        </w:rPr>
        <w:t xml:space="preserve"> Губернатора Томской области от 17.09.2018 N 253-р "Об антинаркотической комиссии Томской области" (далее - антинаркотическая комиссия Томской области), территориальными органами федеральных органов исполнительной власти, органами государственной власти Томской области, органами местного самоуправления, организациями, общественными объединениями.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Основными задачами комиссии являются: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участие в реализации на территории ЗАТО Северск государственной политики в области противодействия незаконному обороту наркотических средств, психотропных веществ и их прекурсоров, подготовка предложений по совершенствованию законодательства в этой сфере;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координация деятельности органов местного самоуправления ЗАТО Северск, организаций, общественных объединений ЗАТО Северск и государственных органов по контролю за оборотом наркотических средств и психотропных веществ;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участие в мероприятиях, направленных на противодействие незаконному обороту наркотических средств, психотропных веществ и их прекурсоров, в том числе на профилактику этого оборота, а также на повышение эффективности реализации муниципальных программ в этой области;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разработка, организация и проведение мероприятий по информированию населения о мерах профилактики ВИЧ-инфекции.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Для осуществления своих задач комиссия имеет право: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запрашивать и получать необходимые материалы и информацию от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ЗАТО Северск, общественных объединений, организаций ЗАТО Северск;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привлекать для участия в работе комиссии должностных лиц и специалистов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ЗАТО Северск, а также представителей организаций, общественных объединений (с их согласия);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принимать в пределах своей компетенции решения, касающиеся организации, совершенствования и оценки эффективности деятельности органов местного самоуправления ЗАТО Северск по противодействию незаконному обороту наркотических средств, психотропных веществ и их прекурсоров, а также осуществлять контроль за исполнением этих решений;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вносить в антинаркотическую комиссию Томской области предложения по вопросам, требующим решения Государственного антинаркотического комитета.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Члены комиссии имеют право: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1) знакомиться с документами и материалами комиссии, непосредственно касающимися деятельности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выступать на заседаниях комиссии, вносить предложения по вопросам, входящим в компетенцию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голосовать на заседаниях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привлекать по согласованию с председателем комиссии в установленном порядке сотрудников и специалистов других организаций к экспертной, аналитической и иной работе, связанной с деятельностью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излагать в случае несогласия с решением комиссии в письменной форме особое мнение, которое подлежит отражению в протоколе комиссии и прилагается к ее решению.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Члены комиссии обязаны: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организовывать подготовку информации по вопросам, выносимым на рассмотрение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присутствовать на заседаниях комиссии.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 случае невозможности присутствия члена комиссии и лица его замещающего на заседании комиссии необходимо не менее чем за день до дня проведения заседания известить об этом председателя и секретаря комиссии;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организовывать в рамках своих должностных полномочий выполнение решений комиссии.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Заседания комиссии проводятся в соответствии с планом ее работы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На заседание комиссии могут быть приглашены руководители территориальных органов федеральных органов исполнительной власти, органов исполнительной власти Томской области и органов местного самоуправления, а также руководители иных органов и организаций, имеющих непосредственное отношение к рассматриваемому вопросу.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Заседание комиссии считается правомочным, если на нем присутствует более половины ее членов.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 докладами на заседании комиссии по вопросам повестки выступают члены комиссии либо по согласованию с председателем комиссии лица, уполномоченные членами комиссии.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 Решение комиссии оформляется протоколом, который подписывается председателем комиссии.</w:t>
      </w:r>
    </w:p>
    <w:p w:rsidR="00EA420D" w:rsidRDefault="00EA420D" w:rsidP="00EA420D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 Председатель комиссии определяет сроки и периодичность представления ему результатов контроля за исполнением решений комиссии и поручений, содержащихся в протоколах заседаний комиссии.</w:t>
      </w:r>
    </w:p>
    <w:p w:rsidR="00563829" w:rsidRDefault="00563829"/>
    <w:sectPr w:rsidR="00563829" w:rsidSect="0058799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20D"/>
    <w:rsid w:val="00563829"/>
    <w:rsid w:val="00EA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D4252-8633-4A1C-BAAB-C1923DEB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565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1</cp:revision>
  <dcterms:created xsi:type="dcterms:W3CDTF">2025-02-20T04:49:00Z</dcterms:created>
  <dcterms:modified xsi:type="dcterms:W3CDTF">2025-02-20T04:49:00Z</dcterms:modified>
</cp:coreProperties>
</file>