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Об антинаркотической деятельности за </w:t>
      </w:r>
      <w:r w:rsidR="00717650">
        <w:rPr>
          <w:rFonts w:ascii="Times New Roman" w:hAnsi="Times New Roman" w:cs="Times New Roman"/>
          <w:sz w:val="28"/>
          <w:szCs w:val="28"/>
        </w:rPr>
        <w:t>3</w:t>
      </w:r>
      <w:r w:rsidRPr="009D7BF5">
        <w:rPr>
          <w:rFonts w:ascii="Times New Roman" w:hAnsi="Times New Roman" w:cs="Times New Roman"/>
          <w:sz w:val="28"/>
          <w:szCs w:val="28"/>
        </w:rPr>
        <w:t xml:space="preserve"> квартал 2023 года</w:t>
      </w:r>
    </w:p>
    <w:p w:rsid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1. Проведено 1 заседание антинаркотической комиссии ЗАТО Северск (далее – Комиссия).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На Комиссии 07.09.2023 рассмотрены следующие вопросы: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о мониторинге незаконного оборота наркотических веществ и их немедицинского потребления на территории ЗАТО Северск, в том числе среди подростков и молодежи;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- о выполнении Постановления Администрации ЗАТО Северск от 18.01.2021 № 38 «Об </w:t>
      </w:r>
      <w:bookmarkStart w:id="0" w:name="_GoBack"/>
      <w:bookmarkEnd w:id="0"/>
      <w:r w:rsidRPr="00A71CD3">
        <w:rPr>
          <w:rFonts w:ascii="Times New Roman" w:hAnsi="Times New Roman" w:cs="Times New Roman"/>
          <w:sz w:val="28"/>
          <w:szCs w:val="28"/>
        </w:rPr>
        <w:t>утверждении муниципальной программы «Профилактика алкоголизма, наркомании, токсикомании и ВИЧ-инфекции среди подростков и молодежи ЗАТО Северск» на 2021 - 2024 годы»;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- об итогах занятости детей и молодежи, в том числе «группы риска» в летний период 2023 года и предложениях по реализации новых мероприятий на 2024 год. 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На Комиссии приняты следующие решения: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- начальнику Управления образования Администрации ЗАТО Северск Кулешовой О.А. и начальнику Управления молодежной и семейной политики, физической культуры и спорта Администрации ЗАТО Северск Козлову А.Е. с целью снижения показателя численности детей «группы риска»: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усилить работу по обеспечению занятости детей и молодежи и их привлечению к участию в городских мероприятиях профилактической направленности, особенно в летний период;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организовать в 2024 году оздоровление детей (оздоровительные смены) в загородных оздоровительных лагерях ЗАТО Северск.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- заместителю Мэра ЗАТО Северск по социальной политике 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Кондинской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 Т.Ю. проработать вопрос установки нового корпуса модульного типа в ДОЛ «Березка» в 2024 году;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- заместителю Мэра ЗАТО Северск по экономике и финансам 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Хрячкову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 П.П. рассмотреть возможность выделения дополнительных бюджетных ассигнований на 2024 год для финансирования муниципальной программы «Профилактика алкоголизма, наркомании, токсикомании и ВИЧ-инфекции среди подростков и молодежи ЗАТО Северск» на 2021 - 2024 годы» 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контроль выполнения постановления Администрации ЗАТО Северск от 18.01.2021 № 38 «Об утверждении муниципальной программы «Профилактика алкоголизма, наркомании, токсикомании и ВИЧ-инфекции среди подростков и молодежи ЗАТО Северск» на 2021 - 2024 годы» осуществлять на антинаркотической комиссии ЗАТО Северск.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2. Количество лиц, состоящих на учете: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1) с синдромом зависимости от наркотических средств (наркомания) – 215 чел., в т.ч. подростки (15-17 лет) – 0 чел.;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2) потребители наркотических средств – 20 чел., в т.ч. подростки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(15-17 лет) – 0 чел.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3. Проведение мероприятий, направленных на профилактику наркомании (антинаркотические акции, лекции, беседы, семинары, </w:t>
      </w:r>
      <w:r w:rsidRPr="00A71CD3">
        <w:rPr>
          <w:rFonts w:ascii="Times New Roman" w:hAnsi="Times New Roman" w:cs="Times New Roman"/>
          <w:sz w:val="28"/>
          <w:szCs w:val="28"/>
        </w:rPr>
        <w:lastRenderedPageBreak/>
        <w:t xml:space="preserve">конференции, досуговые мероприятия, мероприятия, направленные на выявление потребителей наркотических средств и др.). 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В рамках муниципальной программы «Профилактика алкоголизма, наркомании, токсикомании и ВИЧ-инфекции среди подростков и молодежи ЗАТО Северск» на 2021 - 2024 годы осуществлялась реализация эффективных мероприятий неспецифической профилактики потребления психоактивных веществ: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проведение дней профилактики употребления психоактивных веществ в общеобразовательных организациях;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организация и проведение тренингов по профилактике наркомании для обучающихся общеобразовательных организаций;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4. УМВД России по ЗАТО 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 Томской области организовано 46 рейдов, в ходе которых осуществлено 33 проверки мест массового пребывания несовершеннолетних, 29 досуговых учреждений, направленных на предупреждение правонарушений, связанных с употреблением алкогольной продукции и наркотических средств среди подростков.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5. Информация о деятельности УМВД России по ЗАТО 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 Томской области в сфере противодействия незаконному обороту наркотических средств, в том числе о раскрытии преступлений и проведении профилактических мероприятий размещается на сайтах УМВД России по Томской области, на сайте Администрации ЗАТО Северск и других интернет-площадках города, в том числе, в официальных группах МВД России в социальных сетях «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>», «Одноклассники», «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В 2023 году на интернет-площадках социальных сетей вышло 45 публикаций по данной тематике, в том числе о раскрытии преступлений и проведении профилактических мероприятий в сфере противодействия незаконному обороту наркотиков.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Кроме того, в целях повышения результативности по пресечению рекламы и пропаганды наркотических средств, психотропных и сильнодействующих веществ и их прекурсоров, а также деятельности интернет-магазинов, ежедневно проводится мониторинг сети Интернет.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С целью своевременного выявления незаконных посевов и мест произрастания очагов 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 растений в отчетном периоде проведены рейдовые и профилактические мероприятия с участием сотрудников УМВД, представителей Администрации ЗАТО Северск, с привлечением представителей народной дружины, волонтеров, а также иных заинтересованных лиц. В ходе проведенных мероприятий по обследованию очагов произрастания дикорастущей конопли сотрудниками УМВД </w:t>
      </w:r>
      <w:r w:rsidRPr="00A71CD3">
        <w:rPr>
          <w:rFonts w:ascii="Times New Roman" w:hAnsi="Times New Roman" w:cs="Times New Roman"/>
          <w:sz w:val="28"/>
          <w:szCs w:val="28"/>
        </w:rPr>
        <w:lastRenderedPageBreak/>
        <w:t>составлено 12 актов обследования земельных участков, по которым сотрудниками ОНК УМВД вынесено 12 предписаний. Общая площадь очагов по вынесенным предписаниям составила более 280 кв. метров, выявленные очаги уничтожены.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6. Осуществляется постоянное взаимодействие с общественными объединениями по вопросам антинаркотической деятельности и профилактики алкоголизма.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Общественная организация «Родители против наркотиков» («Прозрение») 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 Томской области на средства Фонда президентских грантов реализует проект «Организация программы социально-психологического обучения и сопровождения подростков «Твоя территория» на сумму 765 551,00 руб.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Детско-юношеская общественная организация «Многодетных, приемных, молодых и неполных семей «ЛОЗА» ЗАТО Северск Томской области» реализует проекты: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«Школа мужества» для подростков, который направлен на охрану здоровья и пропаганду здорового образа жизни;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«Летом некогда скучать!», который реализован при поддержке АО «ТВЭЛ». Проведено награждение лучших волонтёров и общественников, которые на протяжении всего лета организовывали увлекательные летние досуговые площадки для подростков;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- по проекту «Территория для подростков» проводятся творческие и спортивные занятия для всех, кто желает принять участие.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11 сентября 2023 года представители Администрации ЗАТО Северск ознакомились с работой общественной организации Содружество Анонимных Алкоголиков. 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7. За 3 квартал 2023 года проведено 496 консультаций лиц с наркологическими заболеваниями по вопросу лечения и реабилитации.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8. Запланировано к финансированию на 2023 год из бюджета муниципального образования 514 688,0 рублей, в том числе:</w:t>
      </w:r>
    </w:p>
    <w:p w:rsidR="00A71CD3" w:rsidRP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>1) в рамках муниципальной программы «Профилактика алкоголизма, наркомании, токсикомании и ВИЧ-инфекции среди подростков и молодежи ЗАТО Северск» на 2021 - 2024 годы финансирование предусмотрено на сумму 433 970,00 руб. Фактический объем финансирования за 9 месяцев 2023 года согласно кассовому плану составил 239,76 тыс. руб.</w:t>
      </w:r>
    </w:p>
    <w:p w:rsidR="00A71CD3" w:rsidRDefault="00A71CD3" w:rsidP="00A71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CD3">
        <w:rPr>
          <w:rFonts w:ascii="Times New Roman" w:hAnsi="Times New Roman" w:cs="Times New Roman"/>
          <w:sz w:val="28"/>
          <w:szCs w:val="28"/>
        </w:rPr>
        <w:t xml:space="preserve">2) предоставление из бюджета ЗАТО Северск субсидии общественной организации «Родители против наркотиков» («Прозрение») </w:t>
      </w:r>
      <w:proofErr w:type="spellStart"/>
      <w:r w:rsidRPr="00A71CD3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A71CD3">
        <w:rPr>
          <w:rFonts w:ascii="Times New Roman" w:hAnsi="Times New Roman" w:cs="Times New Roman"/>
          <w:sz w:val="28"/>
          <w:szCs w:val="28"/>
        </w:rPr>
        <w:t xml:space="preserve"> Томской области в размере 80 718,0 руб.</w:t>
      </w:r>
    </w:p>
    <w:sectPr w:rsidR="00A71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59001F"/>
    <w:rsid w:val="00717650"/>
    <w:rsid w:val="007F11AA"/>
    <w:rsid w:val="009D7BF5"/>
    <w:rsid w:val="00A71CD3"/>
    <w:rsid w:val="00AF63FA"/>
    <w:rsid w:val="00BD4D1C"/>
    <w:rsid w:val="00BE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13376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5</cp:revision>
  <dcterms:created xsi:type="dcterms:W3CDTF">2025-02-24T02:51:00Z</dcterms:created>
  <dcterms:modified xsi:type="dcterms:W3CDTF">2025-02-24T02:58:00Z</dcterms:modified>
</cp:coreProperties>
</file>