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D43BB" w:rsidRDefault="003D43BB">
      <w:pPr>
        <w:pStyle w:val="ConsPlusTitlePage"/>
      </w:pPr>
      <w:r>
        <w:t xml:space="preserve">Документ предоставлен </w:t>
      </w:r>
      <w:hyperlink r:id="rId4">
        <w:r>
          <w:rPr>
            <w:color w:val="0000FF"/>
          </w:rPr>
          <w:t>КонсультантПлюс</w:t>
        </w:r>
      </w:hyperlink>
      <w:r>
        <w:br/>
      </w:r>
    </w:p>
    <w:p w:rsidR="003D43BB" w:rsidRDefault="003D43BB">
      <w:pPr>
        <w:pStyle w:val="ConsPlusNormal"/>
        <w:jc w:val="both"/>
        <w:outlineLvl w:val="0"/>
      </w:pPr>
    </w:p>
    <w:p w:rsidR="003D43BB" w:rsidRDefault="003D43BB">
      <w:pPr>
        <w:pStyle w:val="ConsPlusTitle"/>
        <w:jc w:val="center"/>
        <w:outlineLvl w:val="0"/>
      </w:pPr>
      <w:r>
        <w:t>ТОМСКАЯ ОБЛАСТЬ</w:t>
      </w:r>
    </w:p>
    <w:p w:rsidR="003D43BB" w:rsidRDefault="003D43BB">
      <w:pPr>
        <w:pStyle w:val="ConsPlusTitle"/>
        <w:jc w:val="center"/>
      </w:pPr>
      <w:r>
        <w:t>ГОРОДСКОЙ ОКРУГ</w:t>
      </w:r>
    </w:p>
    <w:p w:rsidR="003D43BB" w:rsidRDefault="003D43BB">
      <w:pPr>
        <w:pStyle w:val="ConsPlusTitle"/>
        <w:jc w:val="center"/>
      </w:pPr>
      <w:r>
        <w:t>ЗАКРЫТОЕ АДМИНИСТРАТИВНО-ТЕРРИТОРИАЛЬНОЕ ОБРАЗОВАНИЕ</w:t>
      </w:r>
    </w:p>
    <w:p w:rsidR="003D43BB" w:rsidRDefault="003D43BB">
      <w:pPr>
        <w:pStyle w:val="ConsPlusTitle"/>
        <w:jc w:val="center"/>
      </w:pPr>
      <w:r>
        <w:t>СЕВЕРСК</w:t>
      </w:r>
    </w:p>
    <w:p w:rsidR="003D43BB" w:rsidRDefault="003D43BB">
      <w:pPr>
        <w:pStyle w:val="ConsPlusTitle"/>
        <w:jc w:val="center"/>
      </w:pPr>
    </w:p>
    <w:p w:rsidR="003D43BB" w:rsidRDefault="003D43BB">
      <w:pPr>
        <w:pStyle w:val="ConsPlusTitle"/>
        <w:jc w:val="center"/>
      </w:pPr>
      <w:r>
        <w:t>АДМИНИСТРАЦИЯ</w:t>
      </w:r>
    </w:p>
    <w:p w:rsidR="003D43BB" w:rsidRDefault="003D43BB">
      <w:pPr>
        <w:pStyle w:val="ConsPlusTitle"/>
        <w:jc w:val="center"/>
      </w:pPr>
      <w:r>
        <w:t>ЗАКРЫТОГО АДМИНИСТРАТИВНО-ТЕРРИТОРИАЛЬНОГО ОБРАЗОВАНИЯ</w:t>
      </w:r>
    </w:p>
    <w:p w:rsidR="003D43BB" w:rsidRDefault="003D43BB">
      <w:pPr>
        <w:pStyle w:val="ConsPlusTitle"/>
        <w:jc w:val="center"/>
      </w:pPr>
      <w:r>
        <w:t>СЕВЕРСК</w:t>
      </w:r>
    </w:p>
    <w:p w:rsidR="003D43BB" w:rsidRDefault="003D43BB">
      <w:pPr>
        <w:pStyle w:val="ConsPlusTitle"/>
        <w:jc w:val="both"/>
      </w:pPr>
    </w:p>
    <w:p w:rsidR="003D43BB" w:rsidRDefault="003D43BB">
      <w:pPr>
        <w:pStyle w:val="ConsPlusTitle"/>
        <w:jc w:val="center"/>
      </w:pPr>
      <w:r>
        <w:t>ПОСТАНОВЛЕНИЕ</w:t>
      </w:r>
    </w:p>
    <w:p w:rsidR="003D43BB" w:rsidRDefault="003D43BB">
      <w:pPr>
        <w:pStyle w:val="ConsPlusTitle"/>
        <w:jc w:val="center"/>
      </w:pPr>
      <w:r>
        <w:t>от 27 февраля 2025 г. N 445-па</w:t>
      </w:r>
    </w:p>
    <w:p w:rsidR="003D43BB" w:rsidRDefault="003D43BB">
      <w:pPr>
        <w:pStyle w:val="ConsPlusTitle"/>
        <w:jc w:val="both"/>
      </w:pPr>
    </w:p>
    <w:p w:rsidR="003D43BB" w:rsidRDefault="003D43BB">
      <w:pPr>
        <w:pStyle w:val="ConsPlusTitle"/>
        <w:jc w:val="center"/>
      </w:pPr>
      <w:r>
        <w:t>ОБ УТВЕРЖДЕНИИ ПРАВИЛ ОРГАНИЗАЦИИ И ОСУЩЕСТВЛЕНИЯ ТУРИЗМА,</w:t>
      </w:r>
    </w:p>
    <w:p w:rsidR="003D43BB" w:rsidRDefault="003D43BB">
      <w:pPr>
        <w:pStyle w:val="ConsPlusTitle"/>
        <w:jc w:val="center"/>
      </w:pPr>
      <w:r>
        <w:t>В ТОМ ЧИСЛЕ ОБЕСПЕЧЕНИЯ БЕЗОПАСНОСТИ ТУРИЗМА НА ОСОБО</w:t>
      </w:r>
    </w:p>
    <w:p w:rsidR="003D43BB" w:rsidRDefault="003D43BB">
      <w:pPr>
        <w:pStyle w:val="ConsPlusTitle"/>
        <w:jc w:val="center"/>
      </w:pPr>
      <w:r>
        <w:t>ОХРАНЯЕМЫХ ПРИРОДНЫХ ТЕРРИТОРИЯХ МЕСТНОГО ЗНАЧЕНИЯ</w:t>
      </w:r>
    </w:p>
    <w:p w:rsidR="003D43BB" w:rsidRDefault="003D43BB">
      <w:pPr>
        <w:pStyle w:val="ConsPlusNormal"/>
        <w:jc w:val="both"/>
      </w:pPr>
    </w:p>
    <w:p w:rsidR="003D43BB" w:rsidRDefault="003D43BB">
      <w:pPr>
        <w:pStyle w:val="ConsPlusNormal"/>
        <w:ind w:firstLine="540"/>
        <w:jc w:val="both"/>
      </w:pPr>
      <w:r>
        <w:t xml:space="preserve">В соответствии со </w:t>
      </w:r>
      <w:hyperlink r:id="rId5">
        <w:r>
          <w:rPr>
            <w:color w:val="0000FF"/>
          </w:rPr>
          <w:t>статьей 5.2</w:t>
        </w:r>
      </w:hyperlink>
      <w:r>
        <w:t xml:space="preserve"> Федерального закона от 14 марта 1995 года N 33-ФЗ "Об особо охраняемых природных территориях", </w:t>
      </w:r>
      <w:hyperlink r:id="rId6">
        <w:r>
          <w:rPr>
            <w:color w:val="0000FF"/>
          </w:rPr>
          <w:t>постановлением</w:t>
        </w:r>
      </w:hyperlink>
      <w:r>
        <w:t xml:space="preserve"> Правительства Российской Федерации от 21 декабря 2023 г. N 2230 "Об утверждении Типовых правил организации и осуществления туризма, в том числе обеспечения безопасности туризма на особо охраняемых природных территориях регионального и местного значения" постановляет:</w:t>
      </w:r>
    </w:p>
    <w:p w:rsidR="003D43BB" w:rsidRDefault="003D43BB">
      <w:pPr>
        <w:pStyle w:val="ConsPlusNormal"/>
        <w:spacing w:before="220"/>
        <w:ind w:firstLine="540"/>
        <w:jc w:val="both"/>
      </w:pPr>
      <w:r>
        <w:t xml:space="preserve">1. Утвердить прилагаемые </w:t>
      </w:r>
      <w:hyperlink w:anchor="P35">
        <w:r>
          <w:rPr>
            <w:color w:val="0000FF"/>
          </w:rPr>
          <w:t>Правила</w:t>
        </w:r>
      </w:hyperlink>
      <w:r>
        <w:t xml:space="preserve"> организации и осуществления туризма, в том числе обеспечения безопасности туризма на особо охраняемых природных территориях местного значения.</w:t>
      </w:r>
    </w:p>
    <w:p w:rsidR="003D43BB" w:rsidRDefault="003D43BB">
      <w:pPr>
        <w:pStyle w:val="ConsPlusNormal"/>
        <w:spacing w:before="220"/>
        <w:ind w:firstLine="540"/>
        <w:jc w:val="both"/>
      </w:pPr>
      <w:r>
        <w:t>2. Постановление вступает в силу с 1 марта 2025 года и действует до 1 сентября 2030 года.</w:t>
      </w:r>
    </w:p>
    <w:p w:rsidR="003D43BB" w:rsidRDefault="003D43BB">
      <w:pPr>
        <w:pStyle w:val="ConsPlusNormal"/>
        <w:spacing w:before="220"/>
        <w:ind w:firstLine="540"/>
        <w:jc w:val="both"/>
      </w:pPr>
      <w:r>
        <w:t xml:space="preserve">3. Опубликовать постановление в средстве массовой информации "Официальный бюллетень муниципальных правовых </w:t>
      </w:r>
      <w:proofErr w:type="gramStart"/>
      <w:r>
        <w:t>актов</w:t>
      </w:r>
      <w:proofErr w:type="gramEnd"/>
      <w:r>
        <w:t xml:space="preserve"> ЗАТО Северск" и разместить на официальном сайте Администрации ЗАТО Северск в информационно-телекоммуникационной сети "Интернет" (https://зато-северск.рф).</w:t>
      </w:r>
    </w:p>
    <w:p w:rsidR="003D43BB" w:rsidRDefault="003D43BB">
      <w:pPr>
        <w:pStyle w:val="ConsPlusNormal"/>
        <w:spacing w:before="220"/>
        <w:ind w:firstLine="540"/>
        <w:jc w:val="both"/>
      </w:pPr>
      <w:r>
        <w:t xml:space="preserve">4. Контроль за исполнением постановления возложить на первого заместителя </w:t>
      </w:r>
      <w:proofErr w:type="gramStart"/>
      <w:r>
        <w:t>Мэра</w:t>
      </w:r>
      <w:proofErr w:type="gramEnd"/>
      <w:r>
        <w:t xml:space="preserve"> ЗАТО Северск.</w:t>
      </w:r>
    </w:p>
    <w:p w:rsidR="003D43BB" w:rsidRDefault="003D43BB">
      <w:pPr>
        <w:pStyle w:val="ConsPlusNormal"/>
        <w:jc w:val="both"/>
      </w:pPr>
    </w:p>
    <w:p w:rsidR="003D43BB" w:rsidRDefault="003D43BB">
      <w:pPr>
        <w:pStyle w:val="ConsPlusNormal"/>
        <w:jc w:val="right"/>
      </w:pPr>
      <w:proofErr w:type="gramStart"/>
      <w:r>
        <w:t>Мэр</w:t>
      </w:r>
      <w:proofErr w:type="gramEnd"/>
      <w:r>
        <w:t xml:space="preserve"> ЗАТО Северск</w:t>
      </w:r>
    </w:p>
    <w:p w:rsidR="003D43BB" w:rsidRDefault="003D43BB">
      <w:pPr>
        <w:pStyle w:val="ConsPlusNormal"/>
        <w:jc w:val="right"/>
      </w:pPr>
      <w:r>
        <w:t>Н.В.ДИДЕНКО</w:t>
      </w:r>
    </w:p>
    <w:p w:rsidR="003D43BB" w:rsidRDefault="003D43BB">
      <w:pPr>
        <w:pStyle w:val="ConsPlusNormal"/>
        <w:jc w:val="both"/>
      </w:pPr>
    </w:p>
    <w:p w:rsidR="003D43BB" w:rsidRDefault="003D43BB">
      <w:pPr>
        <w:pStyle w:val="ConsPlusNormal"/>
        <w:jc w:val="both"/>
      </w:pPr>
    </w:p>
    <w:p w:rsidR="003D43BB" w:rsidRDefault="003D43BB">
      <w:pPr>
        <w:pStyle w:val="ConsPlusNormal"/>
        <w:jc w:val="both"/>
      </w:pPr>
    </w:p>
    <w:p w:rsidR="003D43BB" w:rsidRDefault="003D43BB">
      <w:pPr>
        <w:pStyle w:val="ConsPlusNormal"/>
        <w:jc w:val="both"/>
      </w:pPr>
    </w:p>
    <w:p w:rsidR="003D43BB" w:rsidRDefault="003D43BB">
      <w:pPr>
        <w:pStyle w:val="ConsPlusNormal"/>
        <w:jc w:val="both"/>
      </w:pPr>
    </w:p>
    <w:p w:rsidR="003D43BB" w:rsidRDefault="003D43BB">
      <w:pPr>
        <w:pStyle w:val="ConsPlusNormal"/>
        <w:jc w:val="right"/>
        <w:outlineLvl w:val="0"/>
      </w:pPr>
      <w:r>
        <w:t>Утверждены</w:t>
      </w:r>
    </w:p>
    <w:p w:rsidR="003D43BB" w:rsidRDefault="003D43BB">
      <w:pPr>
        <w:pStyle w:val="ConsPlusNormal"/>
        <w:jc w:val="right"/>
      </w:pPr>
      <w:r>
        <w:t>постановлением</w:t>
      </w:r>
    </w:p>
    <w:p w:rsidR="003D43BB" w:rsidRDefault="003D43BB">
      <w:pPr>
        <w:pStyle w:val="ConsPlusNormal"/>
        <w:jc w:val="right"/>
      </w:pPr>
      <w:proofErr w:type="gramStart"/>
      <w:r>
        <w:t>Администрации</w:t>
      </w:r>
      <w:proofErr w:type="gramEnd"/>
      <w:r>
        <w:t xml:space="preserve"> ЗАТО Северск</w:t>
      </w:r>
    </w:p>
    <w:p w:rsidR="003D43BB" w:rsidRDefault="003D43BB">
      <w:pPr>
        <w:pStyle w:val="ConsPlusNormal"/>
        <w:jc w:val="right"/>
      </w:pPr>
      <w:r>
        <w:t>от 27.02.2025 N 445-па</w:t>
      </w:r>
    </w:p>
    <w:p w:rsidR="003D43BB" w:rsidRDefault="003D43BB">
      <w:pPr>
        <w:pStyle w:val="ConsPlusNormal"/>
        <w:jc w:val="both"/>
      </w:pPr>
    </w:p>
    <w:p w:rsidR="003D43BB" w:rsidRDefault="003D43BB">
      <w:pPr>
        <w:pStyle w:val="ConsPlusTitle"/>
        <w:jc w:val="center"/>
      </w:pPr>
      <w:bookmarkStart w:id="0" w:name="P35"/>
      <w:bookmarkEnd w:id="0"/>
      <w:r>
        <w:t>ПРАВИЛА</w:t>
      </w:r>
    </w:p>
    <w:p w:rsidR="003D43BB" w:rsidRDefault="003D43BB">
      <w:pPr>
        <w:pStyle w:val="ConsPlusTitle"/>
        <w:jc w:val="center"/>
      </w:pPr>
      <w:r>
        <w:t>ОРГАНИЗАЦИИ И ОСУЩЕСТВЛЕНИЯ ТУРИЗМА, В ТОМ ЧИСЛЕ ОБЕСПЕЧЕНИЯ</w:t>
      </w:r>
    </w:p>
    <w:p w:rsidR="003D43BB" w:rsidRDefault="003D43BB">
      <w:pPr>
        <w:pStyle w:val="ConsPlusTitle"/>
        <w:jc w:val="center"/>
      </w:pPr>
      <w:r>
        <w:t>БЕЗОПАСНОСТИ ТУРИЗМА НА ОСОБО ОХРАНЯЕМЫХ ПРИРОДНЫХ</w:t>
      </w:r>
    </w:p>
    <w:p w:rsidR="003D43BB" w:rsidRDefault="003D43BB">
      <w:pPr>
        <w:pStyle w:val="ConsPlusTitle"/>
        <w:jc w:val="center"/>
      </w:pPr>
      <w:r>
        <w:t>ТЕРРИТОРИЯХ МЕСТНОГО ЗНАЧЕНИЯ</w:t>
      </w:r>
    </w:p>
    <w:p w:rsidR="003D43BB" w:rsidRDefault="003D43BB">
      <w:pPr>
        <w:pStyle w:val="ConsPlusNormal"/>
        <w:jc w:val="both"/>
      </w:pPr>
    </w:p>
    <w:p w:rsidR="003D43BB" w:rsidRDefault="003D43BB">
      <w:pPr>
        <w:pStyle w:val="ConsPlusNormal"/>
        <w:ind w:firstLine="540"/>
        <w:jc w:val="both"/>
      </w:pPr>
      <w:r>
        <w:t xml:space="preserve">1. Настоящие Правила устанавливают порядок организации и осуществления туризма, в том числе обеспечения безопасности туризма на особо охраняемых природных территориях местного значения, находящихся в ведении </w:t>
      </w:r>
      <w:proofErr w:type="gramStart"/>
      <w:r>
        <w:t>Администрации</w:t>
      </w:r>
      <w:proofErr w:type="gramEnd"/>
      <w:r>
        <w:t xml:space="preserve"> ЗАТО Северск (далее - Правила).</w:t>
      </w:r>
    </w:p>
    <w:p w:rsidR="003D43BB" w:rsidRDefault="003D43BB">
      <w:pPr>
        <w:pStyle w:val="ConsPlusNormal"/>
        <w:spacing w:before="220"/>
        <w:ind w:firstLine="540"/>
        <w:jc w:val="both"/>
      </w:pPr>
      <w:r>
        <w:t xml:space="preserve">2. Под организацией туризма в настоящих Правилах понимается осуществляемый </w:t>
      </w:r>
      <w:proofErr w:type="gramStart"/>
      <w:r>
        <w:t>Администрацией</w:t>
      </w:r>
      <w:proofErr w:type="gramEnd"/>
      <w:r>
        <w:t xml:space="preserve"> ЗАТО Северск комплекс мероприятий, направленный на обеспечение оказания услуг в сфере туризма в границах особо охраняемых природных территорий местного значения на специально оборудованных для этого местах и маршрутах.</w:t>
      </w:r>
    </w:p>
    <w:p w:rsidR="003D43BB" w:rsidRDefault="003D43BB">
      <w:pPr>
        <w:pStyle w:val="ConsPlusNormal"/>
        <w:spacing w:before="220"/>
        <w:ind w:firstLine="540"/>
        <w:jc w:val="both"/>
      </w:pPr>
      <w:r>
        <w:t xml:space="preserve">3. В Правилах используются понятия, связанные с туристской деятельностью, в значениях, определенных Федеральным </w:t>
      </w:r>
      <w:hyperlink r:id="rId7">
        <w:r>
          <w:rPr>
            <w:color w:val="0000FF"/>
          </w:rPr>
          <w:t>законом</w:t>
        </w:r>
      </w:hyperlink>
      <w:r>
        <w:t xml:space="preserve"> от 24 ноября 1996 года N 132-ФЗ "Об основах туристской деятельности в Российской Федерации" (далее - Федеральный закон от 24 ноября 1996 года N 132-ФЗ).</w:t>
      </w:r>
    </w:p>
    <w:p w:rsidR="003D43BB" w:rsidRDefault="003D43BB">
      <w:pPr>
        <w:pStyle w:val="ConsPlusNormal"/>
        <w:spacing w:before="220"/>
        <w:ind w:firstLine="540"/>
        <w:jc w:val="both"/>
      </w:pPr>
      <w:r>
        <w:t xml:space="preserve">4. Организацию туризма на особо охраняемых природных территориях местного значения осуществляет </w:t>
      </w:r>
      <w:proofErr w:type="gramStart"/>
      <w:r>
        <w:t>Администрация</w:t>
      </w:r>
      <w:proofErr w:type="gramEnd"/>
      <w:r>
        <w:t xml:space="preserve"> ЗАТО Северск.</w:t>
      </w:r>
    </w:p>
    <w:p w:rsidR="003D43BB" w:rsidRDefault="003D43BB">
      <w:pPr>
        <w:pStyle w:val="ConsPlusNormal"/>
        <w:spacing w:before="220"/>
        <w:ind w:firstLine="540"/>
        <w:jc w:val="both"/>
      </w:pPr>
      <w:r>
        <w:t xml:space="preserve">5. При организации и осуществлении туризма на особо охраняемых природных территориях местного значения учитываются основные критерии и особенности, установленные </w:t>
      </w:r>
      <w:hyperlink r:id="rId8">
        <w:r>
          <w:rPr>
            <w:color w:val="0000FF"/>
          </w:rPr>
          <w:t>пунктом 2 статьи 5.2</w:t>
        </w:r>
      </w:hyperlink>
      <w:r>
        <w:t xml:space="preserve"> Федерального закона от 14 марта 1995 года N 33-ФЗ "Об особо охраняемых природных территориях" (далее - Федеральный закон от 14 марта 1995 года N 33-ФЗ):</w:t>
      </w:r>
    </w:p>
    <w:p w:rsidR="003D43BB" w:rsidRDefault="003D43BB">
      <w:pPr>
        <w:pStyle w:val="ConsPlusNormal"/>
        <w:spacing w:before="220"/>
        <w:ind w:firstLine="540"/>
        <w:jc w:val="both"/>
      </w:pPr>
      <w:r>
        <w:t xml:space="preserve">1) сохранение уникальных и </w:t>
      </w:r>
      <w:proofErr w:type="gramStart"/>
      <w:r>
        <w:t>типичных природных комплексов</w:t>
      </w:r>
      <w:proofErr w:type="gramEnd"/>
      <w:r>
        <w:t xml:space="preserve"> и объектов, объектов растительного и животного мира, естественных экологических систем, биоразнообразия;</w:t>
      </w:r>
    </w:p>
    <w:p w:rsidR="003D43BB" w:rsidRDefault="003D43BB">
      <w:pPr>
        <w:pStyle w:val="ConsPlusNormal"/>
        <w:spacing w:before="220"/>
        <w:ind w:firstLine="540"/>
        <w:jc w:val="both"/>
      </w:pPr>
      <w:r>
        <w:t>2) минимизация негативного воздействия на окружающую среду при осуществлении туризма;</w:t>
      </w:r>
    </w:p>
    <w:p w:rsidR="003D43BB" w:rsidRDefault="003D43BB">
      <w:pPr>
        <w:pStyle w:val="ConsPlusNormal"/>
        <w:spacing w:before="220"/>
        <w:ind w:firstLine="540"/>
        <w:jc w:val="both"/>
      </w:pPr>
      <w:r>
        <w:t>3) соблюдение установленной предельно допустимой рекреационной емкости особо охраняемой природной территории при осуществлении туризма (максимального количества посетителей, которые могут посетить в качестве туриста особо охраняемую природную территорию либо ее отдельные части в единицу времени без деградации природных комплексов и объектов, объектов растительного и животного мира, естественных экологических систем), режима ее особой охраны;</w:t>
      </w:r>
    </w:p>
    <w:p w:rsidR="003D43BB" w:rsidRDefault="003D43BB">
      <w:pPr>
        <w:pStyle w:val="ConsPlusNormal"/>
        <w:spacing w:before="220"/>
        <w:ind w:firstLine="540"/>
        <w:jc w:val="both"/>
      </w:pPr>
      <w:r>
        <w:t>4) осуществление туризма на специально оборудованных для этого местах и маршрутах;</w:t>
      </w:r>
    </w:p>
    <w:p w:rsidR="003D43BB" w:rsidRDefault="003D43BB">
      <w:pPr>
        <w:pStyle w:val="ConsPlusNormal"/>
        <w:spacing w:before="220"/>
        <w:ind w:firstLine="540"/>
        <w:jc w:val="both"/>
      </w:pPr>
      <w:r>
        <w:t>5) сохранение объектов культурного наследия (памятников истории и культуры) народов Российской Федерации.</w:t>
      </w:r>
    </w:p>
    <w:p w:rsidR="003D43BB" w:rsidRDefault="003D43BB">
      <w:pPr>
        <w:pStyle w:val="ConsPlusNormal"/>
        <w:spacing w:before="220"/>
        <w:ind w:firstLine="540"/>
        <w:jc w:val="both"/>
      </w:pPr>
      <w:bookmarkStart w:id="1" w:name="P50"/>
      <w:bookmarkEnd w:id="1"/>
      <w:r>
        <w:t>6. Услуги в сфере организации туризма на особо охраняемых природных территориях местного значения могут оказывать:</w:t>
      </w:r>
    </w:p>
    <w:p w:rsidR="003D43BB" w:rsidRDefault="003D43BB">
      <w:pPr>
        <w:pStyle w:val="ConsPlusNormal"/>
        <w:spacing w:before="220"/>
        <w:ind w:firstLine="540"/>
        <w:jc w:val="both"/>
      </w:pPr>
      <w:r>
        <w:t xml:space="preserve">1) </w:t>
      </w:r>
      <w:proofErr w:type="gramStart"/>
      <w:r>
        <w:t>Администрация</w:t>
      </w:r>
      <w:proofErr w:type="gramEnd"/>
      <w:r>
        <w:t xml:space="preserve"> ЗАТО Северск в лице уполномоченных органов;</w:t>
      </w:r>
    </w:p>
    <w:p w:rsidR="003D43BB" w:rsidRDefault="003D43BB">
      <w:pPr>
        <w:pStyle w:val="ConsPlusNormal"/>
        <w:spacing w:before="220"/>
        <w:ind w:firstLine="540"/>
        <w:jc w:val="both"/>
      </w:pPr>
      <w:r>
        <w:t xml:space="preserve">2) физические и юридические лица, осуществляющие туроператорскую и иную деятельность в соответствии с Федеральным </w:t>
      </w:r>
      <w:hyperlink r:id="rId9">
        <w:r>
          <w:rPr>
            <w:color w:val="0000FF"/>
          </w:rPr>
          <w:t>законом</w:t>
        </w:r>
      </w:hyperlink>
      <w:r>
        <w:t xml:space="preserve"> от 24 ноября 1996 года N 132-ФЗ, а также юридические и физические лица, заключившие в соответствии с требованиями гражданского законодательства и законодательства Российской Федерации о контрактной системе в сфере закупок товаров, работ, услуг для обеспечения государственных нужд договор или муниципальный контракт с уполномоченными органами Администрации ЗАТО Северск.</w:t>
      </w:r>
    </w:p>
    <w:p w:rsidR="003D43BB" w:rsidRDefault="003D43BB">
      <w:pPr>
        <w:pStyle w:val="ConsPlusNormal"/>
        <w:spacing w:before="220"/>
        <w:ind w:firstLine="540"/>
        <w:jc w:val="both"/>
      </w:pPr>
      <w:r>
        <w:t xml:space="preserve">7. При организации и осуществлении туризма на особо охраняемых природных территориях местного значения Администрация ЗАТО Северск, уполномоченные органы Администрации ЗАТО Северск, юридические лица, физические лица, оказывающие услуги в сфере организации туризма, а также туристы, экскурсанты обязаны соблюдать законодательство в области охраны окружающей </w:t>
      </w:r>
      <w:r>
        <w:lastRenderedPageBreak/>
        <w:t>среды, в области обращения с отходами, в сфере охраны здоровья, в области обеспечения санитарно-эпидемиологического благополучия населения и законодательство Российской Федерации о пожарной безопасности (в том числе при организации туристских стоянок), а также законодательство Российской Федерации об особо охраняемых природных территориях, о порядке обеспечения особого режима в закрытом административно-территориальном образовании, на территории которого расположены объекты Государственной корпорации по атомной энергии "Росатом", и требования настоящих Правил.</w:t>
      </w:r>
    </w:p>
    <w:p w:rsidR="003D43BB" w:rsidRDefault="003D43BB">
      <w:pPr>
        <w:pStyle w:val="ConsPlusNormal"/>
        <w:spacing w:before="220"/>
        <w:ind w:firstLine="540"/>
        <w:jc w:val="both"/>
      </w:pPr>
      <w:r>
        <w:t xml:space="preserve">8. В целях обеспечения безопасности туризма время, сроки, условия посещения, специально оборудованные для туризма места и маршруты определяются лицами, указанными в </w:t>
      </w:r>
      <w:hyperlink w:anchor="P50">
        <w:r>
          <w:rPr>
            <w:color w:val="0000FF"/>
          </w:rPr>
          <w:t>пункте 6</w:t>
        </w:r>
      </w:hyperlink>
      <w:r>
        <w:t xml:space="preserve"> Правил, с учетом погодных условий, ландшафта местности и иных факторов, а также равномерного распределения рекреационной нагрузки.</w:t>
      </w:r>
    </w:p>
    <w:p w:rsidR="003D43BB" w:rsidRDefault="003D43BB">
      <w:pPr>
        <w:pStyle w:val="ConsPlusNormal"/>
        <w:spacing w:before="220"/>
        <w:ind w:firstLine="540"/>
        <w:jc w:val="both"/>
      </w:pPr>
      <w:r>
        <w:t>9. Транспортные средства и специальное оборудование для передвижения туристов, экскурсантов при осуществлении туризма должны использоваться таким образом, чтобы это не составляло угроз сохранению биологического и ландшафтного разнообразия, отдельных экологических систем.</w:t>
      </w:r>
    </w:p>
    <w:p w:rsidR="003D43BB" w:rsidRDefault="003D43BB">
      <w:pPr>
        <w:pStyle w:val="ConsPlusNormal"/>
        <w:spacing w:before="220"/>
        <w:ind w:firstLine="540"/>
        <w:jc w:val="both"/>
      </w:pPr>
      <w:r>
        <w:t>10. Кино-, видео- и фотосъемки в процессе осуществления туризма должны проводиться методами, не вызывающими беспокойство объектов животного мира и не влияющими на естественный ход природных процессов, любые преднамеренные манипуляции с объектами животного и растительного мира для обеспечения лучших условий кино-, видео- и фотосъемок (подгон или вспугивание объектов животного мира, изъятие из грунта объектов растительного мира) запрещаются.</w:t>
      </w:r>
    </w:p>
    <w:p w:rsidR="003D43BB" w:rsidRDefault="003D43BB">
      <w:pPr>
        <w:pStyle w:val="ConsPlusNormal"/>
        <w:spacing w:before="220"/>
        <w:ind w:firstLine="540"/>
        <w:jc w:val="both"/>
      </w:pPr>
      <w:r>
        <w:t xml:space="preserve">Кино-, видео- и фотосъемки с использованием дополнительного навесного оборудования, квадрокоптеров-дронов, софитов, световых экранов, другого оборудования и специального реквизита на особо охраняемых природных территориях осуществляются по согласованию с Администрацией ЗАТО Северск и с учетом ограничений на полеты летательных аппаратов над территорией закрытого образования, установленных </w:t>
      </w:r>
      <w:hyperlink r:id="rId10">
        <w:r>
          <w:rPr>
            <w:color w:val="0000FF"/>
          </w:rPr>
          <w:t>постановлением</w:t>
        </w:r>
      </w:hyperlink>
      <w:r>
        <w:t xml:space="preserve"> Правительства Российской Федерации от 11 июня 1996 г. N 693 "Об утверждении Положения о порядке обеспечения особого режима в закрытом административно-территориальном образовании, на территории которого расположены объекты Государственной корпорации по атомной энергии "Росатом".</w:t>
      </w:r>
    </w:p>
    <w:p w:rsidR="003D43BB" w:rsidRDefault="003D43BB">
      <w:pPr>
        <w:pStyle w:val="ConsPlusNormal"/>
        <w:spacing w:before="220"/>
        <w:ind w:firstLine="540"/>
        <w:jc w:val="both"/>
      </w:pPr>
      <w:r>
        <w:t xml:space="preserve">11. Администрация ЗАТО Северск в соответствии с режимом особой охраны особо охраняемой природной территории местного значения, установленным положением о соответствующей особо охраняемой природной территории, утвержденным в порядке, установленном Федеральным </w:t>
      </w:r>
      <w:hyperlink r:id="rId11">
        <w:r>
          <w:rPr>
            <w:color w:val="0000FF"/>
          </w:rPr>
          <w:t>законом</w:t>
        </w:r>
      </w:hyperlink>
      <w:r>
        <w:t xml:space="preserve"> от 14 марта 1995 года N 33-ФЗ и иными нормативными правовыми актами, определяет особенности посещения соответствующей охраняемой природной территории местного значения. Уполномоченные органы </w:t>
      </w:r>
      <w:proofErr w:type="gramStart"/>
      <w:r>
        <w:t>Администрации</w:t>
      </w:r>
      <w:proofErr w:type="gramEnd"/>
      <w:r>
        <w:t xml:space="preserve"> ЗАТО Северск формируют информационные материалы в целях проведения инструктажа туристов, экскурсантов по требованиям и правилам поведения при посещении соответствующей особо охраняемой природной территории местного значения.</w:t>
      </w:r>
    </w:p>
    <w:p w:rsidR="003D43BB" w:rsidRDefault="003D43BB">
      <w:pPr>
        <w:pStyle w:val="ConsPlusNormal"/>
        <w:spacing w:before="220"/>
        <w:ind w:firstLine="540"/>
        <w:jc w:val="both"/>
      </w:pPr>
      <w:r>
        <w:t>Особенности посещения особо охраняемой природной территории местного значения определяют совокупность требований к нахождению на ней, предъявляемых к туристам, экскурсантам, в соответствии с установленным режимом особой охраны.</w:t>
      </w:r>
    </w:p>
    <w:p w:rsidR="003D43BB" w:rsidRDefault="003D43BB">
      <w:pPr>
        <w:pStyle w:val="ConsPlusNormal"/>
        <w:spacing w:before="220"/>
        <w:ind w:firstLine="540"/>
        <w:jc w:val="both"/>
      </w:pPr>
      <w:r>
        <w:t>12. Информационные материалы о посещении особо охраняемой природной территории местного значения туристами, экскурсантами содержат:</w:t>
      </w:r>
    </w:p>
    <w:p w:rsidR="003D43BB" w:rsidRDefault="003D43BB">
      <w:pPr>
        <w:pStyle w:val="ConsPlusNormal"/>
        <w:spacing w:before="220"/>
        <w:ind w:firstLine="540"/>
        <w:jc w:val="both"/>
      </w:pPr>
      <w:r>
        <w:t xml:space="preserve">1) перечень установленных запретов и ограничений для туристов, экскурсантов при посещении особо охраняемой природной территории местного значения, в том числе на нахождение туристов, экскурсантов вне специально отведенных для этого мест, ограничения на посещение туристами, экскурсантами особо охраняемой природной территории местного значения </w:t>
      </w:r>
      <w:r>
        <w:lastRenderedPageBreak/>
        <w:t>(ее части) без сопровождения экскурсоводов (гидов), гидов-переводчиков, инструкторов-проводников, а также на нахождение туристов, экскурсантов в определенное время суток или период года;</w:t>
      </w:r>
    </w:p>
    <w:p w:rsidR="003D43BB" w:rsidRDefault="003D43BB">
      <w:pPr>
        <w:pStyle w:val="ConsPlusNormal"/>
        <w:spacing w:before="220"/>
        <w:ind w:firstLine="540"/>
        <w:jc w:val="both"/>
      </w:pPr>
      <w:r>
        <w:t>2) особенности использования транспортных средств туристами, экскурсантами при посещении особо охраняемой природной территории местного значения;</w:t>
      </w:r>
    </w:p>
    <w:p w:rsidR="003D43BB" w:rsidRDefault="003D43BB">
      <w:pPr>
        <w:pStyle w:val="ConsPlusNormal"/>
        <w:spacing w:before="220"/>
        <w:ind w:firstLine="540"/>
        <w:jc w:val="both"/>
      </w:pPr>
      <w:r>
        <w:t>3) требования по соблюдению санитарно-эпидемиологических и противопожарных норм и правил туристами, экскурсантами при посещении особо охраняемой природной территории местного значения;</w:t>
      </w:r>
    </w:p>
    <w:p w:rsidR="003D43BB" w:rsidRDefault="003D43BB">
      <w:pPr>
        <w:pStyle w:val="ConsPlusNormal"/>
        <w:spacing w:before="220"/>
        <w:ind w:firstLine="540"/>
        <w:jc w:val="both"/>
      </w:pPr>
      <w:r>
        <w:t>4) запрет на нахождение в состоянии алкогольного, наркотического и (или) иного токсического опьянения;</w:t>
      </w:r>
    </w:p>
    <w:p w:rsidR="003D43BB" w:rsidRDefault="003D43BB">
      <w:pPr>
        <w:pStyle w:val="ConsPlusNormal"/>
        <w:spacing w:before="220"/>
        <w:ind w:firstLine="540"/>
        <w:jc w:val="both"/>
      </w:pPr>
      <w:r>
        <w:t>5) особенности использования технических средств (кино-, видео-, фотоаппаратуры) и порядок проведения кино-, видео- и фотосъемок на территории особо охраняемой природной территории местного значения;</w:t>
      </w:r>
    </w:p>
    <w:p w:rsidR="003D43BB" w:rsidRDefault="003D43BB">
      <w:pPr>
        <w:pStyle w:val="ConsPlusNormal"/>
        <w:spacing w:before="220"/>
        <w:ind w:firstLine="540"/>
        <w:jc w:val="both"/>
      </w:pPr>
      <w:r>
        <w:t>6) иную информацию, влияющую на осуществление туризма на особо охраняемой природной территории местного значения.</w:t>
      </w:r>
    </w:p>
    <w:p w:rsidR="003D43BB" w:rsidRDefault="003D43BB">
      <w:pPr>
        <w:pStyle w:val="ConsPlusNormal"/>
        <w:spacing w:before="220"/>
        <w:ind w:firstLine="540"/>
        <w:jc w:val="both"/>
      </w:pPr>
      <w:r>
        <w:t xml:space="preserve">13. </w:t>
      </w:r>
      <w:proofErr w:type="gramStart"/>
      <w:r>
        <w:t>Администрация</w:t>
      </w:r>
      <w:proofErr w:type="gramEnd"/>
      <w:r>
        <w:t xml:space="preserve"> ЗАТО Северск, юридические лица, физические лица, оказывающие услуги в сфере организации туризма на особо охраняемой природной территории местного значения, должны довести до сведения туристов, экскурсантов особенности посещения особо охраняемой природной территории местного значения.</w:t>
      </w:r>
    </w:p>
    <w:p w:rsidR="003D43BB" w:rsidRDefault="003D43BB">
      <w:pPr>
        <w:pStyle w:val="ConsPlusNormal"/>
        <w:spacing w:before="220"/>
        <w:ind w:firstLine="540"/>
        <w:jc w:val="both"/>
      </w:pPr>
      <w:r>
        <w:t>14. Основными видами услуг в сфере организации туризма на особо охраняемых природных территориях местного значения являются:</w:t>
      </w:r>
    </w:p>
    <w:p w:rsidR="003D43BB" w:rsidRDefault="003D43BB">
      <w:pPr>
        <w:pStyle w:val="ConsPlusNormal"/>
        <w:spacing w:before="220"/>
        <w:ind w:firstLine="540"/>
        <w:jc w:val="both"/>
      </w:pPr>
      <w:r>
        <w:t>1) организация посещения смотровых площадок, оборудованных мест отдыха посетителей;</w:t>
      </w:r>
    </w:p>
    <w:p w:rsidR="003D43BB" w:rsidRDefault="003D43BB">
      <w:pPr>
        <w:pStyle w:val="ConsPlusNormal"/>
        <w:spacing w:before="220"/>
        <w:ind w:firstLine="540"/>
        <w:jc w:val="both"/>
      </w:pPr>
      <w:r>
        <w:t>2) организация и проведение экскурсий;</w:t>
      </w:r>
    </w:p>
    <w:p w:rsidR="003D43BB" w:rsidRDefault="003D43BB">
      <w:pPr>
        <w:pStyle w:val="ConsPlusNormal"/>
        <w:spacing w:before="220"/>
        <w:ind w:firstLine="540"/>
        <w:jc w:val="both"/>
      </w:pPr>
      <w:r>
        <w:t>3) услуги по предоставлению экскурсантам аттестованных экскурсоводов (гидов), гидов-переводчиков и инструкторов-проводников;</w:t>
      </w:r>
    </w:p>
    <w:p w:rsidR="003D43BB" w:rsidRDefault="003D43BB">
      <w:pPr>
        <w:pStyle w:val="ConsPlusNormal"/>
        <w:spacing w:before="220"/>
        <w:ind w:firstLine="540"/>
        <w:jc w:val="both"/>
      </w:pPr>
      <w:r>
        <w:t>4) услуги по организации проживания туристов, экскурсантов в средствах размещения различных видов, в том числе в гостиницах, домах отдыха, палаточных лагерях, в кемпингах, на туристских базах и других средствах размещения;</w:t>
      </w:r>
    </w:p>
    <w:p w:rsidR="003D43BB" w:rsidRDefault="003D43BB">
      <w:pPr>
        <w:pStyle w:val="ConsPlusNormal"/>
        <w:spacing w:before="220"/>
        <w:ind w:firstLine="540"/>
        <w:jc w:val="both"/>
      </w:pPr>
      <w:r>
        <w:t>5) услуги по осуществлению кино-, видео- и фотосъемки;</w:t>
      </w:r>
    </w:p>
    <w:p w:rsidR="003D43BB" w:rsidRDefault="003D43BB">
      <w:pPr>
        <w:pStyle w:val="ConsPlusNormal"/>
        <w:spacing w:before="220"/>
        <w:ind w:firstLine="540"/>
        <w:jc w:val="both"/>
      </w:pPr>
      <w:r>
        <w:t>6) услуги по благоустройству и уборке мест отдыха и размещения туристов, экскурсантов;</w:t>
      </w:r>
    </w:p>
    <w:p w:rsidR="003D43BB" w:rsidRDefault="003D43BB">
      <w:pPr>
        <w:pStyle w:val="ConsPlusNormal"/>
        <w:spacing w:before="220"/>
        <w:ind w:firstLine="540"/>
        <w:jc w:val="both"/>
      </w:pPr>
      <w:r>
        <w:t>7) услуги по организации питания, в том числе по производству и реализации продуктов питания (в том числе местного производства), организации объектов общественного питания, приготовлению пищи;</w:t>
      </w:r>
    </w:p>
    <w:p w:rsidR="003D43BB" w:rsidRDefault="003D43BB">
      <w:pPr>
        <w:pStyle w:val="ConsPlusNormal"/>
        <w:spacing w:before="220"/>
        <w:ind w:firstLine="540"/>
        <w:jc w:val="both"/>
      </w:pPr>
      <w:r>
        <w:t>8) услуги по перевозке туристов, экскурсантов транспортом различных видов, оборудованным для перевозки людей;</w:t>
      </w:r>
    </w:p>
    <w:p w:rsidR="003D43BB" w:rsidRDefault="003D43BB">
      <w:pPr>
        <w:pStyle w:val="ConsPlusNormal"/>
        <w:spacing w:before="220"/>
        <w:ind w:firstLine="540"/>
        <w:jc w:val="both"/>
      </w:pPr>
      <w:r>
        <w:t>9) услуги по производству и реализации сувенирной продукции, в том числе изделий народных промыслов;</w:t>
      </w:r>
    </w:p>
    <w:p w:rsidR="003D43BB" w:rsidRDefault="003D43BB">
      <w:pPr>
        <w:pStyle w:val="ConsPlusNormal"/>
        <w:spacing w:before="220"/>
        <w:ind w:firstLine="540"/>
        <w:jc w:val="both"/>
      </w:pPr>
      <w:r>
        <w:t>10) информационные, образовательные и консультационные услуги, в том числе по экологическому просвещению;</w:t>
      </w:r>
    </w:p>
    <w:p w:rsidR="003D43BB" w:rsidRDefault="003D43BB">
      <w:pPr>
        <w:pStyle w:val="ConsPlusNormal"/>
        <w:spacing w:before="220"/>
        <w:ind w:firstLine="540"/>
        <w:jc w:val="both"/>
      </w:pPr>
      <w:r>
        <w:lastRenderedPageBreak/>
        <w:t>11) проведение событийных и массовых мероприятий, акций (ярмарок, фестивалей, конкурсов, выставок и прочих мероприятий);</w:t>
      </w:r>
    </w:p>
    <w:p w:rsidR="003D43BB" w:rsidRDefault="003D43BB">
      <w:pPr>
        <w:pStyle w:val="ConsPlusNormal"/>
        <w:spacing w:before="220"/>
        <w:ind w:firstLine="540"/>
        <w:jc w:val="both"/>
      </w:pPr>
      <w:r>
        <w:t>12) прокат туристского снаряжения, спортивного инвентаря.</w:t>
      </w:r>
    </w:p>
    <w:p w:rsidR="003D43BB" w:rsidRDefault="003D43BB">
      <w:pPr>
        <w:pStyle w:val="ConsPlusNormal"/>
        <w:spacing w:before="220"/>
        <w:ind w:firstLine="540"/>
        <w:jc w:val="both"/>
      </w:pPr>
      <w:r>
        <w:t>15. В целях обеспечения безопасности туризма на особо охраняемых природных территориях местного значения в обязательном порядке проводится инструктаж с туристами, экскурсантами по требованиям и правилам поведения туристов, экскурсантов, предусмотренным особенностями посещения особо охраняемых природных территорий местного значения.</w:t>
      </w:r>
    </w:p>
    <w:p w:rsidR="003D43BB" w:rsidRDefault="003D43BB">
      <w:pPr>
        <w:pStyle w:val="ConsPlusNormal"/>
        <w:jc w:val="both"/>
      </w:pPr>
    </w:p>
    <w:p w:rsidR="003D43BB" w:rsidRDefault="003D43BB">
      <w:pPr>
        <w:pStyle w:val="ConsPlusNormal"/>
        <w:jc w:val="both"/>
      </w:pPr>
    </w:p>
    <w:p w:rsidR="003D43BB" w:rsidRDefault="003D43BB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6C1ECC" w:rsidRDefault="006C1ECC">
      <w:bookmarkStart w:id="2" w:name="_GoBack"/>
      <w:bookmarkEnd w:id="2"/>
    </w:p>
    <w:sectPr w:rsidR="006C1ECC" w:rsidSect="00DA17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43BB"/>
    <w:rsid w:val="003D43BB"/>
    <w:rsid w:val="006C1E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9EAD026-CFFD-46A7-85A1-912F5EE2B6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D43BB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">
    <w:name w:val="ConsPlusTitle"/>
    <w:rsid w:val="003D43BB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TitlePage">
    <w:name w:val="ConsPlusTitlePage"/>
    <w:rsid w:val="003D43BB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481407&amp;dst=181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login.consultant.ru/link/?req=doc&amp;base=LAW&amp;n=484479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LAW&amp;n=465294" TargetMode="External"/><Relationship Id="rId11" Type="http://schemas.openxmlformats.org/officeDocument/2006/relationships/hyperlink" Target="https://login.consultant.ru/link/?req=doc&amp;base=LAW&amp;n=481407" TargetMode="External"/><Relationship Id="rId5" Type="http://schemas.openxmlformats.org/officeDocument/2006/relationships/hyperlink" Target="https://login.consultant.ru/link/?req=doc&amp;base=LAW&amp;n=481407&amp;dst=179" TargetMode="External"/><Relationship Id="rId10" Type="http://schemas.openxmlformats.org/officeDocument/2006/relationships/hyperlink" Target="https://login.consultant.ru/link/?req=doc&amp;base=LAW&amp;n=284432" TargetMode="External"/><Relationship Id="rId4" Type="http://schemas.openxmlformats.org/officeDocument/2006/relationships/hyperlink" Target="https://www.consultant.ru" TargetMode="External"/><Relationship Id="rId9" Type="http://schemas.openxmlformats.org/officeDocument/2006/relationships/hyperlink" Target="https://login.consultant.ru/link/?req=doc&amp;base=LAW&amp;n=48447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1831</Words>
  <Characters>10437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Тагаева Татьяна Ивановна</dc:creator>
  <cp:keywords/>
  <dc:description/>
  <cp:lastModifiedBy>Тагаева Татьяна Ивановна</cp:lastModifiedBy>
  <cp:revision>1</cp:revision>
  <dcterms:created xsi:type="dcterms:W3CDTF">2025-03-19T02:47:00Z</dcterms:created>
  <dcterms:modified xsi:type="dcterms:W3CDTF">2025-03-19T02:47:00Z</dcterms:modified>
</cp:coreProperties>
</file>