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C432F" w14:textId="77777777" w:rsidR="00E43B97" w:rsidRDefault="00E43B97" w:rsidP="006B3727">
      <w:pPr>
        <w:ind w:left="6379"/>
        <w:rPr>
          <w:rFonts w:ascii="Times New Roman" w:hAnsi="Times New Roman"/>
          <w:sz w:val="24"/>
          <w:szCs w:val="24"/>
        </w:rPr>
      </w:pPr>
      <w:r w:rsidRPr="006A714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ТВЕРЖДЕН</w:t>
      </w:r>
    </w:p>
    <w:p w14:paraId="66FA60ED" w14:textId="77777777" w:rsidR="00E43B97" w:rsidRPr="006A7143" w:rsidRDefault="00E43B97" w:rsidP="004B76B7">
      <w:pPr>
        <w:spacing w:before="120"/>
        <w:ind w:left="6379"/>
        <w:rPr>
          <w:rFonts w:ascii="Times New Roman" w:hAnsi="Times New Roman"/>
          <w:sz w:val="24"/>
          <w:szCs w:val="24"/>
        </w:rPr>
      </w:pPr>
      <w:r w:rsidRPr="006A7143">
        <w:rPr>
          <w:rFonts w:ascii="Times New Roman" w:hAnsi="Times New Roman"/>
          <w:sz w:val="24"/>
          <w:szCs w:val="24"/>
        </w:rPr>
        <w:t>постановлением</w:t>
      </w:r>
    </w:p>
    <w:p w14:paraId="2E6551DE" w14:textId="77777777" w:rsidR="00E43B97" w:rsidRPr="006A7143" w:rsidRDefault="00E43B97" w:rsidP="006B3727">
      <w:pPr>
        <w:ind w:left="6379"/>
        <w:rPr>
          <w:rFonts w:ascii="Times New Roman" w:hAnsi="Times New Roman"/>
          <w:sz w:val="24"/>
          <w:szCs w:val="24"/>
        </w:rPr>
      </w:pPr>
      <w:r w:rsidRPr="006A7143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0028F76" w14:textId="68281461" w:rsidR="00E43B97" w:rsidRPr="006A7143" w:rsidRDefault="006B3727" w:rsidP="00E43B97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43B97">
        <w:rPr>
          <w:rFonts w:ascii="Times New Roman" w:hAnsi="Times New Roman"/>
          <w:sz w:val="24"/>
          <w:szCs w:val="24"/>
        </w:rPr>
        <w:t>__</w:t>
      </w:r>
      <w:r w:rsidR="00AC4404">
        <w:rPr>
          <w:rFonts w:ascii="Times New Roman" w:hAnsi="Times New Roman"/>
          <w:sz w:val="24"/>
          <w:szCs w:val="24"/>
        </w:rPr>
        <w:t>21.03.2025</w:t>
      </w:r>
      <w:r w:rsidR="00E43B97">
        <w:rPr>
          <w:rFonts w:ascii="Times New Roman" w:hAnsi="Times New Roman"/>
          <w:sz w:val="24"/>
          <w:szCs w:val="24"/>
        </w:rPr>
        <w:t>_</w:t>
      </w:r>
      <w:r w:rsidR="00E43B97" w:rsidRPr="006A7143">
        <w:rPr>
          <w:rFonts w:ascii="Times New Roman" w:hAnsi="Times New Roman"/>
          <w:sz w:val="24"/>
          <w:szCs w:val="24"/>
        </w:rPr>
        <w:t xml:space="preserve"> № </w:t>
      </w:r>
      <w:r w:rsidR="00E43B97">
        <w:rPr>
          <w:rFonts w:ascii="Times New Roman" w:hAnsi="Times New Roman"/>
          <w:sz w:val="24"/>
          <w:szCs w:val="24"/>
        </w:rPr>
        <w:t>__</w:t>
      </w:r>
      <w:r w:rsidR="00AC4404">
        <w:rPr>
          <w:rFonts w:ascii="Times New Roman" w:hAnsi="Times New Roman"/>
          <w:sz w:val="24"/>
          <w:szCs w:val="24"/>
        </w:rPr>
        <w:t>622-па</w:t>
      </w:r>
      <w:r w:rsidR="00E43B97">
        <w:rPr>
          <w:rFonts w:ascii="Times New Roman" w:hAnsi="Times New Roman"/>
          <w:sz w:val="24"/>
          <w:szCs w:val="24"/>
        </w:rPr>
        <w:t>__</w:t>
      </w:r>
    </w:p>
    <w:p w14:paraId="7D466539" w14:textId="77777777" w:rsidR="00E43B97" w:rsidRDefault="00E43B97" w:rsidP="00E43B97">
      <w:pPr>
        <w:rPr>
          <w:rFonts w:ascii="Times New Roman" w:hAnsi="Times New Roman"/>
          <w:sz w:val="24"/>
          <w:szCs w:val="24"/>
        </w:rPr>
      </w:pPr>
    </w:p>
    <w:p w14:paraId="10A6473A" w14:textId="77777777" w:rsidR="00E43B97" w:rsidRPr="006A7143" w:rsidRDefault="00E43B97" w:rsidP="00E43B97">
      <w:pPr>
        <w:rPr>
          <w:rFonts w:ascii="Times New Roman" w:hAnsi="Times New Roman"/>
          <w:sz w:val="24"/>
          <w:szCs w:val="24"/>
        </w:rPr>
      </w:pPr>
    </w:p>
    <w:p w14:paraId="560745B9" w14:textId="77777777" w:rsidR="00E43B97" w:rsidRPr="00752D40" w:rsidRDefault="00E43B97" w:rsidP="00E43B97">
      <w:pPr>
        <w:jc w:val="center"/>
        <w:rPr>
          <w:rFonts w:ascii="Times New Roman" w:hAnsi="Times New Roman"/>
          <w:sz w:val="24"/>
          <w:szCs w:val="24"/>
        </w:rPr>
      </w:pPr>
      <w:bookmarkStart w:id="0" w:name="P37"/>
      <w:bookmarkEnd w:id="0"/>
      <w:r w:rsidRPr="00752D40">
        <w:rPr>
          <w:rFonts w:ascii="Times New Roman" w:hAnsi="Times New Roman"/>
          <w:sz w:val="24"/>
          <w:szCs w:val="24"/>
        </w:rPr>
        <w:t>ПЕРЕЧЕНЬ</w:t>
      </w:r>
    </w:p>
    <w:p w14:paraId="700AB940" w14:textId="77777777" w:rsidR="00E43B97" w:rsidRPr="00752D40" w:rsidRDefault="00E43B97" w:rsidP="00E43B97">
      <w:pPr>
        <w:jc w:val="center"/>
        <w:rPr>
          <w:rFonts w:ascii="Times New Roman" w:hAnsi="Times New Roman"/>
          <w:sz w:val="24"/>
          <w:szCs w:val="24"/>
        </w:rPr>
      </w:pPr>
      <w:r w:rsidRPr="00752D40">
        <w:rPr>
          <w:rFonts w:ascii="Times New Roman" w:hAnsi="Times New Roman"/>
          <w:sz w:val="24"/>
          <w:szCs w:val="24"/>
        </w:rPr>
        <w:t>муниципальных услуг, предоставление которых осуществляется</w:t>
      </w:r>
    </w:p>
    <w:p w14:paraId="6671AD6E" w14:textId="77777777" w:rsidR="00E43B97" w:rsidRPr="00752D40" w:rsidRDefault="00E43B97" w:rsidP="00E43B97">
      <w:pPr>
        <w:jc w:val="center"/>
        <w:rPr>
          <w:rFonts w:ascii="Times New Roman" w:hAnsi="Times New Roman"/>
          <w:sz w:val="24"/>
          <w:szCs w:val="24"/>
        </w:rPr>
      </w:pPr>
      <w:r w:rsidRPr="00752D40">
        <w:rPr>
          <w:rFonts w:ascii="Times New Roman" w:hAnsi="Times New Roman"/>
          <w:sz w:val="24"/>
          <w:szCs w:val="24"/>
        </w:rPr>
        <w:t xml:space="preserve">по принципу «одного окна» в многофункциональном центре </w:t>
      </w:r>
      <w:r w:rsidR="00BC07E5">
        <w:rPr>
          <w:rFonts w:ascii="Times New Roman" w:hAnsi="Times New Roman"/>
          <w:sz w:val="24"/>
          <w:szCs w:val="24"/>
        </w:rPr>
        <w:t xml:space="preserve">на территории </w:t>
      </w:r>
      <w:r w:rsidRPr="00752D40">
        <w:rPr>
          <w:rFonts w:ascii="Times New Roman" w:hAnsi="Times New Roman"/>
          <w:sz w:val="24"/>
          <w:szCs w:val="24"/>
        </w:rPr>
        <w:t xml:space="preserve">ЗАТО Северск </w:t>
      </w:r>
    </w:p>
    <w:p w14:paraId="3217456E" w14:textId="77777777" w:rsidR="00E43B97" w:rsidRPr="006B3727" w:rsidRDefault="00E43B97" w:rsidP="00E43B97">
      <w:pPr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1101"/>
        <w:gridCol w:w="8930"/>
      </w:tblGrid>
      <w:tr w:rsidR="005D4CC0" w14:paraId="22F41080" w14:textId="77777777" w:rsidTr="00AE541D">
        <w:tc>
          <w:tcPr>
            <w:tcW w:w="1101" w:type="dxa"/>
          </w:tcPr>
          <w:p w14:paraId="41CF5917" w14:textId="77777777" w:rsidR="005D4CC0" w:rsidRPr="006B3727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B3727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№</w:t>
            </w:r>
          </w:p>
          <w:p w14:paraId="4A998FD0" w14:textId="77777777" w:rsidR="005D4CC0" w:rsidRPr="006B3727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B3727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п/п</w:t>
            </w:r>
          </w:p>
        </w:tc>
        <w:tc>
          <w:tcPr>
            <w:tcW w:w="8930" w:type="dxa"/>
          </w:tcPr>
          <w:p w14:paraId="002EEAD8" w14:textId="77777777" w:rsidR="005D4CC0" w:rsidRPr="006B3727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B3727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Наименование муниципальной услуги</w:t>
            </w:r>
          </w:p>
        </w:tc>
      </w:tr>
      <w:tr w:rsidR="005D4CC0" w14:paraId="676E2D2B" w14:textId="77777777" w:rsidTr="005D4CC0">
        <w:tc>
          <w:tcPr>
            <w:tcW w:w="1101" w:type="dxa"/>
          </w:tcPr>
          <w:p w14:paraId="0829C28A" w14:textId="77777777" w:rsidR="005D4CC0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</w:p>
        </w:tc>
        <w:tc>
          <w:tcPr>
            <w:tcW w:w="8930" w:type="dxa"/>
            <w:vAlign w:val="center"/>
          </w:tcPr>
          <w:p w14:paraId="4518E74C" w14:textId="77777777" w:rsidR="005D4CC0" w:rsidRPr="005D4CC0" w:rsidRDefault="005D4CC0" w:rsidP="005D4CC0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</w:p>
        </w:tc>
      </w:tr>
      <w:tr w:rsidR="005D4CC0" w14:paraId="757E9A9E" w14:textId="77777777" w:rsidTr="00AE541D">
        <w:tc>
          <w:tcPr>
            <w:tcW w:w="1101" w:type="dxa"/>
          </w:tcPr>
          <w:p w14:paraId="08C7AD4E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6F504547" w14:textId="77777777" w:rsidR="005D4CC0" w:rsidRDefault="005D4CC0" w:rsidP="00BF04C3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 (исключительно в части приема заявлений и постановки на учет детей, нуждающихся в определении в муниципальное дошкольное образовательное учреждение ЗАТО Северск (далее - МДОУ) или в муниципальное образовательное учреждение ЗАТО Северск (далее - МОУ)</w:t>
            </w:r>
          </w:p>
        </w:tc>
      </w:tr>
      <w:tr w:rsidR="005D4CC0" w14:paraId="2695FEF8" w14:textId="77777777" w:rsidTr="00AE541D">
        <w:tc>
          <w:tcPr>
            <w:tcW w:w="1101" w:type="dxa"/>
          </w:tcPr>
          <w:p w14:paraId="14FE99E9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6633286" w14:textId="77777777" w:rsidR="005D4CC0" w:rsidRDefault="005D4CC0" w:rsidP="00BF04C3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Принятие на уч</w:t>
            </w:r>
            <w:r w:rsidR="00BF04C3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е</w:t>
            </w: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т граждан в качестве нуждающихся в жилых помещениях</w:t>
            </w:r>
          </w:p>
        </w:tc>
      </w:tr>
      <w:tr w:rsidR="005D4CC0" w14:paraId="673BC90D" w14:textId="77777777" w:rsidTr="00AE541D">
        <w:tc>
          <w:tcPr>
            <w:tcW w:w="1101" w:type="dxa"/>
          </w:tcPr>
          <w:p w14:paraId="63634416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237F195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</w:tr>
      <w:tr w:rsidR="005D4CC0" w14:paraId="1922F29B" w14:textId="77777777" w:rsidTr="00AE541D">
        <w:tc>
          <w:tcPr>
            <w:tcW w:w="1101" w:type="dxa"/>
          </w:tcPr>
          <w:p w14:paraId="7B9CF586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4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F8414E8" w14:textId="77777777" w:rsidR="005D4CC0" w:rsidRPr="000D10E4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Перевод жилого помещения в нежилое помещение и нежилого помещения в жилое помещение</w:t>
            </w:r>
          </w:p>
        </w:tc>
      </w:tr>
      <w:tr w:rsidR="005D4CC0" w14:paraId="3DA5CAE4" w14:textId="77777777" w:rsidTr="00AE541D">
        <w:tc>
          <w:tcPr>
            <w:tcW w:w="1101" w:type="dxa"/>
          </w:tcPr>
          <w:p w14:paraId="6CC1F47B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5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67CCFA28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</w:tr>
      <w:tr w:rsidR="005D4CC0" w14:paraId="6F30BF74" w14:textId="77777777" w:rsidTr="00AE541D">
        <w:tc>
          <w:tcPr>
            <w:tcW w:w="1101" w:type="dxa"/>
          </w:tcPr>
          <w:p w14:paraId="1C65580F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6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6EFF902" w14:textId="77777777" w:rsidR="005D4CC0" w:rsidRDefault="005D4CC0" w:rsidP="00AE541D">
            <w:pPr>
              <w:ind w:right="71"/>
              <w:jc w:val="both"/>
              <w:rPr>
                <w:rFonts w:ascii="PT Astra Serif" w:eastAsia="Calibri" w:hAnsi="PT Astra Serif" w:cs="Calibri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Выдача копий архивных документов, подтверждающих право на владение землей</w:t>
            </w:r>
          </w:p>
        </w:tc>
      </w:tr>
      <w:tr w:rsidR="005D4CC0" w14:paraId="08865237" w14:textId="77777777" w:rsidTr="00AE541D">
        <w:tc>
          <w:tcPr>
            <w:tcW w:w="1101" w:type="dxa"/>
          </w:tcPr>
          <w:p w14:paraId="3C2DBD8D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7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1CDA02A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Принятие решения о предварительном согласовании предоставления земельного участка гражданам для ведения личного подсобного хозяйства, садоводства, гражданам и крестьянским (фермерским) хозяйствам для осуществления крестьянским (фермерским) хозяйством его деятельности</w:t>
            </w:r>
          </w:p>
        </w:tc>
      </w:tr>
      <w:tr w:rsidR="005D4CC0" w14:paraId="478DF093" w14:textId="77777777" w:rsidTr="00AE541D">
        <w:tc>
          <w:tcPr>
            <w:tcW w:w="1101" w:type="dxa"/>
          </w:tcPr>
          <w:p w14:paraId="240CAB20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8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150DA55F" w14:textId="77777777" w:rsidR="005D4CC0" w:rsidRPr="00EA00F9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Принятие решения о предварительном согласовании предоставления земельного участка гражданам для индивидуального жилищного строительства</w:t>
            </w:r>
          </w:p>
        </w:tc>
      </w:tr>
      <w:tr w:rsidR="005D4CC0" w14:paraId="0E4072B8" w14:textId="77777777" w:rsidTr="00AE541D">
        <w:tc>
          <w:tcPr>
            <w:tcW w:w="1101" w:type="dxa"/>
          </w:tcPr>
          <w:p w14:paraId="2B5300AF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9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2A4E05C7" w14:textId="77777777" w:rsidR="005D4CC0" w:rsidRPr="00EA00F9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без проведения торгов</w:t>
            </w:r>
          </w:p>
        </w:tc>
      </w:tr>
      <w:tr w:rsidR="005D4CC0" w14:paraId="6FC8B114" w14:textId="77777777" w:rsidTr="00AE541D">
        <w:tc>
          <w:tcPr>
            <w:tcW w:w="1101" w:type="dxa"/>
          </w:tcPr>
          <w:p w14:paraId="597DC500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10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8FB67C4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градостроительного плана земельного участка</w:t>
            </w:r>
          </w:p>
        </w:tc>
      </w:tr>
      <w:tr w:rsidR="005D4CC0" w14:paraId="3C308B19" w14:textId="77777777" w:rsidTr="00AE541D">
        <w:tc>
          <w:tcPr>
            <w:tcW w:w="1101" w:type="dxa"/>
          </w:tcPr>
          <w:p w14:paraId="013E352B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11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A8A717C" w14:textId="77777777" w:rsidR="005D4CC0" w:rsidRPr="00EA00F9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Предоставление информации об объектах недвижимого имущества, находящихся в муниципальной собственности, предназначенных для сдачи в аренду</w:t>
            </w:r>
          </w:p>
        </w:tc>
      </w:tr>
      <w:tr w:rsidR="005D4CC0" w14:paraId="299AE178" w14:textId="77777777" w:rsidTr="00AE541D">
        <w:tc>
          <w:tcPr>
            <w:tcW w:w="1101" w:type="dxa"/>
          </w:tcPr>
          <w:p w14:paraId="2D551659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12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34472D20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</w:tr>
      <w:tr w:rsidR="005D4CC0" w14:paraId="10B8ED75" w14:textId="77777777" w:rsidTr="00AE541D">
        <w:tc>
          <w:tcPr>
            <w:tcW w:w="1101" w:type="dxa"/>
          </w:tcPr>
          <w:p w14:paraId="35C87EF4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13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67BB1F9E" w14:textId="77777777" w:rsidR="005D4CC0" w:rsidRPr="00EA00F9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Предоставление разрешения на осуществление земляных работ</w:t>
            </w:r>
          </w:p>
        </w:tc>
      </w:tr>
      <w:tr w:rsidR="005D4CC0" w14:paraId="222B1618" w14:textId="77777777" w:rsidTr="00AE541D">
        <w:tc>
          <w:tcPr>
            <w:tcW w:w="1101" w:type="dxa"/>
          </w:tcPr>
          <w:p w14:paraId="217A5B0D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14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6E03C861" w14:textId="77777777" w:rsidR="005D4CC0" w:rsidRPr="00EA00F9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0D10E4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Признание садового дома жилым домом и жилого дома садовым домом</w:t>
            </w:r>
          </w:p>
        </w:tc>
      </w:tr>
      <w:tr w:rsidR="005D4CC0" w14:paraId="7486F493" w14:textId="77777777" w:rsidTr="00AE541D">
        <w:tc>
          <w:tcPr>
            <w:tcW w:w="1101" w:type="dxa"/>
          </w:tcPr>
          <w:p w14:paraId="69FB5D13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15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6B2E913E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447B1D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разрешения)</w:t>
            </w:r>
          </w:p>
        </w:tc>
      </w:tr>
      <w:tr w:rsidR="005D4CC0" w14:paraId="586B838D" w14:textId="77777777" w:rsidTr="00AE541D">
        <w:tc>
          <w:tcPr>
            <w:tcW w:w="1101" w:type="dxa"/>
          </w:tcPr>
          <w:p w14:paraId="7861B1BF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16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56ECE073" w14:textId="77777777" w:rsidR="005D4CC0" w:rsidRPr="00EA00F9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447B1D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разрешения на ввод объекта в эксплуатацию</w:t>
            </w:r>
          </w:p>
        </w:tc>
      </w:tr>
      <w:tr w:rsidR="005D4CC0" w14:paraId="42D63D67" w14:textId="77777777" w:rsidTr="00AE541D">
        <w:tc>
          <w:tcPr>
            <w:tcW w:w="1101" w:type="dxa"/>
          </w:tcPr>
          <w:p w14:paraId="2FA2A804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17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E147B98" w14:textId="77777777" w:rsidR="005D4CC0" w:rsidRPr="00EA00F9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5D4CC0" w14:paraId="0E0B8168" w14:textId="77777777" w:rsidTr="00AE541D">
        <w:tc>
          <w:tcPr>
            <w:tcW w:w="1101" w:type="dxa"/>
          </w:tcPr>
          <w:p w14:paraId="2FFE6153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18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CE87CE0" w14:textId="77777777" w:rsidR="005D4CC0" w:rsidRDefault="005D4CC0" w:rsidP="00AE541D">
            <w:pPr>
              <w:rPr>
                <w:rFonts w:ascii="PT Astra Serif" w:eastAsia="Calibri" w:hAnsi="PT Astra Serif" w:cs="Calibri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Выдача разрешения (дубликата или копии разрешения) на право организации розничного рынка</w:t>
            </w:r>
          </w:p>
        </w:tc>
      </w:tr>
      <w:tr w:rsidR="006B3727" w14:paraId="28692341" w14:textId="77777777" w:rsidTr="006B3727">
        <w:tc>
          <w:tcPr>
            <w:tcW w:w="1101" w:type="dxa"/>
          </w:tcPr>
          <w:p w14:paraId="6A703910" w14:textId="77777777" w:rsidR="006B3727" w:rsidRPr="006B3727" w:rsidRDefault="006B3727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lastRenderedPageBreak/>
              <w:t>1</w:t>
            </w:r>
          </w:p>
        </w:tc>
        <w:tc>
          <w:tcPr>
            <w:tcW w:w="8930" w:type="dxa"/>
          </w:tcPr>
          <w:p w14:paraId="6E4A032F" w14:textId="77777777" w:rsidR="006B3727" w:rsidRPr="006B3727" w:rsidRDefault="006B3727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2</w:t>
            </w:r>
          </w:p>
        </w:tc>
      </w:tr>
      <w:tr w:rsidR="005A680B" w14:paraId="3E3B4233" w14:textId="77777777" w:rsidTr="00A44AB1">
        <w:tc>
          <w:tcPr>
            <w:tcW w:w="10031" w:type="dxa"/>
            <w:gridSpan w:val="2"/>
          </w:tcPr>
          <w:p w14:paraId="647A2DC8" w14:textId="77777777" w:rsidR="005A680B" w:rsidRPr="006B3727" w:rsidRDefault="005A680B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B3727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Услуги, по которым оказывается консультационная и организационно-техническая поддержка заявителей в процессе получения услуг в электронном виде</w:t>
            </w:r>
          </w:p>
        </w:tc>
      </w:tr>
      <w:tr w:rsidR="005D4CC0" w14:paraId="7C503A85" w14:textId="77777777" w:rsidTr="00AE541D">
        <w:tc>
          <w:tcPr>
            <w:tcW w:w="1101" w:type="dxa"/>
          </w:tcPr>
          <w:p w14:paraId="026771A0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19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557ECB75" w14:textId="77777777" w:rsidR="005D4CC0" w:rsidRPr="00760B48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lang w:eastAsia="zh-CN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Направление уведомления о соответствии построенного или реконструированного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</w:tr>
      <w:tr w:rsidR="005D4CC0" w14:paraId="0BEFC2C2" w14:textId="77777777" w:rsidTr="00AE541D">
        <w:tc>
          <w:tcPr>
            <w:tcW w:w="1101" w:type="dxa"/>
          </w:tcPr>
          <w:p w14:paraId="2CE1EA31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20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1E22699" w14:textId="77777777" w:rsidR="005D4CC0" w:rsidRPr="00805BA3" w:rsidRDefault="005D4CC0" w:rsidP="00AE54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</w:tr>
      <w:tr w:rsidR="005D4CC0" w14:paraId="41F51162" w14:textId="77777777" w:rsidTr="00AE541D">
        <w:tc>
          <w:tcPr>
            <w:tcW w:w="1101" w:type="dxa"/>
          </w:tcPr>
          <w:p w14:paraId="080F33AB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21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A3DDA86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EA00F9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разрешения на право вырубки зеленых насаждений</w:t>
            </w:r>
          </w:p>
        </w:tc>
      </w:tr>
      <w:tr w:rsidR="005D4CC0" w14:paraId="10C67D51" w14:textId="77777777" w:rsidTr="00AE541D">
        <w:trPr>
          <w:trHeight w:val="810"/>
        </w:trPr>
        <w:tc>
          <w:tcPr>
            <w:tcW w:w="1101" w:type="dxa"/>
          </w:tcPr>
          <w:p w14:paraId="71A8BA1C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22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0F8B862" w14:textId="77777777" w:rsidR="005D4CC0" w:rsidRPr="00EA00F9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EA00F9">
              <w:rPr>
                <w:rFonts w:ascii="PT Astra Serif" w:hAnsi="PT Astra Serif" w:cs="PT Astra Serif"/>
                <w:sz w:val="24"/>
                <w:szCs w:val="24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</w:tr>
      <w:tr w:rsidR="005D4CC0" w14:paraId="7B7B6020" w14:textId="77777777" w:rsidTr="00AE541D">
        <w:tc>
          <w:tcPr>
            <w:tcW w:w="1101" w:type="dxa"/>
          </w:tcPr>
          <w:p w14:paraId="29C24DB1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23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1E2B3ACC" w14:textId="77777777" w:rsidR="005D4CC0" w:rsidRPr="00805BA3" w:rsidRDefault="005D4CC0" w:rsidP="00AE54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земельных участков, находящихся в муниципальной собственности, или государственная собственность на которые не разграничена, на торгах</w:t>
            </w:r>
          </w:p>
        </w:tc>
      </w:tr>
      <w:tr w:rsidR="005D4CC0" w14:paraId="4CA0D8A5" w14:textId="77777777" w:rsidTr="005D4CC0">
        <w:trPr>
          <w:trHeight w:val="617"/>
        </w:trPr>
        <w:tc>
          <w:tcPr>
            <w:tcW w:w="1101" w:type="dxa"/>
          </w:tcPr>
          <w:p w14:paraId="4723986C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24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3B9B372F" w14:textId="77777777" w:rsidR="005D4CC0" w:rsidRPr="00805BA3" w:rsidRDefault="005D4CC0" w:rsidP="00AE54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CC4">
              <w:rPr>
                <w:rFonts w:ascii="Times New Roman" w:hAnsi="Times New Roman"/>
                <w:sz w:val="24"/>
                <w:szCs w:val="24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</w:tr>
      <w:tr w:rsidR="005D4CC0" w14:paraId="4A340780" w14:textId="77777777" w:rsidTr="00AE541D">
        <w:tc>
          <w:tcPr>
            <w:tcW w:w="1101" w:type="dxa"/>
          </w:tcPr>
          <w:p w14:paraId="51A41239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25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1E5BFE35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5D4CC0" w14:paraId="072C371E" w14:textId="77777777" w:rsidTr="00AE541D">
        <w:tc>
          <w:tcPr>
            <w:tcW w:w="1101" w:type="dxa"/>
          </w:tcPr>
          <w:p w14:paraId="4910A7F2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26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1F07BEB7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      </w:r>
          </w:p>
        </w:tc>
      </w:tr>
      <w:tr w:rsidR="005D4CC0" w14:paraId="2FE41FD2" w14:textId="77777777" w:rsidTr="00AE541D">
        <w:tc>
          <w:tcPr>
            <w:tcW w:w="1101" w:type="dxa"/>
          </w:tcPr>
          <w:p w14:paraId="464B3C0F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27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F4BF433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</w:t>
            </w:r>
          </w:p>
        </w:tc>
      </w:tr>
      <w:tr w:rsidR="005D4CC0" w14:paraId="4BD2B08B" w14:textId="77777777" w:rsidTr="00AE541D">
        <w:tc>
          <w:tcPr>
            <w:tcW w:w="1101" w:type="dxa"/>
          </w:tcPr>
          <w:p w14:paraId="5DA58637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28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321ADE66" w14:textId="77777777" w:rsidR="005D4CC0" w:rsidRPr="00805BA3" w:rsidRDefault="005D4CC0" w:rsidP="00BF04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Установление сервитута в отношении земельного участка, находящегося в муниципальной собственности</w:t>
            </w:r>
            <w:r w:rsidR="0064696E">
              <w:rPr>
                <w:rFonts w:ascii="PT Astra Serif" w:hAnsi="PT Astra Serif" w:cs="PT Astra Serif"/>
                <w:sz w:val="24"/>
                <w:szCs w:val="24"/>
              </w:rPr>
              <w:t>,</w:t>
            </w:r>
            <w:r w:rsidRPr="00805BA3">
              <w:rPr>
                <w:rFonts w:ascii="PT Astra Serif" w:hAnsi="PT Astra Serif" w:cs="PT Astra Serif"/>
                <w:sz w:val="24"/>
                <w:szCs w:val="24"/>
              </w:rPr>
              <w:t xml:space="preserve"> или государственная собственность на который не разграничена</w:t>
            </w:r>
          </w:p>
        </w:tc>
      </w:tr>
      <w:tr w:rsidR="005D4CC0" w14:paraId="1F1B3E2D" w14:textId="77777777" w:rsidTr="00AE541D">
        <w:tc>
          <w:tcPr>
            <w:tcW w:w="1101" w:type="dxa"/>
          </w:tcPr>
          <w:p w14:paraId="6CCB94E4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4696E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29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591BEB35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Об установлении публичного сервитута</w:t>
            </w:r>
          </w:p>
        </w:tc>
      </w:tr>
      <w:tr w:rsidR="005D4CC0" w14:paraId="7043C47C" w14:textId="77777777" w:rsidTr="00AE541D">
        <w:trPr>
          <w:trHeight w:val="580"/>
        </w:trPr>
        <w:tc>
          <w:tcPr>
            <w:tcW w:w="1101" w:type="dxa"/>
          </w:tcPr>
          <w:p w14:paraId="732D09BA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64696E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30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21DB2C6B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</w:tr>
      <w:tr w:rsidR="005D4CC0" w14:paraId="232B1E43" w14:textId="77777777" w:rsidTr="00AE541D">
        <w:tc>
          <w:tcPr>
            <w:tcW w:w="1101" w:type="dxa"/>
          </w:tcPr>
          <w:p w14:paraId="72D5AB0D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31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A10020B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</w:t>
            </w:r>
          </w:p>
        </w:tc>
      </w:tr>
      <w:tr w:rsidR="005D4CC0" w14:paraId="40E34229" w14:textId="77777777" w:rsidTr="00AE541D">
        <w:tc>
          <w:tcPr>
            <w:tcW w:w="1101" w:type="dxa"/>
          </w:tcPr>
          <w:p w14:paraId="4834C801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32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2BE9BC23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Подготовка и утверждение документации по планировке территории</w:t>
            </w:r>
          </w:p>
        </w:tc>
      </w:tr>
      <w:tr w:rsidR="005D4CC0" w14:paraId="6063554D" w14:textId="77777777" w:rsidTr="00AE541D">
        <w:tc>
          <w:tcPr>
            <w:tcW w:w="1101" w:type="dxa"/>
          </w:tcPr>
          <w:p w14:paraId="696E089E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33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3D4D7A8D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5D4CC0" w14:paraId="7B4CB337" w14:textId="77777777" w:rsidTr="00AE541D">
        <w:tc>
          <w:tcPr>
            <w:tcW w:w="1101" w:type="dxa"/>
          </w:tcPr>
          <w:p w14:paraId="5DCC6242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34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4E25E6A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Установка информационной вывески, согласование дизайн-проекта размещения вывески</w:t>
            </w:r>
          </w:p>
        </w:tc>
      </w:tr>
      <w:tr w:rsidR="005D4CC0" w14:paraId="705FFFAB" w14:textId="77777777" w:rsidTr="00AE541D">
        <w:tc>
          <w:tcPr>
            <w:tcW w:w="1101" w:type="dxa"/>
          </w:tcPr>
          <w:p w14:paraId="4884335A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35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12B2CC9B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</w:p>
        </w:tc>
      </w:tr>
      <w:tr w:rsidR="005D4CC0" w14:paraId="4F220906" w14:textId="77777777" w:rsidTr="00AE541D">
        <w:tc>
          <w:tcPr>
            <w:tcW w:w="1101" w:type="dxa"/>
          </w:tcPr>
          <w:p w14:paraId="2DE02727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36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B4AC987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Предварительное согласование предоставления земельного участка</w:t>
            </w:r>
          </w:p>
        </w:tc>
      </w:tr>
      <w:tr w:rsidR="005D4CC0" w14:paraId="0D43CF65" w14:textId="77777777" w:rsidTr="00AE541D">
        <w:tc>
          <w:tcPr>
            <w:tcW w:w="1101" w:type="dxa"/>
          </w:tcPr>
          <w:p w14:paraId="67C101DF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37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271A7EB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гражданину в собственность бесплатно</w:t>
            </w:r>
          </w:p>
        </w:tc>
      </w:tr>
      <w:tr w:rsidR="005D4CC0" w14:paraId="66A2B69A" w14:textId="77777777" w:rsidTr="00AE541D">
        <w:tc>
          <w:tcPr>
            <w:tcW w:w="1101" w:type="dxa"/>
          </w:tcPr>
          <w:p w14:paraId="7D781441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38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02ADF528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жилого помещения по договору социального найма</w:t>
            </w:r>
          </w:p>
        </w:tc>
      </w:tr>
      <w:tr w:rsidR="005D4CC0" w14:paraId="379BCCAB" w14:textId="77777777" w:rsidTr="00AE541D">
        <w:trPr>
          <w:trHeight w:val="485"/>
        </w:trPr>
        <w:tc>
          <w:tcPr>
            <w:tcW w:w="1101" w:type="dxa"/>
          </w:tcPr>
          <w:p w14:paraId="0B441F32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39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4F6D8533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Предоставление информации об объектах учета из реестра муниципального имущества</w:t>
            </w:r>
          </w:p>
        </w:tc>
      </w:tr>
      <w:tr w:rsidR="006B3727" w14:paraId="01F87137" w14:textId="77777777" w:rsidTr="006B3727">
        <w:tc>
          <w:tcPr>
            <w:tcW w:w="1101" w:type="dxa"/>
          </w:tcPr>
          <w:p w14:paraId="6F079F79" w14:textId="77777777" w:rsidR="006B3727" w:rsidRPr="006B3727" w:rsidRDefault="006B3727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lastRenderedPageBreak/>
              <w:t>1</w:t>
            </w:r>
          </w:p>
        </w:tc>
        <w:tc>
          <w:tcPr>
            <w:tcW w:w="8930" w:type="dxa"/>
            <w:vAlign w:val="center"/>
          </w:tcPr>
          <w:p w14:paraId="127DDF9E" w14:textId="77777777" w:rsidR="006B3727" w:rsidRPr="00805BA3" w:rsidRDefault="006B3727" w:rsidP="006B372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</w:tr>
      <w:tr w:rsidR="005D4CC0" w14:paraId="0ABE0A13" w14:textId="77777777" w:rsidTr="00AE541D">
        <w:tc>
          <w:tcPr>
            <w:tcW w:w="1101" w:type="dxa"/>
          </w:tcPr>
          <w:p w14:paraId="331C0307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40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54ACF84A" w14:textId="77777777" w:rsidR="005D4CC0" w:rsidRPr="00805BA3" w:rsidRDefault="005D4CC0" w:rsidP="00AE54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805BA3">
              <w:rPr>
                <w:rFonts w:ascii="PT Astra Serif" w:hAnsi="PT Astra Serif" w:cs="PT Astra Serif"/>
                <w:sz w:val="24"/>
                <w:szCs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</w:tr>
      <w:tr w:rsidR="005D4CC0" w14:paraId="1A8C92DE" w14:textId="77777777" w:rsidTr="00AE541D">
        <w:tc>
          <w:tcPr>
            <w:tcW w:w="1101" w:type="dxa"/>
          </w:tcPr>
          <w:p w14:paraId="3795308D" w14:textId="77777777" w:rsidR="005D4CC0" w:rsidRPr="005A680B" w:rsidRDefault="005D4CC0" w:rsidP="00AE541D">
            <w:pPr>
              <w:jc w:val="center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val="en-US" w:eastAsia="zh-CN"/>
              </w:rPr>
              <w:t>41</w:t>
            </w:r>
            <w:r w:rsidR="005A680B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.</w:t>
            </w:r>
          </w:p>
        </w:tc>
        <w:tc>
          <w:tcPr>
            <w:tcW w:w="8930" w:type="dxa"/>
          </w:tcPr>
          <w:p w14:paraId="71746D28" w14:textId="77777777" w:rsidR="005D4CC0" w:rsidRDefault="005D4CC0" w:rsidP="00AE541D">
            <w:pPr>
              <w:jc w:val="both"/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</w:pPr>
            <w:r w:rsidRPr="00346F3C">
              <w:rPr>
                <w:rFonts w:ascii="PT Astra Serif" w:eastAsia="Calibri" w:hAnsi="PT Astra Serif"/>
                <w:sz w:val="24"/>
                <w:szCs w:val="24"/>
                <w:shd w:val="clear" w:color="auto" w:fill="FFFFFF"/>
                <w:lang w:eastAsia="zh-CN"/>
              </w:rPr>
              <w:t>Выдача документов (выписки из похозяйственной книги)</w:t>
            </w:r>
          </w:p>
        </w:tc>
      </w:tr>
    </w:tbl>
    <w:p w14:paraId="1DEB0187" w14:textId="77777777" w:rsidR="00E43B97" w:rsidRDefault="00E43B97" w:rsidP="00E43B97"/>
    <w:sectPr w:rsidR="00E43B97" w:rsidSect="00A237B9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33B5F" w14:textId="77777777" w:rsidR="00231B66" w:rsidRDefault="00231B66" w:rsidP="00E43B97">
      <w:r>
        <w:separator/>
      </w:r>
    </w:p>
  </w:endnote>
  <w:endnote w:type="continuationSeparator" w:id="0">
    <w:p w14:paraId="72F3BC47" w14:textId="77777777" w:rsidR="00231B66" w:rsidRDefault="00231B66" w:rsidP="00E4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DE948" w14:textId="77777777" w:rsidR="00000000" w:rsidRPr="00AE6EAA" w:rsidRDefault="00040D1A">
    <w:pPr>
      <w:pStyle w:val="a5"/>
      <w:rPr>
        <w:sz w:val="16"/>
      </w:rPr>
    </w:pPr>
    <w:r w:rsidRPr="006C57C6">
      <w:t>Внутренний номер: 0332359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C3F1A" w14:textId="77777777" w:rsidR="00000000" w:rsidRPr="00AE6EAA" w:rsidRDefault="00040D1A" w:rsidP="00515A0A">
    <w:pPr>
      <w:pStyle w:val="a5"/>
      <w:rPr>
        <w:sz w:val="16"/>
      </w:rPr>
    </w:pPr>
    <w:r w:rsidRPr="006C57C6">
      <w:t>Внутренний номер: 0332359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56162" w14:textId="77777777" w:rsidR="00231B66" w:rsidRDefault="00231B66" w:rsidP="00E43B97">
      <w:r>
        <w:separator/>
      </w:r>
    </w:p>
  </w:footnote>
  <w:footnote w:type="continuationSeparator" w:id="0">
    <w:p w14:paraId="027E4B4B" w14:textId="77777777" w:rsidR="00231B66" w:rsidRDefault="00231B66" w:rsidP="00E43B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1BD121E" w14:textId="77777777" w:rsidR="00000000" w:rsidRPr="003268BE" w:rsidRDefault="00040D1A">
        <w:pPr>
          <w:pStyle w:val="a3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C07E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6D6CCEF4" w14:textId="77777777" w:rsidR="00000000" w:rsidRPr="005D4CC0" w:rsidRDefault="00000000">
    <w:pPr>
      <w:pStyle w:val="a3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2475E" w14:textId="77777777" w:rsidR="00000000" w:rsidRPr="00D3135E" w:rsidRDefault="00000000" w:rsidP="00E43B97">
    <w:pPr>
      <w:spacing w:before="120" w:line="276" w:lineRule="auto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214"/>
    <w:rsid w:val="00040D1A"/>
    <w:rsid w:val="000E3079"/>
    <w:rsid w:val="00231B66"/>
    <w:rsid w:val="002D5214"/>
    <w:rsid w:val="003563A3"/>
    <w:rsid w:val="00393FD1"/>
    <w:rsid w:val="00403735"/>
    <w:rsid w:val="00446CEB"/>
    <w:rsid w:val="004B76B7"/>
    <w:rsid w:val="005A680B"/>
    <w:rsid w:val="005D4CC0"/>
    <w:rsid w:val="00613577"/>
    <w:rsid w:val="0064696E"/>
    <w:rsid w:val="006509DA"/>
    <w:rsid w:val="006B3727"/>
    <w:rsid w:val="007E697A"/>
    <w:rsid w:val="00A15BA7"/>
    <w:rsid w:val="00A45F0D"/>
    <w:rsid w:val="00AC4404"/>
    <w:rsid w:val="00BC07E5"/>
    <w:rsid w:val="00BF04C3"/>
    <w:rsid w:val="00C64789"/>
    <w:rsid w:val="00E43B97"/>
    <w:rsid w:val="00E56C4D"/>
    <w:rsid w:val="00F958FB"/>
    <w:rsid w:val="00FB4B57"/>
    <w:rsid w:val="00FD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622C0"/>
  <w15:chartTrackingRefBased/>
  <w15:docId w15:val="{EDF04BC8-7CDB-4D9B-8227-C9590378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3B9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43B97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3B97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E43B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43B9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E43B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3B97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E43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372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3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О.С.</dc:creator>
  <cp:keywords/>
  <dc:description/>
  <cp:lastModifiedBy>Trofimova</cp:lastModifiedBy>
  <cp:revision>12</cp:revision>
  <cp:lastPrinted>2025-03-17T07:38:00Z</cp:lastPrinted>
  <dcterms:created xsi:type="dcterms:W3CDTF">2025-03-12T03:44:00Z</dcterms:created>
  <dcterms:modified xsi:type="dcterms:W3CDTF">2025-03-21T05:18:00Z</dcterms:modified>
</cp:coreProperties>
</file>