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71F" w:rsidRDefault="00FC171F" w:rsidP="00FC171F">
      <w:pPr>
        <w:pStyle w:val="a3"/>
        <w:spacing w:after="0" w:line="240" w:lineRule="auto"/>
        <w:ind w:left="644"/>
        <w:jc w:val="center"/>
        <w:rPr>
          <w:rFonts w:ascii="Times New Roman" w:hAnsi="Times New Roman"/>
          <w:sz w:val="28"/>
          <w:szCs w:val="28"/>
        </w:rPr>
      </w:pPr>
      <w:r w:rsidRPr="00505107">
        <w:rPr>
          <w:rFonts w:ascii="Times New Roman" w:hAnsi="Times New Roman"/>
          <w:sz w:val="28"/>
          <w:szCs w:val="28"/>
        </w:rPr>
        <w:t>Перечень объектов контроля,</w:t>
      </w:r>
    </w:p>
    <w:p w:rsidR="00FC171F" w:rsidRPr="00505107" w:rsidRDefault="00FC171F" w:rsidP="00FC171F">
      <w:pPr>
        <w:pStyle w:val="a3"/>
        <w:spacing w:after="0" w:line="240" w:lineRule="auto"/>
        <w:ind w:left="644"/>
        <w:jc w:val="center"/>
        <w:rPr>
          <w:rFonts w:ascii="Times New Roman" w:hAnsi="Times New Roman"/>
          <w:sz w:val="28"/>
          <w:szCs w:val="28"/>
        </w:rPr>
      </w:pPr>
      <w:r w:rsidRPr="00505107">
        <w:rPr>
          <w:rFonts w:ascii="Times New Roman" w:hAnsi="Times New Roman"/>
          <w:sz w:val="28"/>
          <w:szCs w:val="28"/>
        </w:rPr>
        <w:t>учитываемых в рамках формирования ежегодного плана контрольных (надзорных) мероприятий, с указанием категории риска</w:t>
      </w:r>
    </w:p>
    <w:p w:rsidR="00F14422" w:rsidRDefault="00F14422" w:rsidP="00F144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77982" w:rsidRDefault="00477982" w:rsidP="004779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6255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 xml:space="preserve">частью </w:t>
      </w:r>
      <w:r w:rsidRPr="00C6255D">
        <w:rPr>
          <w:rFonts w:ascii="Times New Roman" w:hAnsi="Times New Roman" w:cs="Times New Roman"/>
          <w:sz w:val="28"/>
          <w:szCs w:val="28"/>
        </w:rPr>
        <w:t xml:space="preserve">5 статьи 3 </w:t>
      </w:r>
      <w:r>
        <w:rPr>
          <w:rFonts w:ascii="Times New Roman" w:hAnsi="Times New Roman" w:cs="Times New Roman"/>
          <w:sz w:val="28"/>
          <w:szCs w:val="28"/>
        </w:rPr>
        <w:t>Федерального закона от 31.07.2020 № 248-ФЗ «О государственном контроле (надзоре) и муниципальном контроле в Российской Федерации» (далее - Федерального</w:t>
      </w:r>
      <w:r w:rsidRPr="00C625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C6255D">
        <w:rPr>
          <w:rFonts w:ascii="Times New Roman" w:hAnsi="Times New Roman" w:cs="Times New Roman"/>
          <w:sz w:val="28"/>
          <w:szCs w:val="28"/>
        </w:rPr>
        <w:t xml:space="preserve">акона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C6255D">
        <w:rPr>
          <w:rFonts w:ascii="Times New Roman" w:hAnsi="Times New Roman" w:cs="Times New Roman"/>
          <w:sz w:val="28"/>
          <w:szCs w:val="28"/>
        </w:rPr>
        <w:t>248-ФЗ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C6255D">
        <w:rPr>
          <w:rFonts w:ascii="Times New Roman" w:hAnsi="Times New Roman" w:cs="Times New Roman"/>
          <w:sz w:val="28"/>
          <w:szCs w:val="28"/>
        </w:rPr>
        <w:t xml:space="preserve"> критерии отнесения объектов контроля к категориям риска причинения вреда (ущерба) в рамках осуществления вида контроля определяются положением о виде контроля.</w:t>
      </w:r>
    </w:p>
    <w:p w:rsidR="00436F9B" w:rsidRPr="00436F9B" w:rsidRDefault="00436F9B" w:rsidP="00436F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F9B">
        <w:rPr>
          <w:rFonts w:ascii="Times New Roman" w:hAnsi="Times New Roman" w:cs="Times New Roman"/>
          <w:sz w:val="28"/>
          <w:szCs w:val="28"/>
        </w:rPr>
        <w:t>В соответствии с пунктом 11.1 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области, утвержденного Решением Думы ЗАТО Северск от 30.09.2021 №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436F9B">
        <w:rPr>
          <w:rFonts w:ascii="Times New Roman" w:hAnsi="Times New Roman" w:cs="Times New Roman"/>
          <w:sz w:val="28"/>
          <w:szCs w:val="28"/>
        </w:rPr>
        <w:t>17/3 «Об утверждении Положения о муниципальном контроле в области охраны и использования особо охраняемых природных территорий городского округа ЗАТО Северск Томской области»</w:t>
      </w:r>
      <w:r>
        <w:rPr>
          <w:rFonts w:ascii="Times New Roman" w:hAnsi="Times New Roman" w:cs="Times New Roman"/>
          <w:sz w:val="28"/>
          <w:szCs w:val="28"/>
        </w:rPr>
        <w:t>, п</w:t>
      </w:r>
      <w:r w:rsidRPr="00436F9B">
        <w:rPr>
          <w:rFonts w:ascii="Times New Roman" w:hAnsi="Times New Roman" w:cs="Times New Roman"/>
          <w:sz w:val="28"/>
          <w:szCs w:val="28"/>
        </w:rPr>
        <w:t xml:space="preserve">ри осуществлении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36F9B">
        <w:rPr>
          <w:rFonts w:ascii="Times New Roman" w:hAnsi="Times New Roman" w:cs="Times New Roman"/>
          <w:sz w:val="28"/>
          <w:szCs w:val="28"/>
        </w:rPr>
        <w:t>униципальн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36F9B">
        <w:rPr>
          <w:rFonts w:ascii="Times New Roman" w:hAnsi="Times New Roman" w:cs="Times New Roman"/>
          <w:sz w:val="28"/>
          <w:szCs w:val="28"/>
        </w:rPr>
        <w:t xml:space="preserve"> контрол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36F9B">
        <w:rPr>
          <w:rFonts w:ascii="Times New Roman" w:hAnsi="Times New Roman" w:cs="Times New Roman"/>
          <w:sz w:val="28"/>
          <w:szCs w:val="28"/>
        </w:rPr>
        <w:t xml:space="preserve"> в области охраны и использования особо охраняемых природных территорий (далее - муниципальный контроль ООПТ)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36F9B">
        <w:rPr>
          <w:rFonts w:ascii="Times New Roman" w:hAnsi="Times New Roman" w:cs="Times New Roman"/>
          <w:sz w:val="28"/>
          <w:szCs w:val="28"/>
        </w:rPr>
        <w:t>применяется система оценки и управления рисками.</w:t>
      </w:r>
    </w:p>
    <w:p w:rsidR="00436F9B" w:rsidRPr="00436F9B" w:rsidRDefault="00436F9B" w:rsidP="00436F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F9B">
        <w:rPr>
          <w:rFonts w:ascii="Times New Roman" w:hAnsi="Times New Roman" w:cs="Times New Roman"/>
          <w:sz w:val="28"/>
          <w:szCs w:val="28"/>
        </w:rPr>
        <w:t xml:space="preserve">Согласно </w:t>
      </w:r>
      <w:r w:rsidRPr="00436F9B">
        <w:rPr>
          <w:rFonts w:ascii="Times New Roman" w:hAnsi="Times New Roman" w:cs="Times New Roman"/>
          <w:sz w:val="28"/>
          <w:szCs w:val="28"/>
        </w:rPr>
        <w:t>Федеральн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Pr="00436F9B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36F9B">
        <w:rPr>
          <w:rFonts w:ascii="Times New Roman" w:hAnsi="Times New Roman" w:cs="Times New Roman"/>
          <w:sz w:val="28"/>
          <w:szCs w:val="28"/>
        </w:rPr>
        <w:t xml:space="preserve"> от 14 марта 1995 года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436F9B">
        <w:rPr>
          <w:rFonts w:ascii="Times New Roman" w:hAnsi="Times New Roman" w:cs="Times New Roman"/>
          <w:sz w:val="28"/>
          <w:szCs w:val="28"/>
        </w:rPr>
        <w:t xml:space="preserve">33-ФЗ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  «</w:t>
      </w:r>
      <w:proofErr w:type="gramEnd"/>
      <w:r w:rsidRPr="00436F9B">
        <w:rPr>
          <w:rFonts w:ascii="Times New Roman" w:hAnsi="Times New Roman" w:cs="Times New Roman"/>
          <w:sz w:val="28"/>
          <w:szCs w:val="28"/>
        </w:rPr>
        <w:t>Об особо охраняемых природных террит</w:t>
      </w:r>
      <w:r>
        <w:rPr>
          <w:rFonts w:ascii="Times New Roman" w:hAnsi="Times New Roman" w:cs="Times New Roman"/>
          <w:sz w:val="28"/>
          <w:szCs w:val="28"/>
        </w:rPr>
        <w:t xml:space="preserve">ориях» </w:t>
      </w:r>
      <w:r w:rsidRPr="00436F9B">
        <w:rPr>
          <w:rFonts w:ascii="Times New Roman" w:hAnsi="Times New Roman" w:cs="Times New Roman"/>
          <w:sz w:val="28"/>
          <w:szCs w:val="28"/>
        </w:rPr>
        <w:t>правовой режим особой охраны особо охраняемых природных территорий запрещает на данных территориях хозяйственную и иную деятельность, которая может нанести ущерб природным объектам. В связи с этим объекты муниципального контроля ООПТ для целей управления рисками причинения вреда (ущерба) охраняемым законом ценностям, при осуществлении муниципального контроля ООПТ, отнесены к категории низкого риска.</w:t>
      </w:r>
    </w:p>
    <w:p w:rsidR="00436F9B" w:rsidRDefault="00436F9B" w:rsidP="00436F9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36F9B">
        <w:rPr>
          <w:rFonts w:ascii="Times New Roman" w:hAnsi="Times New Roman" w:cs="Times New Roman"/>
          <w:sz w:val="28"/>
          <w:szCs w:val="28"/>
        </w:rPr>
        <w:t xml:space="preserve">В соответствии с частью 5 статьи 25 Федерального закона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436F9B">
        <w:rPr>
          <w:rFonts w:ascii="Times New Roman" w:hAnsi="Times New Roman" w:cs="Times New Roman"/>
          <w:sz w:val="28"/>
          <w:szCs w:val="28"/>
        </w:rPr>
        <w:t>248-ФЗ плановые контрольные мероприятия в отношении объектов контроля, отнесенных к категории низкого риска, не проводятся при осуществлении муниципального контроля ООПТ.</w:t>
      </w:r>
      <w:r w:rsidRPr="00436F9B">
        <w:t xml:space="preserve"> </w:t>
      </w:r>
    </w:p>
    <w:p w:rsidR="00436F9B" w:rsidRDefault="00436F9B" w:rsidP="00F1442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4422" w:rsidRDefault="00F14422" w:rsidP="00F1442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14422" w:rsidRPr="00505107" w:rsidRDefault="00F14422" w:rsidP="00F14422">
      <w:pPr>
        <w:pStyle w:val="a3"/>
        <w:spacing w:after="0" w:line="240" w:lineRule="auto"/>
        <w:ind w:left="644"/>
        <w:jc w:val="both"/>
        <w:rPr>
          <w:rFonts w:ascii="Times New Roman" w:hAnsi="Times New Roman"/>
          <w:sz w:val="28"/>
          <w:szCs w:val="28"/>
        </w:rPr>
      </w:pPr>
    </w:p>
    <w:p w:rsidR="00920504" w:rsidRDefault="00920504"/>
    <w:sectPr w:rsidR="009205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A73D3F"/>
    <w:multiLevelType w:val="hybridMultilevel"/>
    <w:tmpl w:val="10A4A7CA"/>
    <w:lvl w:ilvl="0" w:tplc="0419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422"/>
    <w:rsid w:val="002640AA"/>
    <w:rsid w:val="00272C43"/>
    <w:rsid w:val="002748EB"/>
    <w:rsid w:val="00436F9B"/>
    <w:rsid w:val="00477982"/>
    <w:rsid w:val="00507586"/>
    <w:rsid w:val="00801B1B"/>
    <w:rsid w:val="008D5886"/>
    <w:rsid w:val="00920504"/>
    <w:rsid w:val="00C21060"/>
    <w:rsid w:val="00C6255D"/>
    <w:rsid w:val="00CC383E"/>
    <w:rsid w:val="00D71A87"/>
    <w:rsid w:val="00DF3181"/>
    <w:rsid w:val="00DF7DDB"/>
    <w:rsid w:val="00F14422"/>
    <w:rsid w:val="00FC1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D6F1A4-8D48-4477-B775-BA5C1CB9F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F14422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71A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71A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</dc:creator>
  <cp:keywords/>
  <dc:description/>
  <cp:lastModifiedBy>Гуськова Светлана Вячеславовна</cp:lastModifiedBy>
  <cp:revision>2</cp:revision>
  <cp:lastPrinted>2025-04-09T05:16:00Z</cp:lastPrinted>
  <dcterms:created xsi:type="dcterms:W3CDTF">2025-04-09T06:20:00Z</dcterms:created>
  <dcterms:modified xsi:type="dcterms:W3CDTF">2025-04-09T06:20:00Z</dcterms:modified>
</cp:coreProperties>
</file>