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>Томская область,</w:t>
            </w:r>
            <w:r w:rsidR="00195392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95392" w:rsidRPr="00305D5F">
              <w:rPr>
                <w:sz w:val="24"/>
                <w:szCs w:val="24"/>
              </w:rPr>
              <w:t>г.Северск</w:t>
            </w:r>
            <w:proofErr w:type="spellEnd"/>
            <w:r w:rsidR="00195392" w:rsidRPr="00305D5F">
              <w:rPr>
                <w:sz w:val="24"/>
                <w:szCs w:val="24"/>
              </w:rPr>
              <w:t>,</w:t>
            </w:r>
            <w:r w:rsidR="00A92752">
              <w:rPr>
                <w:sz w:val="24"/>
                <w:szCs w:val="24"/>
              </w:rPr>
              <w:t xml:space="preserve"> проезд Центральный, д.2, строение </w:t>
            </w:r>
            <w:r w:rsidR="003B278B">
              <w:rPr>
                <w:sz w:val="24"/>
                <w:szCs w:val="24"/>
              </w:rPr>
              <w:t>58</w:t>
            </w:r>
            <w:r w:rsidR="00A92752">
              <w:rPr>
                <w:sz w:val="24"/>
                <w:szCs w:val="24"/>
              </w:rPr>
              <w:t>, пом.</w:t>
            </w:r>
            <w:r w:rsidR="003B278B">
              <w:rPr>
                <w:sz w:val="24"/>
                <w:szCs w:val="24"/>
              </w:rPr>
              <w:t>51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>Томская область,</w:t>
      </w:r>
      <w:r w:rsidR="00195392">
        <w:rPr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 xml:space="preserve">ЗАТО Северск, </w:t>
      </w:r>
      <w:proofErr w:type="spellStart"/>
      <w:r w:rsidR="00195392" w:rsidRPr="00305D5F">
        <w:rPr>
          <w:sz w:val="24"/>
          <w:szCs w:val="24"/>
        </w:rPr>
        <w:t>г.Северск</w:t>
      </w:r>
      <w:proofErr w:type="spellEnd"/>
      <w:r w:rsidR="00195392" w:rsidRPr="00305D5F">
        <w:rPr>
          <w:sz w:val="24"/>
          <w:szCs w:val="24"/>
        </w:rPr>
        <w:t>,</w:t>
      </w:r>
      <w:r w:rsidR="00195392">
        <w:rPr>
          <w:sz w:val="24"/>
          <w:szCs w:val="24"/>
        </w:rPr>
        <w:t xml:space="preserve"> </w:t>
      </w:r>
      <w:r w:rsidR="00A92752">
        <w:rPr>
          <w:sz w:val="24"/>
          <w:szCs w:val="24"/>
        </w:rPr>
        <w:t xml:space="preserve">проезд Центральный, д.2, строение </w:t>
      </w:r>
      <w:r w:rsidR="003B278B">
        <w:rPr>
          <w:sz w:val="24"/>
          <w:szCs w:val="24"/>
        </w:rPr>
        <w:t>58</w:t>
      </w:r>
      <w:r w:rsidR="00A92752">
        <w:rPr>
          <w:sz w:val="24"/>
          <w:szCs w:val="24"/>
        </w:rPr>
        <w:t>,  пом.</w:t>
      </w:r>
      <w:r w:rsidR="003B278B">
        <w:rPr>
          <w:sz w:val="24"/>
          <w:szCs w:val="24"/>
        </w:rPr>
        <w:t>51</w:t>
      </w:r>
      <w:r w:rsidR="00195392">
        <w:rPr>
          <w:sz w:val="24"/>
          <w:szCs w:val="24"/>
        </w:rPr>
        <w:t xml:space="preserve">, общей площадью </w:t>
      </w:r>
      <w:r w:rsidR="006B7EB0">
        <w:rPr>
          <w:sz w:val="24"/>
          <w:szCs w:val="24"/>
        </w:rPr>
        <w:t>4</w:t>
      </w:r>
      <w:r w:rsidR="00195392">
        <w:rPr>
          <w:sz w:val="24"/>
          <w:szCs w:val="24"/>
        </w:rPr>
        <w:t xml:space="preserve"> 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92752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92752">
        <w:rPr>
          <w:rFonts w:ascii="Times New Roman" w:hAnsi="Times New Roman"/>
          <w:sz w:val="24"/>
          <w:szCs w:val="24"/>
        </w:rPr>
        <w:t>6</w:t>
      </w:r>
      <w:r w:rsidR="003B278B">
        <w:rPr>
          <w:rFonts w:ascii="Times New Roman" w:hAnsi="Times New Roman"/>
          <w:sz w:val="24"/>
          <w:szCs w:val="24"/>
        </w:rPr>
        <w:t>336</w:t>
      </w:r>
      <w:r w:rsidR="00A9275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B278B">
        <w:rPr>
          <w:rFonts w:ascii="Times New Roman" w:hAnsi="Times New Roman"/>
          <w:sz w:val="24"/>
          <w:szCs w:val="24"/>
        </w:rPr>
        <w:t>Гаврищук</w:t>
      </w:r>
      <w:proofErr w:type="spellEnd"/>
      <w:r w:rsidR="003B278B">
        <w:rPr>
          <w:rFonts w:ascii="Times New Roman" w:hAnsi="Times New Roman"/>
          <w:sz w:val="24"/>
          <w:szCs w:val="24"/>
        </w:rPr>
        <w:t xml:space="preserve"> Александр Анатольевич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832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E8329A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E8329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8329A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8329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E8329A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B278B">
        <w:rPr>
          <w:rFonts w:ascii="Times New Roman" w:hAnsi="Times New Roman"/>
          <w:sz w:val="24"/>
          <w:szCs w:val="24"/>
        </w:rPr>
        <w:t>Гаврищук</w:t>
      </w:r>
      <w:proofErr w:type="spellEnd"/>
      <w:r w:rsidR="003B278B">
        <w:rPr>
          <w:rFonts w:ascii="Times New Roman" w:hAnsi="Times New Roman"/>
          <w:sz w:val="24"/>
          <w:szCs w:val="24"/>
        </w:rPr>
        <w:t xml:space="preserve"> Александр</w:t>
      </w:r>
      <w:r w:rsidR="003B278B">
        <w:rPr>
          <w:rFonts w:ascii="Times New Roman" w:hAnsi="Times New Roman"/>
          <w:sz w:val="24"/>
          <w:szCs w:val="24"/>
        </w:rPr>
        <w:t>а</w:t>
      </w:r>
      <w:r w:rsidR="003B278B">
        <w:rPr>
          <w:rFonts w:ascii="Times New Roman" w:hAnsi="Times New Roman"/>
          <w:sz w:val="24"/>
          <w:szCs w:val="24"/>
        </w:rPr>
        <w:t xml:space="preserve"> Анатольевич</w:t>
      </w:r>
      <w:r w:rsidR="00195392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B7EB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B7EB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B7EB0" w:rsidRPr="004A2ADD">
        <w:rPr>
          <w:rFonts w:ascii="Times New Roman" w:hAnsi="Times New Roman"/>
          <w:sz w:val="24"/>
          <w:szCs w:val="24"/>
        </w:rPr>
        <w:t xml:space="preserve"> от </w:t>
      </w:r>
      <w:r w:rsidR="006B7EB0">
        <w:rPr>
          <w:rFonts w:ascii="Times New Roman" w:hAnsi="Times New Roman"/>
          <w:sz w:val="24"/>
          <w:szCs w:val="24"/>
        </w:rPr>
        <w:t>0</w:t>
      </w:r>
      <w:r w:rsidR="003B278B">
        <w:rPr>
          <w:rFonts w:ascii="Times New Roman" w:hAnsi="Times New Roman"/>
          <w:sz w:val="24"/>
          <w:szCs w:val="24"/>
        </w:rPr>
        <w:t>1</w:t>
      </w:r>
      <w:r w:rsidR="006B7EB0">
        <w:rPr>
          <w:rFonts w:ascii="Times New Roman" w:hAnsi="Times New Roman"/>
          <w:sz w:val="24"/>
          <w:szCs w:val="24"/>
        </w:rPr>
        <w:t>.08.199</w:t>
      </w:r>
      <w:r w:rsidR="003B278B">
        <w:rPr>
          <w:rFonts w:ascii="Times New Roman" w:hAnsi="Times New Roman"/>
          <w:sz w:val="24"/>
          <w:szCs w:val="24"/>
        </w:rPr>
        <w:t>5</w:t>
      </w:r>
      <w:r w:rsidR="006B7EB0" w:rsidRPr="004A2ADD">
        <w:rPr>
          <w:rFonts w:ascii="Times New Roman" w:hAnsi="Times New Roman"/>
          <w:sz w:val="24"/>
          <w:szCs w:val="24"/>
        </w:rPr>
        <w:t xml:space="preserve"> №</w:t>
      </w:r>
      <w:r w:rsidR="003B278B">
        <w:rPr>
          <w:rFonts w:ascii="Times New Roman" w:hAnsi="Times New Roman"/>
          <w:sz w:val="24"/>
          <w:szCs w:val="24"/>
        </w:rPr>
        <w:t xml:space="preserve"> 1468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57D" w:rsidRDefault="001C657D">
      <w:r>
        <w:separator/>
      </w:r>
    </w:p>
  </w:endnote>
  <w:endnote w:type="continuationSeparator" w:id="0">
    <w:p w:rsidR="001C657D" w:rsidRDefault="001C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57D" w:rsidRDefault="001C657D">
      <w:r>
        <w:separator/>
      </w:r>
    </w:p>
  </w:footnote>
  <w:footnote w:type="continuationSeparator" w:id="0">
    <w:p w:rsidR="001C657D" w:rsidRDefault="001C6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C657D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78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B7EB0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07756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21B5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2752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8329A"/>
    <w:rsid w:val="00EA5197"/>
    <w:rsid w:val="00EB508A"/>
    <w:rsid w:val="00EC3493"/>
    <w:rsid w:val="00ED3802"/>
    <w:rsid w:val="00EE6DE5"/>
    <w:rsid w:val="00EF02BC"/>
    <w:rsid w:val="00EF66AB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4C2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90107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EA119-5576-4FD5-A636-B40BBAD0B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2025-07-08T03:55:00Z</cp:lastPrinted>
  <dcterms:created xsi:type="dcterms:W3CDTF">2025-07-08T03:57:00Z</dcterms:created>
  <dcterms:modified xsi:type="dcterms:W3CDTF">2025-07-08T03:57:00Z</dcterms:modified>
</cp:coreProperties>
</file>