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6"/>
      </w:tblGrid>
      <w:tr w:rsidR="00330BD5" w:rsidRPr="008B74C8" w14:paraId="57C99AB0" w14:textId="77777777" w:rsidTr="00127271">
        <w:tc>
          <w:tcPr>
            <w:tcW w:w="14786" w:type="dxa"/>
          </w:tcPr>
          <w:tbl>
            <w:tblPr>
              <w:tblStyle w:val="1"/>
              <w:tblW w:w="14142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142"/>
            </w:tblGrid>
            <w:tr w:rsidR="00330BD5" w:rsidRPr="008B74C8" w14:paraId="5B5FB4D3" w14:textId="77777777" w:rsidTr="00F646A3">
              <w:tc>
                <w:tcPr>
                  <w:tcW w:w="141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12"/>
                    <w:tblW w:w="14111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923"/>
                    <w:gridCol w:w="4188"/>
                  </w:tblGrid>
                  <w:tr w:rsidR="00F646A3" w:rsidRPr="002E42E5" w14:paraId="22E2A26D" w14:textId="77777777" w:rsidTr="00F646A3">
                    <w:tc>
                      <w:tcPr>
                        <w:tcW w:w="9923" w:type="dxa"/>
                      </w:tcPr>
                      <w:p w14:paraId="4E02A6C6" w14:textId="77777777" w:rsidR="00F646A3" w:rsidRPr="002E42E5" w:rsidRDefault="00F646A3" w:rsidP="00F646A3"/>
                    </w:tc>
                    <w:tc>
                      <w:tcPr>
                        <w:tcW w:w="4188" w:type="dxa"/>
                      </w:tcPr>
                      <w:tbl>
                        <w:tblPr>
                          <w:tblStyle w:val="12"/>
                          <w:tblW w:w="14899" w:type="dxa"/>
                          <w:tblInd w:w="93" w:type="dxa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14899"/>
                        </w:tblGrid>
                        <w:tr w:rsidR="00F646A3" w:rsidRPr="002E42E5" w14:paraId="56D20BB0" w14:textId="77777777" w:rsidTr="004C7E3F">
                          <w:tc>
                            <w:tcPr>
                              <w:tcW w:w="368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14:paraId="56C4CBFA" w14:textId="77777777" w:rsidR="00F646A3" w:rsidRPr="002E42E5" w:rsidRDefault="00F646A3" w:rsidP="00F646A3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2E42E5">
                                <w:rPr>
                                  <w:rFonts w:ascii="Times New Roman" w:hAnsi="Times New Roman" w:cs="Times New Roman"/>
                                </w:rPr>
                                <w:t xml:space="preserve">Приложение </w:t>
                              </w:r>
                              <w:r>
                                <w:rPr>
                                  <w:rFonts w:ascii="Times New Roman" w:hAnsi="Times New Roman" w:cs="Times New Roman"/>
                                </w:rPr>
                                <w:t>2</w:t>
                              </w:r>
                            </w:p>
                          </w:tc>
                        </w:tr>
                        <w:tr w:rsidR="00F646A3" w:rsidRPr="002E42E5" w14:paraId="3DD5B15C" w14:textId="77777777" w:rsidTr="004C7E3F">
                          <w:tc>
                            <w:tcPr>
                              <w:tcW w:w="368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14:paraId="53173EEB" w14:textId="77777777" w:rsidR="00F646A3" w:rsidRPr="002E42E5" w:rsidRDefault="00F646A3" w:rsidP="00F646A3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2E42E5">
                                <w:rPr>
                                  <w:rFonts w:ascii="Times New Roman" w:hAnsi="Times New Roman" w:cs="Times New Roman"/>
                                </w:rPr>
                                <w:t>к постановлению</w:t>
                              </w:r>
                            </w:p>
                          </w:tc>
                        </w:tr>
                        <w:tr w:rsidR="00F646A3" w:rsidRPr="002E42E5" w14:paraId="4873801D" w14:textId="77777777" w:rsidTr="004C7E3F">
                          <w:tc>
                            <w:tcPr>
                              <w:tcW w:w="368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14:paraId="4A01F727" w14:textId="77777777" w:rsidR="00F646A3" w:rsidRPr="002E42E5" w:rsidRDefault="00F646A3" w:rsidP="00F646A3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2E42E5">
                                <w:rPr>
                                  <w:rFonts w:ascii="Times New Roman" w:hAnsi="Times New Roman" w:cs="Times New Roman"/>
                                </w:rPr>
                                <w:t>Администрации ЗАТО Северск</w:t>
                              </w:r>
                            </w:p>
                          </w:tc>
                        </w:tr>
                        <w:tr w:rsidR="00F646A3" w:rsidRPr="002E42E5" w14:paraId="26911791" w14:textId="77777777" w:rsidTr="004C7E3F">
                          <w:tc>
                            <w:tcPr>
                              <w:tcW w:w="368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14:paraId="1206B66C" w14:textId="51376ACD" w:rsidR="00F646A3" w:rsidRPr="002E42E5" w:rsidRDefault="00F646A3" w:rsidP="00F646A3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2E42E5">
                                <w:rPr>
                                  <w:rFonts w:ascii="Times New Roman" w:hAnsi="Times New Roman" w:cs="Times New Roman"/>
                                </w:rPr>
                                <w:t>от__</w:t>
                              </w:r>
                              <w:r w:rsidR="001615C4">
                                <w:rPr>
                                  <w:rFonts w:ascii="Times New Roman" w:hAnsi="Times New Roman" w:cs="Times New Roman"/>
                                </w:rPr>
                                <w:t>22.10.2025</w:t>
                              </w:r>
                              <w:r w:rsidRPr="002E42E5">
                                <w:rPr>
                                  <w:rFonts w:ascii="Times New Roman" w:hAnsi="Times New Roman" w:cs="Times New Roman"/>
                                </w:rPr>
                                <w:t>__№__</w:t>
                              </w:r>
                              <w:r w:rsidR="001615C4">
                                <w:rPr>
                                  <w:rFonts w:ascii="Times New Roman" w:hAnsi="Times New Roman" w:cs="Times New Roman"/>
                                </w:rPr>
                                <w:t>2594-па</w:t>
                              </w:r>
                              <w:r w:rsidRPr="002E42E5">
                                <w:rPr>
                                  <w:rFonts w:ascii="Times New Roman" w:hAnsi="Times New Roman" w:cs="Times New Roman"/>
                                </w:rPr>
                                <w:t>___</w:t>
                              </w:r>
                            </w:p>
                          </w:tc>
                        </w:tr>
                      </w:tbl>
                      <w:p w14:paraId="2741D059" w14:textId="77777777" w:rsidR="00F646A3" w:rsidRPr="002E42E5" w:rsidRDefault="00F646A3" w:rsidP="00F646A3"/>
                    </w:tc>
                  </w:tr>
                </w:tbl>
                <w:p w14:paraId="6B7DFCFF" w14:textId="77777777" w:rsidR="00330BD5" w:rsidRPr="008B74C8" w:rsidRDefault="00330BD5" w:rsidP="00B4407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30BD5" w:rsidRPr="008B74C8" w14:paraId="4AD6E921" w14:textId="77777777" w:rsidTr="00F646A3">
              <w:tc>
                <w:tcPr>
                  <w:tcW w:w="141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1A8FBF7" w14:textId="77777777" w:rsidR="00330BD5" w:rsidRPr="008B74C8" w:rsidRDefault="00330BD5" w:rsidP="00B4407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31BA6BE2" w14:textId="77777777" w:rsidR="00330BD5" w:rsidRPr="008B74C8" w:rsidRDefault="00330BD5" w:rsidP="00B44072"/>
        </w:tc>
      </w:tr>
    </w:tbl>
    <w:p w14:paraId="6C4026C1" w14:textId="77777777" w:rsidR="007660D8" w:rsidRDefault="00926B67" w:rsidP="007660D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="007660D8" w:rsidRPr="007660D8">
        <w:rPr>
          <w:rFonts w:ascii="Times New Roman" w:hAnsi="Times New Roman" w:cs="Times New Roman"/>
          <w:szCs w:val="24"/>
        </w:rPr>
        <w:t xml:space="preserve">ЦЕЛЬ И ЗАДАЧИ ПОДПРОГРАММЫ </w:t>
      </w:r>
      <w:r w:rsidR="007660D8">
        <w:rPr>
          <w:rFonts w:ascii="Times New Roman" w:hAnsi="Times New Roman" w:cs="Times New Roman"/>
          <w:szCs w:val="24"/>
        </w:rPr>
        <w:t>1</w:t>
      </w:r>
      <w:r w:rsidR="007660D8" w:rsidRPr="007660D8">
        <w:rPr>
          <w:rFonts w:ascii="Times New Roman" w:hAnsi="Times New Roman" w:cs="Times New Roman"/>
          <w:szCs w:val="24"/>
        </w:rPr>
        <w:t>,</w:t>
      </w:r>
    </w:p>
    <w:p w14:paraId="741BABA0" w14:textId="77777777" w:rsidR="007660D8" w:rsidRDefault="007660D8" w:rsidP="007660D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Cs w:val="24"/>
        </w:rPr>
      </w:pPr>
      <w:r w:rsidRPr="007660D8">
        <w:rPr>
          <w:rFonts w:ascii="Times New Roman" w:hAnsi="Times New Roman" w:cs="Times New Roman"/>
          <w:szCs w:val="24"/>
        </w:rPr>
        <w:t xml:space="preserve">СРОКИ ЕЕ РЕАЛИЗАЦИИ, ЦЕЛЕВЫЕ ПОКАЗАТЕЛИ (ИНДИКАТОРЫ) </w:t>
      </w:r>
    </w:p>
    <w:p w14:paraId="64942085" w14:textId="77777777" w:rsidR="007660D8" w:rsidRDefault="007660D8" w:rsidP="007660D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Cs w:val="24"/>
        </w:rPr>
      </w:pPr>
      <w:r w:rsidRPr="007660D8">
        <w:rPr>
          <w:rFonts w:ascii="Times New Roman" w:hAnsi="Times New Roman" w:cs="Times New Roman"/>
          <w:szCs w:val="24"/>
        </w:rPr>
        <w:t>РЕЗУЛЬТАТИВНОСТИ РЕАЛИЗАЦИИ ПОДПРОГРАММЫ 1</w:t>
      </w:r>
    </w:p>
    <w:p w14:paraId="21B070D9" w14:textId="77777777" w:rsidR="007660D8" w:rsidRDefault="007660D8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</w:p>
    <w:p w14:paraId="08E60934" w14:textId="77777777" w:rsidR="00926B67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Целью подпрограммы 1 является повышение уровня благоустройства и создание обновленной инфраструктуры дворовых территорий ЗАТО Северск.</w:t>
      </w:r>
    </w:p>
    <w:p w14:paraId="7BFBD798" w14:textId="77777777" w:rsidR="00926B67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Достижение цели обеспечивается путем решения двух задач подпрограммы 1:</w:t>
      </w:r>
    </w:p>
    <w:p w14:paraId="078ADBE8" w14:textId="77777777" w:rsidR="00926B67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 выполнение работ по благоустройству дворовых территорий ЗАТО Северск, включенных в рейтинговый перечень;</w:t>
      </w:r>
    </w:p>
    <w:p w14:paraId="75230628" w14:textId="77777777" w:rsidR="00926B67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 улучшение состояния территорий, прилегающих к многоквартирным жилым домам, и оснащение их игровым и спортивным оборудованием.</w:t>
      </w:r>
    </w:p>
    <w:p w14:paraId="5BB0132F" w14:textId="77777777" w:rsidR="00926B67" w:rsidRPr="00DB7BCF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DB7BCF">
        <w:rPr>
          <w:rFonts w:ascii="Times New Roman" w:hAnsi="Times New Roman" w:cs="Times New Roman"/>
          <w:szCs w:val="24"/>
        </w:rPr>
        <w:t>Для выполнения задач подпрограммы 1 предусмотрены:</w:t>
      </w:r>
    </w:p>
    <w:p w14:paraId="0CDCC639" w14:textId="77777777" w:rsidR="00926B67" w:rsidRPr="00DB7BCF" w:rsidRDefault="00DB7BCF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DB7BCF">
        <w:rPr>
          <w:rFonts w:ascii="Times New Roman" w:hAnsi="Times New Roman" w:cs="Times New Roman"/>
          <w:szCs w:val="24"/>
        </w:rPr>
        <w:t>а</w:t>
      </w:r>
      <w:r w:rsidR="00926B67" w:rsidRPr="00DB7BCF">
        <w:rPr>
          <w:rFonts w:ascii="Times New Roman" w:hAnsi="Times New Roman" w:cs="Times New Roman"/>
          <w:szCs w:val="24"/>
        </w:rPr>
        <w:t>) основные мероприятия (до 31.12.2025):</w:t>
      </w:r>
    </w:p>
    <w:p w14:paraId="0CAD2B83" w14:textId="77777777" w:rsidR="00926B67" w:rsidRPr="00DB7BCF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DB7BCF">
        <w:rPr>
          <w:rFonts w:ascii="Times New Roman" w:hAnsi="Times New Roman" w:cs="Times New Roman"/>
          <w:szCs w:val="24"/>
        </w:rPr>
        <w:t>«</w:t>
      </w:r>
      <w:r w:rsidRPr="00DB7BCF">
        <w:rPr>
          <w:rFonts w:ascii="Times New Roman" w:eastAsia="Times New Roman" w:hAnsi="Times New Roman" w:cs="Times New Roman"/>
          <w:szCs w:val="24"/>
          <w:lang w:eastAsia="ru-RU"/>
        </w:rPr>
        <w:t>Выполнение работ по благоустройству дворовых территорий ЗАТО Северск, включенных в рейтинговый перечень</w:t>
      </w:r>
      <w:r w:rsidRPr="00DB7BCF">
        <w:rPr>
          <w:rFonts w:ascii="Times New Roman" w:hAnsi="Times New Roman" w:cs="Times New Roman"/>
          <w:szCs w:val="24"/>
        </w:rPr>
        <w:t>»;</w:t>
      </w:r>
    </w:p>
    <w:p w14:paraId="6A6AF9E8" w14:textId="77777777" w:rsidR="00926B67" w:rsidRPr="00DB7BCF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DB7BCF">
        <w:rPr>
          <w:rFonts w:ascii="Times New Roman" w:hAnsi="Times New Roman" w:cs="Times New Roman"/>
          <w:szCs w:val="24"/>
        </w:rPr>
        <w:t>«Благоустройство дворовых территорий, в том числе реализация инициатив Народной программы городских изменений «Радиус доверия – ЗАТО Северск»;</w:t>
      </w:r>
    </w:p>
    <w:p w14:paraId="250237C3" w14:textId="77777777" w:rsidR="00926B67" w:rsidRPr="00DB7BCF" w:rsidRDefault="00DB7BCF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DB7BCF">
        <w:rPr>
          <w:rFonts w:ascii="Times New Roman" w:hAnsi="Times New Roman" w:cs="Times New Roman"/>
          <w:szCs w:val="24"/>
        </w:rPr>
        <w:t>б</w:t>
      </w:r>
      <w:r w:rsidR="00926B67" w:rsidRPr="00DB7BCF">
        <w:rPr>
          <w:rFonts w:ascii="Times New Roman" w:hAnsi="Times New Roman" w:cs="Times New Roman"/>
          <w:szCs w:val="24"/>
        </w:rPr>
        <w:t>) комплексы процессных мероприятий (далее – КПМ) (с 01.01.2026):</w:t>
      </w:r>
    </w:p>
    <w:p w14:paraId="6121FEB1" w14:textId="77777777" w:rsidR="00926B67" w:rsidRPr="00DB7BCF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DB7BCF">
        <w:rPr>
          <w:rFonts w:ascii="Times New Roman" w:hAnsi="Times New Roman" w:cs="Times New Roman"/>
          <w:szCs w:val="24"/>
        </w:rPr>
        <w:t>«</w:t>
      </w:r>
      <w:r w:rsidRPr="00DB7BCF">
        <w:rPr>
          <w:rFonts w:ascii="Times New Roman" w:eastAsia="Times New Roman" w:hAnsi="Times New Roman" w:cs="Times New Roman"/>
          <w:szCs w:val="24"/>
          <w:lang w:eastAsia="ru-RU"/>
        </w:rPr>
        <w:t>Выполнение работ по благоустройству дворовых территорий ЗАТО Северск, включенных в рейтинговый перечень</w:t>
      </w:r>
      <w:r w:rsidRPr="00DB7BCF">
        <w:rPr>
          <w:rFonts w:ascii="Times New Roman" w:hAnsi="Times New Roman" w:cs="Times New Roman"/>
          <w:szCs w:val="24"/>
        </w:rPr>
        <w:t>»;</w:t>
      </w:r>
    </w:p>
    <w:p w14:paraId="7034B7BF" w14:textId="77777777" w:rsidR="00926B67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DB7BCF">
        <w:rPr>
          <w:rFonts w:ascii="Times New Roman" w:hAnsi="Times New Roman" w:cs="Times New Roman"/>
          <w:szCs w:val="24"/>
        </w:rPr>
        <w:t>«</w:t>
      </w:r>
      <w:r w:rsidRPr="00DB7BCF">
        <w:rPr>
          <w:rFonts w:ascii="Times New Roman" w:eastAsia="Times New Roman" w:hAnsi="Times New Roman" w:cs="Times New Roman"/>
          <w:szCs w:val="24"/>
          <w:lang w:eastAsia="ru-RU"/>
        </w:rPr>
        <w:t>Улучшение состояния территорий, прилегающих к многоквартирным жилым домам, и оснащение их игровым и спортивным оборудованием</w:t>
      </w:r>
      <w:r w:rsidRPr="00DB7BCF">
        <w:rPr>
          <w:rFonts w:ascii="Times New Roman" w:hAnsi="Times New Roman" w:cs="Times New Roman"/>
          <w:szCs w:val="24"/>
        </w:rPr>
        <w:t>». Ответственным исполнителем основных мероприятий и КПМ является Управление жилищно-коммунального хозяйства, транспорта и связи Администрации ЗАТО Северск (УЖКХ ТиС).</w:t>
      </w:r>
    </w:p>
    <w:p w14:paraId="317A065C" w14:textId="77777777" w:rsidR="00926B67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Сроки реализации подпрограммы 1 </w:t>
      </w:r>
      <w:r w:rsidR="00A22F7E" w:rsidRPr="00A22F7E">
        <w:rPr>
          <w:rFonts w:ascii="Times New Roman" w:hAnsi="Times New Roman" w:cs="Times New Roman"/>
          <w:szCs w:val="24"/>
        </w:rPr>
        <w:t>–</w:t>
      </w:r>
      <w:r w:rsidR="00DB7BC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2023 - 2027 годы.</w:t>
      </w:r>
    </w:p>
    <w:p w14:paraId="3152C785" w14:textId="77777777" w:rsidR="00926B67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Этапы не предусмотрены.</w:t>
      </w:r>
    </w:p>
    <w:p w14:paraId="4FBD19D3" w14:textId="77777777" w:rsidR="00926B67" w:rsidRDefault="00926B67" w:rsidP="00926B6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14:paraId="24948BB2" w14:textId="77777777" w:rsidR="00B926CE" w:rsidRDefault="00B926CE" w:rsidP="00926B67">
      <w:pPr>
        <w:ind w:firstLine="709"/>
      </w:pPr>
    </w:p>
    <w:p w14:paraId="71BFEF8C" w14:textId="77777777" w:rsidR="00926B67" w:rsidRDefault="00926B67" w:rsidP="00926B67">
      <w:pPr>
        <w:ind w:firstLine="709"/>
      </w:pPr>
    </w:p>
    <w:p w14:paraId="6B55BD6D" w14:textId="77777777" w:rsidR="00926B67" w:rsidRDefault="00926B67" w:rsidP="00926B67">
      <w:pPr>
        <w:ind w:firstLine="709"/>
      </w:pPr>
    </w:p>
    <w:p w14:paraId="5350EA45" w14:textId="77777777" w:rsidR="00926B67" w:rsidRDefault="00926B67" w:rsidP="00926B67">
      <w:pPr>
        <w:ind w:firstLine="709"/>
      </w:pPr>
    </w:p>
    <w:p w14:paraId="623833A7" w14:textId="77777777" w:rsidR="00926B67" w:rsidRDefault="00926B67" w:rsidP="00926B67">
      <w:pPr>
        <w:ind w:firstLine="709"/>
      </w:pPr>
    </w:p>
    <w:p w14:paraId="21227EA9" w14:textId="77777777" w:rsidR="00926B67" w:rsidRDefault="00926B67" w:rsidP="00926B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СВЕДЕНИЯ</w:t>
      </w:r>
    </w:p>
    <w:p w14:paraId="4361EFF0" w14:textId="77777777" w:rsidR="00926B67" w:rsidRDefault="00926B67" w:rsidP="00926B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 составе и значениях целевых показателей (индикаторов) результативности подпрограммы 1</w:t>
      </w:r>
    </w:p>
    <w:p w14:paraId="1F3E9C29" w14:textId="77777777" w:rsidR="00926B67" w:rsidRDefault="00926B67" w:rsidP="00926B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«Благоустройство дворовых территорий» муниципальной программы </w:t>
      </w:r>
    </w:p>
    <w:p w14:paraId="3FF99FCB" w14:textId="77777777" w:rsidR="00926B67" w:rsidRDefault="00926B67" w:rsidP="00926B6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«Формирование современной городской</w:t>
      </w:r>
      <w:r w:rsidR="0031594C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среды ЗАТО Северск»</w:t>
      </w:r>
    </w:p>
    <w:p w14:paraId="667412D9" w14:textId="77777777" w:rsidR="00926B67" w:rsidRDefault="00926B67" w:rsidP="00926B6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14:paraId="0E040273" w14:textId="77777777" w:rsidR="00926B67" w:rsidRDefault="00926B67" w:rsidP="00926B6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1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1"/>
        <w:gridCol w:w="2819"/>
        <w:gridCol w:w="1330"/>
        <w:gridCol w:w="667"/>
        <w:gridCol w:w="668"/>
        <w:gridCol w:w="668"/>
        <w:gridCol w:w="668"/>
        <w:gridCol w:w="668"/>
        <w:gridCol w:w="668"/>
        <w:gridCol w:w="836"/>
        <w:gridCol w:w="1726"/>
        <w:gridCol w:w="1869"/>
        <w:gridCol w:w="1928"/>
      </w:tblGrid>
      <w:tr w:rsidR="00926B67" w14:paraId="02BE5342" w14:textId="77777777" w:rsidTr="00926B67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DEB3AB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F824F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56ECB5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Единица измерения</w:t>
            </w:r>
          </w:p>
        </w:tc>
        <w:tc>
          <w:tcPr>
            <w:tcW w:w="4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DE0F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Значения целевых показателей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A942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Периодичность сбора данных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81960D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Метод сбора информации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661EF4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Ответственный за сбор данных по показателю</w:t>
            </w:r>
          </w:p>
        </w:tc>
      </w:tr>
      <w:tr w:rsidR="00926B67" w14:paraId="09F87FCC" w14:textId="77777777" w:rsidTr="00926B67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8CAB92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9EDA67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2D9482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A7191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972D9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7C839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0900F0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759C93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год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4A5BF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год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574B0F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2027 год</w:t>
            </w: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73A8B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BDCAE4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D66AB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1D4B6823" w14:textId="77777777" w:rsidR="00926B67" w:rsidRPr="00926B67" w:rsidRDefault="00926B67" w:rsidP="00926B67">
      <w:pPr>
        <w:rPr>
          <w:sz w:val="2"/>
          <w:szCs w:val="2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1"/>
        <w:gridCol w:w="2819"/>
        <w:gridCol w:w="1330"/>
        <w:gridCol w:w="667"/>
        <w:gridCol w:w="668"/>
        <w:gridCol w:w="668"/>
        <w:gridCol w:w="668"/>
        <w:gridCol w:w="668"/>
        <w:gridCol w:w="668"/>
        <w:gridCol w:w="836"/>
        <w:gridCol w:w="1726"/>
        <w:gridCol w:w="1869"/>
        <w:gridCol w:w="1928"/>
      </w:tblGrid>
      <w:tr w:rsidR="00926B67" w14:paraId="2F9C166E" w14:textId="77777777" w:rsidTr="00926B67">
        <w:trPr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D4F0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ED4D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9563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DED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C879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ADE9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A952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9B49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19F5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AF0F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B13B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1C05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C1C3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</w:tr>
      <w:tr w:rsidR="00926B67" w14:paraId="54CA0D56" w14:textId="77777777" w:rsidTr="00926B67">
        <w:tc>
          <w:tcPr>
            <w:tcW w:w="15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4378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Показатели подпрограммы 1 «Благоустройство дворовых территорий»</w:t>
            </w:r>
          </w:p>
        </w:tc>
      </w:tr>
      <w:tr w:rsidR="00926B67" w14:paraId="176A90A2" w14:textId="77777777" w:rsidTr="00926B6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85AA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BA67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CD9E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1C30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2598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0EFD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C06D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D822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7594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AED2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214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721A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11AF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Периодическая отчетность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2FEE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926B67" w14:paraId="5BC33193" w14:textId="77777777" w:rsidTr="00926B6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6227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610F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760F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тыс м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EFCC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307E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FAE9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8BC6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2,8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D737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57,9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19DE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3F06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C02B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F62E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Периодическая отчетность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2445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926B67" w14:paraId="5835E54C" w14:textId="77777777" w:rsidTr="00926B6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AB5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373D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FFD2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DAE7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B1EC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9B0D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265B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226F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F11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CC8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3499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B336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Периодическая отчетность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1276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926B67" w14:paraId="7775343E" w14:textId="77777777" w:rsidTr="00926B67">
        <w:tc>
          <w:tcPr>
            <w:tcW w:w="15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89CD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Показатели задачи 1 «Выполнение работ по благоустройству дворовых территорий ЗАТО Северск, включенных в рейтинговый перечень» подпрограммы 1</w:t>
            </w:r>
          </w:p>
        </w:tc>
      </w:tr>
      <w:tr w:rsidR="00926B67" w14:paraId="3C41D46D" w14:textId="77777777" w:rsidTr="00926B6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2642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9601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дворовых территорий из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рейтингового перечня, благоустроенных в течение года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9103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ед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E21A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DA4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F582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6CD8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7489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6BFC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6F93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29C0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924E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Периодическая отчетность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6EDD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926B67" w14:paraId="5BEE4380" w14:textId="77777777" w:rsidTr="00004573">
        <w:trPr>
          <w:trHeight w:val="496"/>
        </w:trPr>
        <w:tc>
          <w:tcPr>
            <w:tcW w:w="15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1FA8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Показатели задачи 2 «Улучшение состояния территорий, прилегающих к многоквартирным жилым домам, и оснащение их игровым и спортивным оборудованием» подпрограммы 1</w:t>
            </w:r>
          </w:p>
        </w:tc>
      </w:tr>
      <w:tr w:rsidR="00926B67" w14:paraId="4A5918C8" w14:textId="77777777" w:rsidTr="00926B6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6CAD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0742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43B9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464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568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A1F7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831C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7EBF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3A5B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8E27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2085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Год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6A8E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Периодическая отчетность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9411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926B67" w14:paraId="60EE23CF" w14:textId="77777777" w:rsidTr="00926B6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8ADE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5B29" w14:textId="77777777" w:rsidR="00926B67" w:rsidRDefault="00926B67" w:rsidP="003E30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реализованных локальных инициатив Народной программы городских изменений «Радиус доверия </w:t>
            </w:r>
            <w:r w:rsidR="00004573" w:rsidRPr="00004573">
              <w:rPr>
                <w:rFonts w:ascii="Times New Roman" w:hAnsi="Times New Roman" w:cs="Times New Roman"/>
                <w:szCs w:val="24"/>
              </w:rPr>
              <w:t>–</w:t>
            </w:r>
            <w:r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1F0B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B918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AE3A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BF1C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7F6C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1B7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8348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5B11" w14:textId="77777777" w:rsidR="00926B67" w:rsidRDefault="00926B67" w:rsidP="00926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62F5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Ежеквартально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2B4C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Периодическая отчетность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B15D" w14:textId="77777777" w:rsidR="00926B67" w:rsidRDefault="00926B67" w:rsidP="00926B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ТиС»</w:t>
            </w:r>
          </w:p>
        </w:tc>
      </w:tr>
    </w:tbl>
    <w:p w14:paraId="2AE0B309" w14:textId="77777777" w:rsidR="00926B67" w:rsidRDefault="00926B67" w:rsidP="00926B67"/>
    <w:p w14:paraId="09413D42" w14:textId="77777777" w:rsidR="00926B67" w:rsidRDefault="00926B67" w:rsidP="00926B67"/>
    <w:sectPr w:rsidR="00926B67" w:rsidSect="002B1FE3">
      <w:headerReference w:type="default" r:id="rId8"/>
      <w:footerReference w:type="first" r:id="rId9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5342E" w14:textId="77777777" w:rsidR="00C22051" w:rsidRDefault="00C22051" w:rsidP="008C4931">
      <w:r>
        <w:separator/>
      </w:r>
    </w:p>
  </w:endnote>
  <w:endnote w:type="continuationSeparator" w:id="0">
    <w:p w14:paraId="684FCCC8" w14:textId="77777777" w:rsidR="00C22051" w:rsidRDefault="00C22051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7C630" w14:textId="77777777" w:rsidR="00050039" w:rsidRPr="00E226E2" w:rsidRDefault="00050039" w:rsidP="00050039">
    <w:pPr>
      <w:pStyle w:val="a6"/>
      <w:rPr>
        <w:sz w:val="20"/>
        <w:szCs w:val="20"/>
      </w:rPr>
    </w:pPr>
    <w:r w:rsidRPr="00E226E2">
      <w:rPr>
        <w:sz w:val="20"/>
        <w:szCs w:val="20"/>
      </w:rPr>
      <w:t>Внутренний номер: 0358028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DB481" w14:textId="77777777" w:rsidR="00C22051" w:rsidRDefault="00C22051" w:rsidP="008C4931">
      <w:r>
        <w:separator/>
      </w:r>
    </w:p>
  </w:footnote>
  <w:footnote w:type="continuationSeparator" w:id="0">
    <w:p w14:paraId="74A529E6" w14:textId="77777777" w:rsidR="00C22051" w:rsidRDefault="00C22051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94E95" w14:textId="77777777" w:rsidR="00481C21" w:rsidRPr="0010021B" w:rsidRDefault="00481C21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31594C">
          <w:rPr>
            <w:rFonts w:ascii="Times New Roman" w:hAnsi="Times New Roman" w:cs="Times New Roman"/>
            <w:noProof/>
          </w:rPr>
          <w:t>2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656864B9" w14:textId="77777777" w:rsidR="00481C21" w:rsidRDefault="00481C2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2E78"/>
    <w:multiLevelType w:val="hybridMultilevel"/>
    <w:tmpl w:val="FB8A6738"/>
    <w:lvl w:ilvl="0" w:tplc="AABA10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7B75D78"/>
    <w:multiLevelType w:val="hybridMultilevel"/>
    <w:tmpl w:val="3A681B8E"/>
    <w:lvl w:ilvl="0" w:tplc="8B90BA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442C39"/>
    <w:multiLevelType w:val="hybridMultilevel"/>
    <w:tmpl w:val="204C60C2"/>
    <w:lvl w:ilvl="0" w:tplc="E54E789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7B141AB"/>
    <w:multiLevelType w:val="hybridMultilevel"/>
    <w:tmpl w:val="163EC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B0765"/>
    <w:multiLevelType w:val="hybridMultilevel"/>
    <w:tmpl w:val="04EC2082"/>
    <w:lvl w:ilvl="0" w:tplc="19CC12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C0C20"/>
    <w:multiLevelType w:val="hybridMultilevel"/>
    <w:tmpl w:val="A0EC19AE"/>
    <w:lvl w:ilvl="0" w:tplc="4D2635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AC1292"/>
    <w:multiLevelType w:val="hybridMultilevel"/>
    <w:tmpl w:val="8FFAD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566751">
    <w:abstractNumId w:val="7"/>
  </w:num>
  <w:num w:numId="2" w16cid:durableId="84889902">
    <w:abstractNumId w:val="6"/>
  </w:num>
  <w:num w:numId="3" w16cid:durableId="755057985">
    <w:abstractNumId w:val="3"/>
  </w:num>
  <w:num w:numId="4" w16cid:durableId="820774798">
    <w:abstractNumId w:val="4"/>
  </w:num>
  <w:num w:numId="5" w16cid:durableId="1131359309">
    <w:abstractNumId w:val="2"/>
  </w:num>
  <w:num w:numId="6" w16cid:durableId="274993760">
    <w:abstractNumId w:val="5"/>
  </w:num>
  <w:num w:numId="7" w16cid:durableId="151072068">
    <w:abstractNumId w:val="1"/>
  </w:num>
  <w:num w:numId="8" w16cid:durableId="1504204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04573"/>
    <w:rsid w:val="000105E5"/>
    <w:rsid w:val="0003284C"/>
    <w:rsid w:val="00050039"/>
    <w:rsid w:val="0005442C"/>
    <w:rsid w:val="000646B2"/>
    <w:rsid w:val="00064F4B"/>
    <w:rsid w:val="000A5E07"/>
    <w:rsid w:val="000B1121"/>
    <w:rsid w:val="000B50BD"/>
    <w:rsid w:val="000D6060"/>
    <w:rsid w:val="0010021B"/>
    <w:rsid w:val="00127271"/>
    <w:rsid w:val="001427B6"/>
    <w:rsid w:val="00144728"/>
    <w:rsid w:val="00147811"/>
    <w:rsid w:val="001504A5"/>
    <w:rsid w:val="001615C4"/>
    <w:rsid w:val="001673FC"/>
    <w:rsid w:val="001676AC"/>
    <w:rsid w:val="0017003D"/>
    <w:rsid w:val="00192A76"/>
    <w:rsid w:val="001B3118"/>
    <w:rsid w:val="001C6F0E"/>
    <w:rsid w:val="001D5D5E"/>
    <w:rsid w:val="001E1D94"/>
    <w:rsid w:val="001F18DE"/>
    <w:rsid w:val="0026423D"/>
    <w:rsid w:val="002A5D66"/>
    <w:rsid w:val="002B1FE3"/>
    <w:rsid w:val="002E0F21"/>
    <w:rsid w:val="002E42E5"/>
    <w:rsid w:val="002F40DA"/>
    <w:rsid w:val="002F4920"/>
    <w:rsid w:val="00300D4D"/>
    <w:rsid w:val="00314BDA"/>
    <w:rsid w:val="0031594C"/>
    <w:rsid w:val="00330BD5"/>
    <w:rsid w:val="003345EB"/>
    <w:rsid w:val="003524D0"/>
    <w:rsid w:val="0035627C"/>
    <w:rsid w:val="00362E5B"/>
    <w:rsid w:val="00373B84"/>
    <w:rsid w:val="003825BE"/>
    <w:rsid w:val="00392A5F"/>
    <w:rsid w:val="00394D9C"/>
    <w:rsid w:val="003B3C01"/>
    <w:rsid w:val="003B5F78"/>
    <w:rsid w:val="003C0D3D"/>
    <w:rsid w:val="003C444A"/>
    <w:rsid w:val="003E3076"/>
    <w:rsid w:val="003F4A86"/>
    <w:rsid w:val="00430C6D"/>
    <w:rsid w:val="00433BE4"/>
    <w:rsid w:val="00442AA3"/>
    <w:rsid w:val="00444B59"/>
    <w:rsid w:val="00445883"/>
    <w:rsid w:val="00477554"/>
    <w:rsid w:val="00481C21"/>
    <w:rsid w:val="0048313F"/>
    <w:rsid w:val="004B791C"/>
    <w:rsid w:val="004C0D16"/>
    <w:rsid w:val="0051504C"/>
    <w:rsid w:val="00524C29"/>
    <w:rsid w:val="005424D3"/>
    <w:rsid w:val="00552782"/>
    <w:rsid w:val="0058112E"/>
    <w:rsid w:val="00583EB2"/>
    <w:rsid w:val="0058436F"/>
    <w:rsid w:val="005A2B97"/>
    <w:rsid w:val="005B3700"/>
    <w:rsid w:val="005D4070"/>
    <w:rsid w:val="00602060"/>
    <w:rsid w:val="00612629"/>
    <w:rsid w:val="00626CA7"/>
    <w:rsid w:val="0064694C"/>
    <w:rsid w:val="00651B23"/>
    <w:rsid w:val="00667235"/>
    <w:rsid w:val="006737B6"/>
    <w:rsid w:val="0071165B"/>
    <w:rsid w:val="007415D8"/>
    <w:rsid w:val="007660D8"/>
    <w:rsid w:val="00766FDD"/>
    <w:rsid w:val="00774F1A"/>
    <w:rsid w:val="00775943"/>
    <w:rsid w:val="00786FE3"/>
    <w:rsid w:val="0080428A"/>
    <w:rsid w:val="008705CA"/>
    <w:rsid w:val="00875B46"/>
    <w:rsid w:val="008930C7"/>
    <w:rsid w:val="008978C5"/>
    <w:rsid w:val="008A31BB"/>
    <w:rsid w:val="008B74C8"/>
    <w:rsid w:val="008C4931"/>
    <w:rsid w:val="00926B67"/>
    <w:rsid w:val="00934EFB"/>
    <w:rsid w:val="00944ECB"/>
    <w:rsid w:val="00952D85"/>
    <w:rsid w:val="00955E8C"/>
    <w:rsid w:val="00984141"/>
    <w:rsid w:val="009A7485"/>
    <w:rsid w:val="009C22E1"/>
    <w:rsid w:val="009D3A17"/>
    <w:rsid w:val="009D3DB2"/>
    <w:rsid w:val="009E536B"/>
    <w:rsid w:val="00A047EB"/>
    <w:rsid w:val="00A22F7E"/>
    <w:rsid w:val="00A56138"/>
    <w:rsid w:val="00A66FF4"/>
    <w:rsid w:val="00A75BAD"/>
    <w:rsid w:val="00A83361"/>
    <w:rsid w:val="00AA3A2B"/>
    <w:rsid w:val="00AA4071"/>
    <w:rsid w:val="00AB6E8A"/>
    <w:rsid w:val="00AC4AAC"/>
    <w:rsid w:val="00AC4F1A"/>
    <w:rsid w:val="00B27C3D"/>
    <w:rsid w:val="00B44072"/>
    <w:rsid w:val="00B65411"/>
    <w:rsid w:val="00B841CA"/>
    <w:rsid w:val="00B910A9"/>
    <w:rsid w:val="00B926CE"/>
    <w:rsid w:val="00BD4AF1"/>
    <w:rsid w:val="00BD62CF"/>
    <w:rsid w:val="00C07DAD"/>
    <w:rsid w:val="00C20579"/>
    <w:rsid w:val="00C22051"/>
    <w:rsid w:val="00C22C51"/>
    <w:rsid w:val="00C30F44"/>
    <w:rsid w:val="00C65FEC"/>
    <w:rsid w:val="00C76BF2"/>
    <w:rsid w:val="00C85D51"/>
    <w:rsid w:val="00CB2C68"/>
    <w:rsid w:val="00CB74D9"/>
    <w:rsid w:val="00CC2280"/>
    <w:rsid w:val="00CE0921"/>
    <w:rsid w:val="00CF1F63"/>
    <w:rsid w:val="00D04013"/>
    <w:rsid w:val="00D33322"/>
    <w:rsid w:val="00D42FBB"/>
    <w:rsid w:val="00D63A81"/>
    <w:rsid w:val="00D64FF1"/>
    <w:rsid w:val="00D800F9"/>
    <w:rsid w:val="00D86632"/>
    <w:rsid w:val="00D915F8"/>
    <w:rsid w:val="00DB7BCF"/>
    <w:rsid w:val="00DE2863"/>
    <w:rsid w:val="00DE66CB"/>
    <w:rsid w:val="00E03780"/>
    <w:rsid w:val="00E2412B"/>
    <w:rsid w:val="00E26931"/>
    <w:rsid w:val="00E43DAA"/>
    <w:rsid w:val="00E57305"/>
    <w:rsid w:val="00E64F50"/>
    <w:rsid w:val="00E85C68"/>
    <w:rsid w:val="00F01ADD"/>
    <w:rsid w:val="00F11114"/>
    <w:rsid w:val="00F21414"/>
    <w:rsid w:val="00F43ECC"/>
    <w:rsid w:val="00F630EE"/>
    <w:rsid w:val="00F637EF"/>
    <w:rsid w:val="00F646A3"/>
    <w:rsid w:val="00F65DFC"/>
    <w:rsid w:val="00F760DF"/>
    <w:rsid w:val="00FA2E0E"/>
    <w:rsid w:val="00FB6FEC"/>
    <w:rsid w:val="00FD28E6"/>
    <w:rsid w:val="00FF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522ACC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926CE"/>
  </w:style>
  <w:style w:type="character" w:styleId="af1">
    <w:name w:val="Hyperlink"/>
    <w:basedOn w:val="a0"/>
    <w:uiPriority w:val="99"/>
    <w:semiHidden/>
    <w:unhideWhenUsed/>
    <w:rsid w:val="00B926CE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B926CE"/>
    <w:rPr>
      <w:color w:val="800080"/>
      <w:u w:val="single"/>
    </w:rPr>
  </w:style>
  <w:style w:type="paragraph" w:customStyle="1" w:styleId="xl65">
    <w:name w:val="xl65"/>
    <w:basedOn w:val="a"/>
    <w:rsid w:val="00B926CE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B926CE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B926CE"/>
  </w:style>
  <w:style w:type="table" w:customStyle="1" w:styleId="20">
    <w:name w:val="Сетка таблицы2"/>
    <w:basedOn w:val="a1"/>
    <w:next w:val="a3"/>
    <w:uiPriority w:val="59"/>
    <w:rsid w:val="00B926CE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2E42E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8705CA"/>
  </w:style>
  <w:style w:type="paragraph" w:customStyle="1" w:styleId="ConsPlusNonformat">
    <w:name w:val="ConsPlusNonformat"/>
    <w:rsid w:val="008705C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8705CA"/>
    <w:pPr>
      <w:widowControl w:val="0"/>
      <w:autoSpaceDE w:val="0"/>
      <w:autoSpaceDN w:val="0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Page">
    <w:name w:val="ConsPlusTitlePage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8705CA"/>
    <w:pPr>
      <w:widowControl w:val="0"/>
      <w:autoSpaceDE w:val="0"/>
      <w:autoSpaceDN w:val="0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4C940-7BB0-4F61-9050-21C8D87AC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18</cp:revision>
  <cp:lastPrinted>2025-10-16T02:11:00Z</cp:lastPrinted>
  <dcterms:created xsi:type="dcterms:W3CDTF">2025-08-29T07:59:00Z</dcterms:created>
  <dcterms:modified xsi:type="dcterms:W3CDTF">2025-10-22T06:47:00Z</dcterms:modified>
</cp:coreProperties>
</file>